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nyWeb"/>
        <w:numPr>
          <w:ilvl w:val="0"/>
          <w:numId w:val="0"/>
        </w:numPr>
        <w:bidi w:val="0"/>
        <w:spacing w:before="0" w:after="280"/>
        <w:ind w:hanging="0" w:left="0"/>
        <w:jc w:val="right"/>
        <w:outlineLvl w:val="0"/>
        <w:rPr/>
      </w:pPr>
      <w:r>
        <w:rPr>
          <w:color w:val="323232"/>
        </w:rPr>
        <w:t xml:space="preserve"> </w:t>
      </w:r>
      <w:r>
        <w:rPr>
          <w:color w:val="323232"/>
        </w:rPr>
        <w:t xml:space="preserve">Gorzkowice </w:t>
      </w:r>
      <w:r>
        <w:rPr>
          <w:color w:val="323232"/>
        </w:rPr>
        <w:t>07.09.2026</w:t>
      </w:r>
    </w:p>
    <w:p>
      <w:pPr>
        <w:pStyle w:val="NormalnyWeb"/>
        <w:bidi w:val="0"/>
        <w:jc w:val="left"/>
        <w:rPr/>
      </w:pPr>
      <w:r>
        <w:rPr>
          <w:color w:val="323232"/>
        </w:rPr>
        <w:t>GG.6845.</w:t>
      </w:r>
      <w:r>
        <w:rPr>
          <w:color w:val="323232"/>
        </w:rPr>
        <w:t>23</w:t>
      </w:r>
      <w:r>
        <w:rPr>
          <w:color w:val="323232"/>
        </w:rPr>
        <w:t>.202</w:t>
      </w:r>
      <w:r>
        <w:rPr>
          <w:color w:val="323232"/>
        </w:rPr>
        <w:t>6</w:t>
      </w:r>
    </w:p>
    <w:p>
      <w:pPr>
        <w:pStyle w:val="Normal"/>
        <w:bidi w:val="0"/>
        <w:spacing w:lineRule="auto" w:line="360"/>
        <w:jc w:val="center"/>
        <w:rPr/>
      </w:pPr>
      <w:r>
        <w:rPr/>
      </w:r>
    </w:p>
    <w:p>
      <w:pPr>
        <w:pStyle w:val="Normal"/>
        <w:bidi w:val="0"/>
        <w:spacing w:lineRule="auto" w:line="360"/>
        <w:jc w:val="center"/>
        <w:rPr/>
      </w:pPr>
      <w:r>
        <w:rPr/>
      </w:r>
    </w:p>
    <w:p>
      <w:pPr>
        <w:pStyle w:val="Normal"/>
        <w:bidi w:val="0"/>
        <w:spacing w:lineRule="auto" w:line="360"/>
        <w:jc w:val="center"/>
        <w:rPr/>
      </w:pPr>
      <w:r>
        <w:rPr/>
        <w:t>WYKAZ NIERUCHOMOŚCI PRZEZNACZONYCH</w:t>
        <w:br/>
        <w:t>DO ODDANIA W UŻYCZENIE</w:t>
      </w:r>
    </w:p>
    <w:p>
      <w:pPr>
        <w:pStyle w:val="Normal"/>
        <w:bidi w:val="0"/>
        <w:spacing w:lineRule="auto" w:line="360" w:before="0" w:after="240"/>
        <w:jc w:val="both"/>
        <w:rPr/>
      </w:pPr>
      <w:r>
        <w:rPr/>
        <w:t xml:space="preserve">  </w:t>
      </w:r>
    </w:p>
    <w:p>
      <w:pPr>
        <w:pStyle w:val="Normal"/>
        <w:bidi w:val="0"/>
        <w:spacing w:lineRule="auto" w:line="360" w:before="0" w:after="240"/>
        <w:jc w:val="both"/>
        <w:rPr/>
      </w:pPr>
      <w:r>
        <w:rPr/>
      </w:r>
    </w:p>
    <w:p>
      <w:pPr>
        <w:pStyle w:val="Normal"/>
        <w:bidi w:val="0"/>
        <w:spacing w:lineRule="auto" w:line="360" w:before="0" w:after="240"/>
        <w:ind w:firstLine="708" w:right="0"/>
        <w:jc w:val="both"/>
        <w:rPr/>
      </w:pPr>
      <w:r>
        <w:rPr/>
        <w:t>Wójt Gminy Gorzkowice na podstawie art. 35 ust.1 i 2 ustawy z dnia 21 sierpnia 1997 roku o gospodarce nieruchomościami (Dz.U.202</w:t>
      </w:r>
      <w:r>
        <w:rPr/>
        <w:t>6</w:t>
      </w:r>
      <w:r>
        <w:rPr/>
        <w:t>.</w:t>
      </w:r>
      <w:r>
        <w:rPr/>
        <w:t>399</w:t>
      </w:r>
      <w:r>
        <w:rPr/>
        <w:t xml:space="preserve"> t.j.)  podaje do publicznej wiadomości wykaz nieruchomości przeznaczonych do oddania w użyczenie:</w:t>
      </w:r>
    </w:p>
    <w:p>
      <w:pPr>
        <w:pStyle w:val="Normal"/>
        <w:numPr>
          <w:ilvl w:val="0"/>
          <w:numId w:val="1"/>
        </w:numPr>
        <w:bidi w:val="0"/>
        <w:spacing w:lineRule="auto" w:line="360" w:before="0" w:after="0"/>
        <w:jc w:val="both"/>
        <w:rPr/>
      </w:pPr>
      <w:r>
        <w:rPr/>
        <w:t xml:space="preserve">Przedmiotem oddania w użyczenie jest część działki oznaczonej w ewidencji gruntów numerem 372/6 obręb Gorzkowice o pow.0,51 ha, na której znajduje się budynek dwukondygnacyjny przy ul. Kwiatowej 4 wraz z pomieszczeniami znajdującymi się na piętrze o pow. </w:t>
      </w:r>
      <w:r>
        <w:rPr/>
        <w:t>53,58</w:t>
      </w:r>
      <w:r>
        <w:rPr/>
        <w:t xml:space="preserve"> m</w:t>
      </w:r>
      <w:r>
        <w:rPr>
          <w:vertAlign w:val="superscript"/>
        </w:rPr>
        <w:t>2</w:t>
      </w:r>
      <w:r>
        <w:rPr/>
        <w:t>. Nieruchomość posiada księgę wieczystą nr PT1P/00063908/0 prowadzoną w VI Wydziale Ksiąg Wieczystych  w Sądzie Rejonowym w Piotrkowie Tryb.</w:t>
      </w:r>
    </w:p>
    <w:p>
      <w:pPr>
        <w:pStyle w:val="Normal"/>
        <w:numPr>
          <w:ilvl w:val="0"/>
          <w:numId w:val="1"/>
        </w:numPr>
        <w:bidi w:val="0"/>
        <w:spacing w:lineRule="auto" w:line="360" w:before="0" w:after="0"/>
        <w:jc w:val="both"/>
        <w:rPr/>
      </w:pPr>
      <w:r>
        <w:rPr/>
        <w:t xml:space="preserve">Zawarcie umowy najmu nastąpi na rzecz dotychczasowego użytkownika – </w:t>
      </w:r>
      <w:r>
        <w:rPr/>
        <w:t>Wojewódzką Stacją Ratownictwa Medycznego w Łodzi.</w:t>
      </w:r>
    </w:p>
    <w:p>
      <w:pPr>
        <w:pStyle w:val="Normal"/>
        <w:numPr>
          <w:ilvl w:val="0"/>
          <w:numId w:val="1"/>
        </w:numPr>
        <w:bidi w:val="0"/>
        <w:spacing w:lineRule="auto" w:line="360" w:before="0" w:after="0"/>
        <w:jc w:val="both"/>
        <w:rPr/>
      </w:pPr>
      <w:r>
        <w:rPr/>
        <w:t>Cel zawarcia umowy – prowadzenie działalności w zakresie ochrony zdrowia.</w:t>
      </w:r>
    </w:p>
    <w:p>
      <w:pPr>
        <w:pStyle w:val="Normal"/>
        <w:numPr>
          <w:ilvl w:val="0"/>
          <w:numId w:val="1"/>
        </w:numPr>
        <w:bidi w:val="0"/>
        <w:spacing w:lineRule="auto" w:line="360" w:before="0" w:after="0"/>
        <w:jc w:val="both"/>
        <w:rPr/>
      </w:pPr>
      <w:r>
        <w:rPr/>
        <w:t xml:space="preserve">Okres zawarcia umowy: </w:t>
      </w:r>
      <w:r>
        <w:rPr/>
        <w:t xml:space="preserve">30.09.2029 </w:t>
      </w:r>
      <w:r>
        <w:rPr/>
        <w:t>roku.</w:t>
      </w:r>
    </w:p>
    <w:p>
      <w:pPr>
        <w:pStyle w:val="BodyText"/>
        <w:numPr>
          <w:ilvl w:val="0"/>
          <w:numId w:val="1"/>
        </w:numPr>
        <w:bidi w:val="0"/>
        <w:spacing w:lineRule="auto" w:line="360"/>
        <w:jc w:val="left"/>
        <w:rPr/>
      </w:pPr>
      <w:r>
        <w:rPr/>
        <w:t>Oddanie w użyczenie następuje nieodpłatnie.</w:t>
      </w:r>
    </w:p>
    <w:p>
      <w:pPr>
        <w:pStyle w:val="Normal"/>
        <w:numPr>
          <w:ilvl w:val="0"/>
          <w:numId w:val="0"/>
        </w:numPr>
        <w:bidi w:val="0"/>
        <w:spacing w:lineRule="auto" w:line="360" w:before="0" w:after="280"/>
        <w:ind w:hanging="0" w:left="720"/>
        <w:jc w:val="both"/>
        <w:rPr/>
      </w:pPr>
      <w:r>
        <w:rPr/>
      </w:r>
    </w:p>
    <w:p>
      <w:pPr>
        <w:pStyle w:val="Normal"/>
        <w:bidi w:val="0"/>
        <w:spacing w:lineRule="auto" w:line="360"/>
        <w:jc w:val="both"/>
        <w:rPr/>
      </w:pPr>
      <w:r>
        <w:rPr/>
      </w:r>
    </w:p>
    <w:p>
      <w:pPr>
        <w:pStyle w:val="Normal"/>
        <w:bidi w:val="0"/>
        <w:spacing w:lineRule="auto" w:line="360"/>
        <w:jc w:val="both"/>
        <w:rPr/>
      </w:pPr>
      <w:r>
        <w:rPr/>
      </w:r>
    </w:p>
    <w:p>
      <w:pPr>
        <w:pStyle w:val="Normal"/>
        <w:bidi w:val="0"/>
        <w:spacing w:lineRule="auto" w:line="360"/>
        <w:jc w:val="both"/>
        <w:rPr/>
      </w:pPr>
      <w:r>
        <w:rPr/>
      </w:r>
    </w:p>
    <w:p>
      <w:pPr>
        <w:pStyle w:val="Normal"/>
        <w:bidi w:val="0"/>
        <w:spacing w:lineRule="auto" w:line="360"/>
        <w:jc w:val="both"/>
        <w:rPr/>
      </w:pPr>
      <w:r>
        <w:rPr/>
      </w:r>
    </w:p>
    <w:p>
      <w:pPr>
        <w:pStyle w:val="Normal"/>
        <w:bidi w:val="0"/>
        <w:spacing w:lineRule="auto" w:line="360"/>
        <w:jc w:val="both"/>
        <w:rPr/>
      </w:pPr>
      <w:r>
        <w:rPr/>
      </w:r>
    </w:p>
    <w:p>
      <w:pPr>
        <w:pStyle w:val="Normal"/>
        <w:bidi w:val="0"/>
        <w:spacing w:lineRule="auto" w:line="360"/>
        <w:jc w:val="both"/>
        <w:rPr/>
      </w:pPr>
      <w:r>
        <w:rPr/>
      </w:r>
    </w:p>
    <w:p>
      <w:pPr>
        <w:pStyle w:val="Normal"/>
        <w:bidi w:val="0"/>
        <w:spacing w:lineRule="auto" w:line="360"/>
        <w:jc w:val="both"/>
        <w:rPr/>
      </w:pPr>
      <w:r>
        <w:rPr/>
      </w:r>
    </w:p>
    <w:p>
      <w:pPr>
        <w:pStyle w:val="Normal"/>
        <w:bidi w:val="0"/>
        <w:spacing w:lineRule="auto" w:line="360"/>
        <w:jc w:val="both"/>
        <w:rPr/>
      </w:pPr>
      <w:r>
        <w:rPr/>
        <w:t xml:space="preserve">Wywieszono w terminie od  </w:t>
      </w:r>
      <w:r>
        <w:rPr/>
        <w:t xml:space="preserve">07.09.2026 roku </w:t>
      </w:r>
      <w:r>
        <w:rPr/>
        <w:t xml:space="preserve">do </w:t>
      </w:r>
      <w:r>
        <w:rPr/>
        <w:t>30.09</w:t>
      </w:r>
      <w:r>
        <w:rPr/>
        <w:t>.202</w:t>
      </w:r>
      <w:r>
        <w:rPr/>
        <w:t>6 roku</w:t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NormalnyWeb">
    <w:name w:val="Normalny (Web)"/>
    <w:basedOn w:val="Normal"/>
    <w:qFormat/>
    <w:pPr>
      <w:spacing w:before="280" w:after="28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LibreOffice/25.2.0.3$Windows_X86_64 LibreOffice_project/e1cf4a87eb02d755bce1a01209907ea5ddc8f069</Application>
  <AppVersion>15.0000</AppVersion>
  <Pages>1</Pages>
  <Words>147</Words>
  <Characters>931</Characters>
  <CharactersWithSpaces>1071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2025-05-23T13:54:25Z</dcterms:created>
  <dc:creator/>
  <dc:description/>
  <dc:language>pl-PL</dc:language>
  <cp:lastModifiedBy/>
  <cp:lastPrinted>2026-09-23T12:38:36Z</cp:lastPrinted>
  <dcterms:modified xsi:type="dcterms:W3CDTF">2026-09-23T12:39:38Z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