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60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spacing w:before="0" w:after="6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UG.0050.41.2026</w:t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spacing w:before="0" w:after="6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ZARZĄDZENIE  Nr  41 / 2026</w:t>
      </w:r>
    </w:p>
    <w:p>
      <w:pPr>
        <w:pStyle w:val="Normal"/>
        <w:spacing w:before="0" w:after="6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WÓJTA GMINY GORZKOWICE</w:t>
      </w:r>
    </w:p>
    <w:p>
      <w:pPr>
        <w:pStyle w:val="Normal"/>
        <w:spacing w:before="0" w:after="6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z dnia  26 czerwca  2026 r.</w:t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spacing w:before="0" w:after="60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spacing w:before="0" w:after="24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w sprawie</w:t>
      </w:r>
      <w:r>
        <w:rPr>
          <w:rFonts w:cs="Times New Roman" w:ascii="Times New Roman" w:hAnsi="Times New Roman"/>
          <w:b/>
          <w:spacing w:val="-3"/>
          <w:sz w:val="22"/>
          <w:szCs w:val="22"/>
        </w:rPr>
        <w:t xml:space="preserve"> u</w:t>
      </w:r>
      <w:r>
        <w:rPr>
          <w:rFonts w:cs="Times New Roman" w:ascii="Times New Roman" w:hAnsi="Times New Roman"/>
          <w:b/>
          <w:spacing w:val="-2"/>
          <w:sz w:val="22"/>
          <w:szCs w:val="22"/>
        </w:rPr>
        <w:t>stalenia wynagrodzenia dla eksperta za udział w pracach komisji przeprowadzających postępowanie egzaminacyjne nauczycieli ubiegających się o awans zawodowy na stopień nauczyciela mianowanego</w:t>
      </w:r>
    </w:p>
    <w:p>
      <w:pPr>
        <w:pStyle w:val="BodyText"/>
        <w:spacing w:before="0" w:after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spacing w:before="0" w:after="2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Na podstawie § 12 ust. 3 rozporządzenia Ministra Edukacji Narodowej z dnia 6 września 2022 r. w sprawie uzyskiwania stopni awansu zawodowego przez nauczycieli (Dz. U. z 2022 r., poz. 1914) zarządzam </w:t>
      </w:r>
      <w:r>
        <w:rPr>
          <w:rFonts w:eastAsia="Calibri" w:cs="Times New Roman" w:ascii="Times New Roman" w:hAnsi="Times New Roman"/>
          <w:sz w:val="22"/>
          <w:szCs w:val="22"/>
        </w:rPr>
        <w:t xml:space="preserve"> co następuje:</w:t>
      </w:r>
    </w:p>
    <w:p>
      <w:pPr>
        <w:pStyle w:val="Normal"/>
        <w:spacing w:before="240" w:after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spacing w:before="24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§ 1</w:t>
      </w:r>
    </w:p>
    <w:p>
      <w:pPr>
        <w:pStyle w:val="Normal"/>
        <w:spacing w:before="240" w:after="0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Wysokość wynagrodzenia za udział w pracach komisji egzaminacyjnych przeprowadzających postępowanie egzaminacyjne nauczycieli ubiegających się o awans zawodowy na stopień nauczyciela mianowanego dla eksperta wynosi 1966 zł. brutto (słownie: jeden tysiąc dziewięćset sześćdziesiąt sześć złotych) za osiem posiedzeń komisji.</w:t>
      </w:r>
    </w:p>
    <w:p>
      <w:pPr>
        <w:pStyle w:val="Normal"/>
        <w:spacing w:before="240" w:after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spacing w:before="240" w:after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spacing w:before="24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§ 2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Wynagrodzenie, o którym mowa w §1 obejmuje wszystkie koszty związane z udziałem eksperta w pracach komisji egzaminacyjnych.</w:t>
      </w:r>
    </w:p>
    <w:p>
      <w:pPr>
        <w:pStyle w:val="Normal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§ 3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Zarządzenie wchodzi w życie z dniem podjęcia.</w:t>
      </w:r>
    </w:p>
    <w:p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before="0" w:after="1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Wójt Gminy Gorzkowice</w:t>
      </w:r>
    </w:p>
    <w:p>
      <w:pPr>
        <w:pStyle w:val="Normal"/>
        <w:spacing w:before="0" w:after="1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Alojzy Włodarczyk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19cd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42fc3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b859c7"/>
    <w:pPr>
      <w:spacing w:lineRule="auto" w:line="276" w:before="0" w:after="140"/>
    </w:pPr>
    <w:rPr/>
  </w:style>
  <w:style w:type="paragraph" w:styleId="List">
    <w:name w:val="List"/>
    <w:basedOn w:val="BodyText"/>
    <w:rsid w:val="00b859c7"/>
    <w:pPr/>
    <w:rPr>
      <w:rFonts w:cs="Arial"/>
    </w:rPr>
  </w:style>
  <w:style w:type="paragraph" w:styleId="Caption">
    <w:name w:val="caption"/>
    <w:basedOn w:val="Normal"/>
    <w:qFormat/>
    <w:rsid w:val="00b859c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b859c7"/>
    <w:pPr>
      <w:suppressLineNumbers/>
    </w:pPr>
    <w:rPr>
      <w:rFonts w:cs="Arial"/>
    </w:rPr>
  </w:style>
  <w:style w:type="paragraph" w:styleId="Nagwekuser" w:customStyle="1">
    <w:name w:val="Nagłówek (user)"/>
    <w:basedOn w:val="Normal"/>
    <w:next w:val="BodyText"/>
    <w:qFormat/>
    <w:rsid w:val="00b859c7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 w:customStyle="1">
    <w:name w:val="Indeks (user)"/>
    <w:basedOn w:val="Normal"/>
    <w:qFormat/>
    <w:rsid w:val="00b859c7"/>
    <w:pPr>
      <w:suppressLineNumbers/>
    </w:pPr>
    <w:rPr>
      <w:rFonts w:cs="Lucida Sans"/>
    </w:rPr>
  </w:style>
  <w:style w:type="paragraph" w:styleId="Gwkaistopkauser" w:customStyle="1">
    <w:name w:val="Główka i stopka (user)"/>
    <w:basedOn w:val="Normal"/>
    <w:qFormat/>
    <w:rsid w:val="00b859c7"/>
    <w:pPr/>
    <w:rPr/>
  </w:style>
  <w:style w:type="paragraph" w:styleId="Gwkaistopka" w:customStyle="1">
    <w:name w:val="Główka i stopka"/>
    <w:basedOn w:val="Normal"/>
    <w:qFormat/>
    <w:rsid w:val="00b859c7"/>
    <w:pPr/>
    <w:rPr/>
  </w:style>
  <w:style w:type="paragraph" w:styleId="Header">
    <w:name w:val="header"/>
    <w:basedOn w:val="Normal"/>
    <w:next w:val="BodyText"/>
    <w:qFormat/>
    <w:rsid w:val="00b859c7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42fc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66c82"/>
    <w:pPr>
      <w:spacing w:before="0" w:after="160"/>
      <w:ind w:left="720"/>
      <w:contextualSpacing/>
    </w:pPr>
    <w:rPr/>
  </w:style>
  <w:style w:type="numbering" w:styleId="Bezlistyuser" w:customStyle="1">
    <w:name w:val="Bez listy (user)"/>
    <w:uiPriority w:val="99"/>
    <w:semiHidden/>
    <w:unhideWhenUsed/>
    <w:qFormat/>
    <w:rsid w:val="00b859c7"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42fc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A7AF3-6D70-4161-91BC-309B6CC2B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LibreOffice/25.8.4.2$Windows_X86_64 LibreOffice_project/290daaa01b999472f0c7a3890eb6a550fd74c6df</Application>
  <AppVersion>15.0000</AppVersion>
  <Pages>1</Pages>
  <Words>146</Words>
  <Characters>903</Characters>
  <CharactersWithSpaces>1040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2026-06-25T06:40:00Z</dcterms:created>
  <dc:creator>LukaJa</dc:creator>
  <dc:description/>
  <dc:language>pl-PL</dc:language>
  <cp:lastModifiedBy/>
  <cp:lastPrinted>2026-06-29T08:43:45Z</cp:lastPrinted>
  <dcterms:modified xsi:type="dcterms:W3CDTF">2026-06-30T12:09:40Z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