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23B2" w14:textId="77777777" w:rsidR="00067F2E" w:rsidRDefault="00067F2E"/>
    <w:p w14:paraId="67CFF580" w14:textId="40F88946" w:rsidR="00067F2E" w:rsidRDefault="00067F2E" w:rsidP="004A5B46">
      <w:pPr>
        <w:jc w:val="right"/>
      </w:pPr>
      <w:r>
        <w:t xml:space="preserve">Gorzkowice, dn. </w:t>
      </w:r>
      <w:r w:rsidR="00250503">
        <w:t>0</w:t>
      </w:r>
      <w:r w:rsidR="00463D0C">
        <w:t>6</w:t>
      </w:r>
      <w:r w:rsidR="00975242">
        <w:t>.0</w:t>
      </w:r>
      <w:r w:rsidR="00250503">
        <w:t>6</w:t>
      </w:r>
      <w:r w:rsidR="00975242">
        <w:t>.2023 r.</w:t>
      </w:r>
    </w:p>
    <w:p w14:paraId="0D2633FF" w14:textId="071C21EA" w:rsidR="00067F2E" w:rsidRDefault="00067F2E" w:rsidP="00067F2E">
      <w:r>
        <w:t>FU.041.</w:t>
      </w:r>
      <w:r w:rsidR="00CD6139">
        <w:t>11.2023</w:t>
      </w:r>
    </w:p>
    <w:p w14:paraId="147FD567"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p>
    <w:p w14:paraId="072A7E5A" w14:textId="52B1B37C" w:rsidR="00CD6139" w:rsidRPr="00CD6139" w:rsidRDefault="00CD6139" w:rsidP="00CD6139">
      <w:pPr>
        <w:suppressAutoHyphens/>
        <w:autoSpaceDN w:val="0"/>
        <w:spacing w:line="240" w:lineRule="auto"/>
        <w:jc w:val="center"/>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 xml:space="preserve">Zapytanie ofertowe </w:t>
      </w:r>
    </w:p>
    <w:p w14:paraId="043E0370" w14:textId="63F33C50" w:rsidR="00CD6139" w:rsidRPr="00CD6139" w:rsidRDefault="00CD6139" w:rsidP="00CD6139">
      <w:pPr>
        <w:suppressAutoHyphens/>
        <w:autoSpaceDN w:val="0"/>
        <w:spacing w:line="240" w:lineRule="auto"/>
        <w:jc w:val="center"/>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dotyczące dostawy mebli i wyposażenia</w:t>
      </w:r>
      <w:r w:rsidR="009B74AE">
        <w:rPr>
          <w:rFonts w:ascii="Calibri" w:eastAsia="Calibri" w:hAnsi="Calibri" w:cs="Times New Roman"/>
          <w:b/>
          <w:bCs/>
          <w:kern w:val="0"/>
          <w14:ligatures w14:val="none"/>
        </w:rPr>
        <w:t>, pomocy dydaktycznych i zabawek oraz pomocy plastycznych</w:t>
      </w:r>
      <w:r w:rsidRPr="00CD6139">
        <w:rPr>
          <w:rFonts w:ascii="Calibri" w:eastAsia="Calibri" w:hAnsi="Calibri" w:cs="Times New Roman"/>
          <w:b/>
          <w:bCs/>
          <w:kern w:val="0"/>
          <w14:ligatures w14:val="none"/>
        </w:rPr>
        <w:t xml:space="preserve"> </w:t>
      </w:r>
    </w:p>
    <w:p w14:paraId="5A1690C4"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p>
    <w:p w14:paraId="2EBC8812"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p>
    <w:p w14:paraId="11BCDE5A"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Zamawiający/Nabywca:</w:t>
      </w:r>
    </w:p>
    <w:p w14:paraId="15AAE4EF" w14:textId="77777777" w:rsidR="00CD6139" w:rsidRPr="00CD6139" w:rsidRDefault="00CD6139" w:rsidP="00CD6139">
      <w:pPr>
        <w:suppressAutoHyphens/>
        <w:autoSpaceDN w:val="0"/>
        <w:spacing w:after="0" w:line="240" w:lineRule="auto"/>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Gmina Gorzkowice</w:t>
      </w:r>
    </w:p>
    <w:p w14:paraId="581D6E2E" w14:textId="77777777" w:rsidR="00CD6139" w:rsidRPr="00CD6139" w:rsidRDefault="00CD6139" w:rsidP="00CD6139">
      <w:pPr>
        <w:suppressAutoHyphens/>
        <w:autoSpaceDN w:val="0"/>
        <w:spacing w:after="0" w:line="240" w:lineRule="auto"/>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97-350 Gorzkowice,  ul. Szkolna 3</w:t>
      </w:r>
    </w:p>
    <w:p w14:paraId="7C18ADE1" w14:textId="77777777" w:rsidR="00CD6139" w:rsidRPr="00CD6139" w:rsidRDefault="00CD6139" w:rsidP="00CD6139">
      <w:pPr>
        <w:suppressAutoHyphens/>
        <w:autoSpaceDN w:val="0"/>
        <w:spacing w:after="0" w:line="240" w:lineRule="auto"/>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NIP 771-10-87-832</w:t>
      </w:r>
    </w:p>
    <w:p w14:paraId="59D38267"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p>
    <w:p w14:paraId="223E9864"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Odbiorca:</w:t>
      </w:r>
    </w:p>
    <w:p w14:paraId="5668E82D" w14:textId="77777777" w:rsidR="00CD6139" w:rsidRPr="00CD6139" w:rsidRDefault="00CD6139" w:rsidP="00CD6139">
      <w:pPr>
        <w:suppressAutoHyphens/>
        <w:autoSpaceDN w:val="0"/>
        <w:spacing w:after="0" w:line="240" w:lineRule="auto"/>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Urząd Gminy Gorzkowice</w:t>
      </w:r>
    </w:p>
    <w:p w14:paraId="119FFADD" w14:textId="77777777" w:rsidR="00CD6139" w:rsidRPr="00CD6139" w:rsidRDefault="00CD6139" w:rsidP="00CD6139">
      <w:pPr>
        <w:suppressAutoHyphens/>
        <w:autoSpaceDN w:val="0"/>
        <w:spacing w:after="0" w:line="240" w:lineRule="auto"/>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97-350 Gorzkowice,  ul. Szkolna 3</w:t>
      </w:r>
    </w:p>
    <w:p w14:paraId="4167B512"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p>
    <w:p w14:paraId="429A43A3" w14:textId="77777777" w:rsidR="00CD6139" w:rsidRPr="00CD6139" w:rsidRDefault="00CD6139" w:rsidP="00CD6139">
      <w:pPr>
        <w:suppressAutoHyphens/>
        <w:autoSpaceDN w:val="0"/>
        <w:spacing w:after="0" w:line="240" w:lineRule="auto"/>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Tytuł projektu i źródło finansowania:</w:t>
      </w:r>
    </w:p>
    <w:p w14:paraId="044CB1AE" w14:textId="4C61F6C3" w:rsidR="004A5B46"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Projekt</w:t>
      </w:r>
      <w:r w:rsidR="004A5B46">
        <w:rPr>
          <w:rFonts w:ascii="Calibri" w:eastAsia="Calibri" w:hAnsi="Calibri" w:cs="Times New Roman"/>
          <w:kern w:val="0"/>
          <w14:ligatures w14:val="none"/>
        </w:rPr>
        <w:t xml:space="preserve"> pn: „</w:t>
      </w:r>
      <w:r w:rsidR="004A5B46" w:rsidRPr="004A5B46">
        <w:rPr>
          <w:rFonts w:ascii="Calibri" w:eastAsia="Calibri" w:hAnsi="Calibri" w:cs="Times New Roman"/>
          <w:kern w:val="0"/>
          <w14:ligatures w14:val="none"/>
        </w:rPr>
        <w:t>Adaptacja i dostosowanie pomieszczeń do potrzeb dzieci oraz zakup i montaż wyposażenia w ramach programu Maluch +</w:t>
      </w:r>
      <w:r w:rsidR="004A5B46">
        <w:rPr>
          <w:rFonts w:ascii="Calibri" w:eastAsia="Calibri" w:hAnsi="Calibri" w:cs="Times New Roman"/>
          <w:kern w:val="0"/>
          <w14:ligatures w14:val="none"/>
        </w:rPr>
        <w:t xml:space="preserve">.” </w:t>
      </w:r>
      <w:r w:rsidRPr="00CD6139">
        <w:rPr>
          <w:rFonts w:ascii="Calibri" w:eastAsia="Calibri" w:hAnsi="Calibri" w:cs="Times New Roman"/>
          <w:kern w:val="0"/>
          <w14:ligatures w14:val="none"/>
        </w:rPr>
        <w:t xml:space="preserve">współfinansowany </w:t>
      </w:r>
      <w:r w:rsidR="004A5B46">
        <w:rPr>
          <w:rFonts w:ascii="Calibri" w:eastAsia="Calibri" w:hAnsi="Calibri" w:cs="Times New Roman"/>
          <w:kern w:val="0"/>
          <w14:ligatures w14:val="none"/>
        </w:rPr>
        <w:t>w ramach programu rozwoju instytucji opieki nad dziećmi w wieku do lat 3 „Maluch +” 2022-2029.</w:t>
      </w:r>
    </w:p>
    <w:p w14:paraId="497F01D9" w14:textId="77777777" w:rsidR="004A5B46" w:rsidRDefault="004A5B46"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2CB92540"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55D6CC22"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Tryb:</w:t>
      </w:r>
    </w:p>
    <w:p w14:paraId="2C6223EC" w14:textId="3BA6CF07" w:rsidR="00CD6139" w:rsidRPr="00046FA6"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046FA6">
        <w:rPr>
          <w:rFonts w:ascii="Calibri" w:eastAsia="Calibri" w:hAnsi="Calibri" w:cs="Times New Roman"/>
          <w:kern w:val="0"/>
          <w14:ligatures w14:val="none"/>
        </w:rPr>
        <w:t>Zamówienie nie podlega ustawie Prawo Zamówień Publicznych – ustawa z dnia 11 września 2019 r. Prawo zamówień publicznych (t. j. Dz. U. z 202</w:t>
      </w:r>
      <w:r w:rsidR="0046647E">
        <w:rPr>
          <w:rFonts w:ascii="Calibri" w:eastAsia="Calibri" w:hAnsi="Calibri" w:cs="Times New Roman"/>
          <w:kern w:val="0"/>
          <w14:ligatures w14:val="none"/>
        </w:rPr>
        <w:t>2</w:t>
      </w:r>
      <w:r w:rsidRPr="00046FA6">
        <w:rPr>
          <w:rFonts w:ascii="Calibri" w:eastAsia="Calibri" w:hAnsi="Calibri" w:cs="Times New Roman"/>
          <w:kern w:val="0"/>
          <w14:ligatures w14:val="none"/>
        </w:rPr>
        <w:t xml:space="preserve"> r., poz. 1</w:t>
      </w:r>
      <w:r w:rsidR="0046647E">
        <w:rPr>
          <w:rFonts w:ascii="Calibri" w:eastAsia="Calibri" w:hAnsi="Calibri" w:cs="Times New Roman"/>
          <w:kern w:val="0"/>
          <w14:ligatures w14:val="none"/>
        </w:rPr>
        <w:t>710</w:t>
      </w:r>
      <w:r w:rsidRPr="00046FA6">
        <w:rPr>
          <w:rFonts w:ascii="Calibri" w:eastAsia="Calibri" w:hAnsi="Calibri" w:cs="Times New Roman"/>
          <w:kern w:val="0"/>
          <w14:ligatures w14:val="none"/>
        </w:rPr>
        <w:t xml:space="preserve"> z późn. zm.) art. 2 ust. 1 pkt. 1.</w:t>
      </w:r>
    </w:p>
    <w:p w14:paraId="4C08D9F8"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0A9ED2A4"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0A03A55D" w14:textId="056A6866" w:rsidR="00CD6139" w:rsidRPr="00CD6139" w:rsidRDefault="00CD6139"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Opis przedmiotu zamówienia</w:t>
      </w:r>
      <w:r w:rsidR="00D66634">
        <w:rPr>
          <w:rFonts w:ascii="Calibri" w:eastAsia="Calibri" w:hAnsi="Calibri" w:cs="Times New Roman"/>
          <w:b/>
          <w:bCs/>
          <w:kern w:val="0"/>
          <w14:ligatures w14:val="none"/>
        </w:rPr>
        <w:t>:</w:t>
      </w:r>
    </w:p>
    <w:p w14:paraId="48EB94B6" w14:textId="7864E6D7" w:rsid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Przedmiotem zamówienia jest zakup mebli i wyposażenia (wraz z montażem)</w:t>
      </w:r>
      <w:r w:rsidR="00046FA6">
        <w:rPr>
          <w:rFonts w:ascii="Calibri" w:eastAsia="Calibri" w:hAnsi="Calibri" w:cs="Times New Roman"/>
          <w:kern w:val="0"/>
          <w14:ligatures w14:val="none"/>
        </w:rPr>
        <w:t>, w ramach następujących kategorii wydatków:</w:t>
      </w:r>
    </w:p>
    <w:p w14:paraId="10B4DF3D" w14:textId="4F343753" w:rsidR="00CD6139" w:rsidRPr="00046FA6" w:rsidRDefault="00CD6139" w:rsidP="00046FA6">
      <w:pPr>
        <w:pStyle w:val="Akapitzlist"/>
        <w:numPr>
          <w:ilvl w:val="0"/>
          <w:numId w:val="1"/>
        </w:numPr>
        <w:suppressAutoHyphens/>
        <w:autoSpaceDN w:val="0"/>
        <w:spacing w:after="0" w:line="240" w:lineRule="auto"/>
        <w:jc w:val="both"/>
        <w:textAlignment w:val="baseline"/>
        <w:rPr>
          <w:rFonts w:ascii="Calibri" w:eastAsia="Calibri" w:hAnsi="Calibri" w:cs="Times New Roman"/>
          <w:kern w:val="0"/>
          <w14:ligatures w14:val="none"/>
        </w:rPr>
      </w:pPr>
      <w:r w:rsidRPr="00046FA6">
        <w:rPr>
          <w:rFonts w:ascii="Calibri" w:eastAsia="Calibri" w:hAnsi="Calibri" w:cs="Times New Roman"/>
          <w:kern w:val="0"/>
          <w14:ligatures w14:val="none"/>
        </w:rPr>
        <w:t>„Meble i wyposażenie sali głównej”</w:t>
      </w:r>
    </w:p>
    <w:p w14:paraId="05E4E7D4" w14:textId="1C53D807" w:rsidR="00CD6139" w:rsidRDefault="00CD6139" w:rsidP="00CD6139">
      <w:pPr>
        <w:pStyle w:val="Akapitzlist"/>
        <w:numPr>
          <w:ilvl w:val="0"/>
          <w:numId w:val="1"/>
        </w:numPr>
        <w:suppressAutoHyphens/>
        <w:autoSpaceDN w:val="0"/>
        <w:spacing w:after="0" w:line="240" w:lineRule="auto"/>
        <w:jc w:val="both"/>
        <w:textAlignment w:val="baseline"/>
        <w:rPr>
          <w:rFonts w:ascii="Calibri" w:eastAsia="Calibri" w:hAnsi="Calibri" w:cs="Times New Roman"/>
          <w:kern w:val="0"/>
          <w14:ligatures w14:val="none"/>
        </w:rPr>
      </w:pPr>
      <w:r w:rsidRPr="00046FA6">
        <w:rPr>
          <w:rFonts w:ascii="Calibri" w:eastAsia="Calibri" w:hAnsi="Calibri" w:cs="Times New Roman"/>
          <w:kern w:val="0"/>
          <w14:ligatures w14:val="none"/>
        </w:rPr>
        <w:t xml:space="preserve"> „Zakup drobnych pomocy dydaktycznych</w:t>
      </w:r>
      <w:r w:rsidR="00046FA6">
        <w:rPr>
          <w:rFonts w:ascii="Calibri" w:eastAsia="Calibri" w:hAnsi="Calibri" w:cs="Times New Roman"/>
          <w:kern w:val="0"/>
          <w14:ligatures w14:val="none"/>
        </w:rPr>
        <w:t xml:space="preserve"> - zabawki</w:t>
      </w:r>
      <w:r w:rsidRPr="00046FA6">
        <w:rPr>
          <w:rFonts w:ascii="Calibri" w:eastAsia="Calibri" w:hAnsi="Calibri" w:cs="Times New Roman"/>
          <w:kern w:val="0"/>
          <w14:ligatures w14:val="none"/>
        </w:rPr>
        <w:t>”</w:t>
      </w:r>
    </w:p>
    <w:p w14:paraId="0AF45A9D" w14:textId="5E83DCAD" w:rsidR="00CD6139" w:rsidRDefault="00CD6139" w:rsidP="00CD6139">
      <w:pPr>
        <w:pStyle w:val="Akapitzlist"/>
        <w:numPr>
          <w:ilvl w:val="0"/>
          <w:numId w:val="1"/>
        </w:numPr>
        <w:suppressAutoHyphens/>
        <w:autoSpaceDN w:val="0"/>
        <w:spacing w:after="0" w:line="240" w:lineRule="auto"/>
        <w:jc w:val="both"/>
        <w:textAlignment w:val="baseline"/>
        <w:rPr>
          <w:rFonts w:ascii="Calibri" w:eastAsia="Calibri" w:hAnsi="Calibri" w:cs="Times New Roman"/>
          <w:kern w:val="0"/>
          <w14:ligatures w14:val="none"/>
        </w:rPr>
      </w:pPr>
      <w:r w:rsidRPr="00046FA6">
        <w:rPr>
          <w:rFonts w:ascii="Calibri" w:eastAsia="Calibri" w:hAnsi="Calibri" w:cs="Times New Roman"/>
          <w:kern w:val="0"/>
          <w14:ligatures w14:val="none"/>
        </w:rPr>
        <w:t xml:space="preserve"> „Zakup pomocy plastycznych”</w:t>
      </w:r>
    </w:p>
    <w:p w14:paraId="38DB20A6" w14:textId="77777777" w:rsidR="00046FA6" w:rsidRPr="00046FA6" w:rsidRDefault="00046FA6" w:rsidP="00046FA6">
      <w:pPr>
        <w:pStyle w:val="Akapitzlist"/>
        <w:suppressAutoHyphens/>
        <w:autoSpaceDN w:val="0"/>
        <w:spacing w:after="0" w:line="240" w:lineRule="auto"/>
        <w:jc w:val="both"/>
        <w:textAlignment w:val="baseline"/>
        <w:rPr>
          <w:rFonts w:ascii="Calibri" w:eastAsia="Calibri" w:hAnsi="Calibri" w:cs="Times New Roman"/>
          <w:kern w:val="0"/>
          <w14:ligatures w14:val="none"/>
        </w:rPr>
      </w:pPr>
    </w:p>
    <w:p w14:paraId="009673B8" w14:textId="788B622B" w:rsidR="00CD6139" w:rsidRPr="00D66634" w:rsidRDefault="00D66634"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D66634">
        <w:rPr>
          <w:rFonts w:ascii="Calibri" w:eastAsia="Calibri" w:hAnsi="Calibri" w:cs="Times New Roman"/>
          <w:b/>
          <w:bCs/>
          <w:kern w:val="0"/>
          <w14:ligatures w14:val="none"/>
        </w:rPr>
        <w:t>Informacje dodatkowe:</w:t>
      </w:r>
    </w:p>
    <w:p w14:paraId="7D3DE031" w14:textId="2B415C43" w:rsidR="00CD6139" w:rsidRPr="00D66634" w:rsidRDefault="00CD6139" w:rsidP="00D66634">
      <w:pPr>
        <w:pStyle w:val="Akapitzlist"/>
        <w:numPr>
          <w:ilvl w:val="0"/>
          <w:numId w:val="2"/>
        </w:numPr>
        <w:suppressAutoHyphens/>
        <w:autoSpaceDN w:val="0"/>
        <w:spacing w:after="0" w:line="240" w:lineRule="auto"/>
        <w:jc w:val="both"/>
        <w:textAlignment w:val="baseline"/>
        <w:rPr>
          <w:rFonts w:ascii="Calibri" w:eastAsia="Calibri" w:hAnsi="Calibri" w:cs="Times New Roman"/>
          <w:kern w:val="0"/>
          <w14:ligatures w14:val="none"/>
        </w:rPr>
      </w:pPr>
      <w:r w:rsidRPr="00D66634">
        <w:rPr>
          <w:rFonts w:ascii="Calibri" w:eastAsia="Calibri" w:hAnsi="Calibri" w:cs="Times New Roman"/>
          <w:kern w:val="0"/>
          <w14:ligatures w14:val="none"/>
        </w:rPr>
        <w:t xml:space="preserve">Wyposażenie przeznaczone będzie dla dzieci do lat 3. </w:t>
      </w:r>
      <w:r w:rsidRPr="00D66634">
        <w:rPr>
          <w:rFonts w:ascii="Calibri" w:eastAsia="Calibri" w:hAnsi="Calibri" w:cs="Times New Roman"/>
          <w:b/>
          <w:bCs/>
          <w:kern w:val="0"/>
          <w14:ligatures w14:val="none"/>
        </w:rPr>
        <w:t>Oferta cenowa uwzględnia montaż mebli/wyposażenia, które tego wymagają.</w:t>
      </w:r>
    </w:p>
    <w:p w14:paraId="49CEA592" w14:textId="423CCDC8" w:rsidR="00CD6139" w:rsidRDefault="00CD6139" w:rsidP="00CD6139">
      <w:pPr>
        <w:pStyle w:val="Akapitzlist"/>
        <w:numPr>
          <w:ilvl w:val="0"/>
          <w:numId w:val="2"/>
        </w:numPr>
        <w:suppressAutoHyphens/>
        <w:autoSpaceDN w:val="0"/>
        <w:spacing w:after="0" w:line="240" w:lineRule="auto"/>
        <w:jc w:val="both"/>
        <w:textAlignment w:val="baseline"/>
        <w:rPr>
          <w:rFonts w:ascii="Calibri" w:eastAsia="Calibri" w:hAnsi="Calibri" w:cs="Times New Roman"/>
          <w:kern w:val="0"/>
          <w14:ligatures w14:val="none"/>
        </w:rPr>
      </w:pPr>
      <w:r w:rsidRPr="00D66634">
        <w:rPr>
          <w:rFonts w:ascii="Calibri" w:eastAsia="Calibri" w:hAnsi="Calibri" w:cs="Times New Roman"/>
          <w:kern w:val="0"/>
          <w14:ligatures w14:val="none"/>
        </w:rPr>
        <w:t xml:space="preserve">Szczegółowy opis przedmiotu zamówienia znajduje się w załączniku nr </w:t>
      </w:r>
      <w:r w:rsidR="00D0636E" w:rsidRPr="00D66634">
        <w:rPr>
          <w:rFonts w:ascii="Calibri" w:eastAsia="Calibri" w:hAnsi="Calibri" w:cs="Times New Roman"/>
          <w:kern w:val="0"/>
          <w14:ligatures w14:val="none"/>
        </w:rPr>
        <w:t>2</w:t>
      </w:r>
      <w:r w:rsidRPr="00D66634">
        <w:rPr>
          <w:rFonts w:ascii="Calibri" w:eastAsia="Calibri" w:hAnsi="Calibri" w:cs="Times New Roman"/>
          <w:kern w:val="0"/>
          <w14:ligatures w14:val="none"/>
        </w:rPr>
        <w:t xml:space="preserve"> do niniejszego zapytania</w:t>
      </w:r>
      <w:r w:rsidR="00D0636E" w:rsidRPr="00D66634">
        <w:rPr>
          <w:rFonts w:ascii="Calibri" w:eastAsia="Calibri" w:hAnsi="Calibri" w:cs="Times New Roman"/>
          <w:kern w:val="0"/>
          <w14:ligatures w14:val="none"/>
        </w:rPr>
        <w:t xml:space="preserve">. </w:t>
      </w:r>
    </w:p>
    <w:p w14:paraId="3D13E16D" w14:textId="08FA706D" w:rsidR="00CD6139" w:rsidRDefault="00CD6139" w:rsidP="00CD6139">
      <w:pPr>
        <w:pStyle w:val="Akapitzlist"/>
        <w:numPr>
          <w:ilvl w:val="0"/>
          <w:numId w:val="2"/>
        </w:numPr>
        <w:suppressAutoHyphens/>
        <w:autoSpaceDN w:val="0"/>
        <w:spacing w:after="0" w:line="240" w:lineRule="auto"/>
        <w:jc w:val="both"/>
        <w:textAlignment w:val="baseline"/>
        <w:rPr>
          <w:rFonts w:ascii="Calibri" w:eastAsia="Calibri" w:hAnsi="Calibri" w:cs="Times New Roman"/>
          <w:kern w:val="0"/>
          <w14:ligatures w14:val="none"/>
        </w:rPr>
      </w:pPr>
      <w:r w:rsidRPr="00D66634">
        <w:rPr>
          <w:rFonts w:ascii="Calibri" w:eastAsia="Calibri" w:hAnsi="Calibri" w:cs="Times New Roman"/>
          <w:kern w:val="0"/>
          <w14:ligatures w14:val="none"/>
        </w:rPr>
        <w:lastRenderedPageBreak/>
        <w:t>Dopuszcza się składanie ofert częściowych (na wybraną przez siebie część zamówienia A-</w:t>
      </w:r>
      <w:r w:rsidR="00975242" w:rsidRPr="00D66634">
        <w:rPr>
          <w:rFonts w:ascii="Calibri" w:eastAsia="Calibri" w:hAnsi="Calibri" w:cs="Times New Roman"/>
          <w:kern w:val="0"/>
          <w14:ligatures w14:val="none"/>
        </w:rPr>
        <w:t>C</w:t>
      </w:r>
      <w:r w:rsidRPr="00D66634">
        <w:rPr>
          <w:rFonts w:ascii="Calibri" w:eastAsia="Calibri" w:hAnsi="Calibri" w:cs="Times New Roman"/>
          <w:kern w:val="0"/>
          <w14:ligatures w14:val="none"/>
        </w:rPr>
        <w:t>).</w:t>
      </w:r>
    </w:p>
    <w:p w14:paraId="21245C4D" w14:textId="01B33815" w:rsidR="009B74AE" w:rsidRDefault="009B74AE" w:rsidP="00CD6139">
      <w:pPr>
        <w:pStyle w:val="Akapitzlist"/>
        <w:numPr>
          <w:ilvl w:val="0"/>
          <w:numId w:val="2"/>
        </w:numPr>
        <w:suppressAutoHyphens/>
        <w:autoSpaceDN w:val="0"/>
        <w:spacing w:after="0" w:line="240" w:lineRule="auto"/>
        <w:jc w:val="both"/>
        <w:textAlignment w:val="baseline"/>
        <w:rPr>
          <w:rFonts w:ascii="Calibri" w:eastAsia="Calibri" w:hAnsi="Calibri" w:cs="Times New Roman"/>
          <w:kern w:val="0"/>
          <w14:ligatures w14:val="none"/>
        </w:rPr>
      </w:pPr>
      <w:r w:rsidRPr="00D66634">
        <w:rPr>
          <w:rFonts w:ascii="Calibri" w:eastAsia="Calibri" w:hAnsi="Calibri" w:cs="Times New Roman"/>
          <w:kern w:val="0"/>
          <w14:ligatures w14:val="none"/>
        </w:rPr>
        <w:t>Wszystkie nazwy własne użyte w opisie zostały podane przykładowo, a ich wskazanie ma na celu określenie minimalnych parametrów jakościowych, funkcjonalnych i użytkowych produktu.</w:t>
      </w:r>
    </w:p>
    <w:p w14:paraId="62B0A78B" w14:textId="16EFB7C9" w:rsidR="009B74AE" w:rsidRPr="00D66634" w:rsidRDefault="00D66634" w:rsidP="00CD6139">
      <w:pPr>
        <w:pStyle w:val="Akapitzlist"/>
        <w:numPr>
          <w:ilvl w:val="0"/>
          <w:numId w:val="2"/>
        </w:numPr>
        <w:suppressAutoHyphens/>
        <w:autoSpaceDN w:val="0"/>
        <w:spacing w:after="0" w:line="240" w:lineRule="auto"/>
        <w:jc w:val="both"/>
        <w:textAlignment w:val="baseline"/>
        <w:rPr>
          <w:rFonts w:ascii="Calibri" w:eastAsia="Calibri" w:hAnsi="Calibri" w:cs="Times New Roman"/>
          <w:kern w:val="0"/>
          <w14:ligatures w14:val="none"/>
        </w:rPr>
      </w:pPr>
      <w:r w:rsidRPr="00D66634">
        <w:rPr>
          <w:rFonts w:ascii="Calibri" w:eastAsia="Calibri" w:hAnsi="Calibri" w:cs="Times New Roman"/>
          <w:kern w:val="0"/>
          <w14:ligatures w14:val="none"/>
        </w:rPr>
        <w:t>Dopuszcza się materiały i technologie równoważne w stosunku do przywołanych. Wykonawca oferując przedmiot równoważny do opisanego w zapytaniu jest zobowiązany zachować równoważność w zakresie parametrów jakościowych, użytkowych i funkcjonalnych, które muszą być na poziomie nie niższym od parametrów wskazanych przez Zamawiającego. W takim przypadku Wykonawca zobowiązany jest przedstawić wraz z ofertą jego szczegółową specyfikację, karty katalogowe, opisy, itd. z których w sposób nie budzący wątpliwości Zamawiającego powinno wynikać, iż oferowany produkt ma parametry nie gorsze niż produkt określony przez Zamawiającego. Zamawiający informuje, że określając przedmiot zamówienia poprzez wskazanie nazw handlowych, dopuszcza jednocześnie wszelkie ich odpowiedniki rynkowe nie gorsze niż wskazane. Parametry wskazanego przez Zamawiającego standardu przedstawiają warunki techniczne, eksploatacyjne, użytkowe, funkcjonalne oraz inne cechy istotne dla przedmiotu zamówienia. Natomiast wskazana marka lub nazwa handlowa określa klasę produktu, a nie konkretnego producenta.</w:t>
      </w:r>
    </w:p>
    <w:p w14:paraId="7C847CC3" w14:textId="77777777" w:rsidR="009B74AE" w:rsidRPr="00CD6139" w:rsidRDefault="009B74AE" w:rsidP="00CD6139">
      <w:pPr>
        <w:suppressAutoHyphens/>
        <w:autoSpaceDN w:val="0"/>
        <w:spacing w:after="0" w:line="240" w:lineRule="auto"/>
        <w:jc w:val="both"/>
        <w:textAlignment w:val="baseline"/>
        <w:rPr>
          <w:rFonts w:ascii="Calibri" w:eastAsia="Calibri" w:hAnsi="Calibri" w:cs="Times New Roman"/>
          <w:b/>
          <w:bCs/>
          <w:kern w:val="0"/>
          <w14:ligatures w14:val="none"/>
        </w:rPr>
      </w:pPr>
    </w:p>
    <w:p w14:paraId="5E3BCF7B" w14:textId="77777777" w:rsidR="00250503" w:rsidRPr="00CD6139" w:rsidRDefault="00250503" w:rsidP="00DF2F81">
      <w:pPr>
        <w:suppressAutoHyphens/>
        <w:autoSpaceDN w:val="0"/>
        <w:spacing w:after="0" w:line="240" w:lineRule="auto"/>
        <w:jc w:val="both"/>
        <w:textAlignment w:val="baseline"/>
        <w:rPr>
          <w:rFonts w:ascii="Calibri" w:eastAsia="Calibri" w:hAnsi="Calibri" w:cs="Times New Roman"/>
          <w:kern w:val="0"/>
          <w14:ligatures w14:val="none"/>
        </w:rPr>
      </w:pPr>
    </w:p>
    <w:p w14:paraId="46E79651"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 xml:space="preserve">Termin realizacji zamówienia  </w:t>
      </w:r>
    </w:p>
    <w:p w14:paraId="3D7E6D41"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Rozpoczęcie: z dniem podpisania umowy.</w:t>
      </w:r>
    </w:p>
    <w:p w14:paraId="3632298F" w14:textId="2239FA2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xml:space="preserve">Maksymalny termin realizacji dostawy: </w:t>
      </w:r>
      <w:r w:rsidR="00911CC9">
        <w:rPr>
          <w:rFonts w:ascii="Calibri" w:eastAsia="Calibri" w:hAnsi="Calibri" w:cs="Times New Roman"/>
          <w:kern w:val="0"/>
          <w14:ligatures w14:val="none"/>
        </w:rPr>
        <w:t xml:space="preserve"> 1 sierpień 2023 r.</w:t>
      </w:r>
    </w:p>
    <w:p w14:paraId="3D712FB6"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kern w:val="0"/>
          <w14:ligatures w14:val="none"/>
        </w:rPr>
      </w:pPr>
    </w:p>
    <w:p w14:paraId="3A402E03" w14:textId="18642C7C" w:rsidR="00CD6139" w:rsidRPr="00CD6139" w:rsidRDefault="00CD6139" w:rsidP="00CD6139">
      <w:pPr>
        <w:suppressAutoHyphens/>
        <w:autoSpaceDN w:val="0"/>
        <w:spacing w:after="0" w:line="240" w:lineRule="auto"/>
        <w:jc w:val="both"/>
        <w:textAlignment w:val="baseline"/>
        <w:rPr>
          <w:rFonts w:ascii="Calibri" w:eastAsia="Calibri" w:hAnsi="Calibri" w:cs="Calibri"/>
          <w:b/>
          <w:kern w:val="0"/>
          <w14:ligatures w14:val="none"/>
        </w:rPr>
      </w:pPr>
      <w:r w:rsidRPr="00CD6139">
        <w:rPr>
          <w:rFonts w:ascii="Calibri" w:eastAsia="Calibri" w:hAnsi="Calibri" w:cs="Calibri"/>
          <w:b/>
          <w:kern w:val="0"/>
          <w14:ligatures w14:val="none"/>
        </w:rPr>
        <w:t xml:space="preserve">Miejsce </w:t>
      </w:r>
      <w:r w:rsidR="00911CC9">
        <w:rPr>
          <w:rFonts w:ascii="Calibri" w:eastAsia="Calibri" w:hAnsi="Calibri" w:cs="Calibri"/>
          <w:b/>
          <w:kern w:val="0"/>
          <w14:ligatures w14:val="none"/>
        </w:rPr>
        <w:t>dostawy</w:t>
      </w:r>
      <w:r w:rsidRPr="00CD6139">
        <w:rPr>
          <w:rFonts w:ascii="Calibri" w:eastAsia="Calibri" w:hAnsi="Calibri" w:cs="Calibri"/>
          <w:b/>
          <w:kern w:val="0"/>
          <w14:ligatures w14:val="none"/>
        </w:rPr>
        <w:t>:</w:t>
      </w:r>
    </w:p>
    <w:p w14:paraId="4B31FB36"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Cs/>
          <w:kern w:val="0"/>
          <w14:ligatures w14:val="none"/>
        </w:rPr>
      </w:pPr>
      <w:r w:rsidRPr="00CD6139">
        <w:rPr>
          <w:rFonts w:ascii="Calibri" w:eastAsia="Calibri" w:hAnsi="Calibri" w:cs="Calibri"/>
          <w:bCs/>
          <w:kern w:val="0"/>
          <w14:ligatures w14:val="none"/>
        </w:rPr>
        <w:t>Samorządowy Klub Dziecięcy w Gorzkowicach</w:t>
      </w:r>
    </w:p>
    <w:p w14:paraId="577F2374"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Cs/>
          <w:kern w:val="0"/>
          <w14:ligatures w14:val="none"/>
        </w:rPr>
      </w:pPr>
      <w:r w:rsidRPr="00CD6139">
        <w:rPr>
          <w:rFonts w:ascii="Calibri" w:eastAsia="Calibri" w:hAnsi="Calibri" w:cs="Calibri"/>
          <w:bCs/>
          <w:kern w:val="0"/>
          <w14:ligatures w14:val="none"/>
        </w:rPr>
        <w:t>ul. Kwiatowa 7a</w:t>
      </w:r>
    </w:p>
    <w:p w14:paraId="437FF501"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Cs/>
          <w:kern w:val="0"/>
          <w14:ligatures w14:val="none"/>
        </w:rPr>
      </w:pPr>
      <w:r w:rsidRPr="00CD6139">
        <w:rPr>
          <w:rFonts w:ascii="Calibri" w:eastAsia="Calibri" w:hAnsi="Calibri" w:cs="Calibri"/>
          <w:bCs/>
          <w:kern w:val="0"/>
          <w14:ligatures w14:val="none"/>
        </w:rPr>
        <w:t>97-350 Gorzkowice</w:t>
      </w:r>
    </w:p>
    <w:p w14:paraId="1EE6F55E"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1D5FCE00"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Główne warunki udziału</w:t>
      </w:r>
    </w:p>
    <w:p w14:paraId="7F6E87F9" w14:textId="77777777" w:rsid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xml:space="preserve">Oferowane wyposażenie musi być fabrycznie nowe i pozbawione wad, dostosowane do potrzeb dzieci do lat 3. </w:t>
      </w:r>
    </w:p>
    <w:p w14:paraId="40F5DE83" w14:textId="22CC33DE" w:rsidR="00DF2F81" w:rsidRPr="00CD6139" w:rsidRDefault="00DF2F81" w:rsidP="00CD6139">
      <w:pPr>
        <w:suppressAutoHyphens/>
        <w:autoSpaceDN w:val="0"/>
        <w:spacing w:after="0" w:line="240" w:lineRule="auto"/>
        <w:jc w:val="both"/>
        <w:textAlignment w:val="baseline"/>
        <w:rPr>
          <w:rFonts w:ascii="Calibri" w:eastAsia="Calibri" w:hAnsi="Calibri" w:cs="Times New Roman"/>
          <w:kern w:val="0"/>
          <w14:ligatures w14:val="none"/>
        </w:rPr>
      </w:pPr>
      <w:r w:rsidRPr="00DF2F81">
        <w:rPr>
          <w:rFonts w:ascii="Calibri" w:eastAsia="Calibri" w:hAnsi="Calibri" w:cs="Times New Roman"/>
          <w:kern w:val="0"/>
          <w14:ligatures w14:val="none"/>
        </w:rPr>
        <w:t>Zamawiający wymaga, aby dostarczone wyposażenie posiadało aktualne atesty i certyfikaty bezpieczeństwa poświadczające zgodność z normami obowiązującymi w Unii Europejskiej. Oznacza to, że wyposażenie jest całkowicie bezpieczne i posiada wymagane prawem dopuszczenia do obrotu</w:t>
      </w:r>
      <w:r>
        <w:rPr>
          <w:rFonts w:ascii="Calibri" w:eastAsia="Calibri" w:hAnsi="Calibri" w:cs="Times New Roman"/>
          <w:kern w:val="0"/>
          <w14:ligatures w14:val="none"/>
        </w:rPr>
        <w:t xml:space="preserve">                   </w:t>
      </w:r>
      <w:r w:rsidRPr="00DF2F81">
        <w:rPr>
          <w:rFonts w:ascii="Calibri" w:eastAsia="Calibri" w:hAnsi="Calibri" w:cs="Times New Roman"/>
          <w:kern w:val="0"/>
          <w14:ligatures w14:val="none"/>
        </w:rPr>
        <w:t xml:space="preserve"> i stosowania m. in. atesty i certyfikaty, deklaracje właściwości użytkowych, aprobaty techniczne, świadectwa badań umożliwiające wykorzystanie go w żłobkach zgodnie z wymogami bezpieczeństwa </w:t>
      </w:r>
      <w:r>
        <w:rPr>
          <w:rFonts w:ascii="Calibri" w:eastAsia="Calibri" w:hAnsi="Calibri" w:cs="Times New Roman"/>
          <w:kern w:val="0"/>
          <w14:ligatures w14:val="none"/>
        </w:rPr>
        <w:t xml:space="preserve"> </w:t>
      </w:r>
      <w:r w:rsidRPr="00DF2F81">
        <w:rPr>
          <w:rFonts w:ascii="Calibri" w:eastAsia="Calibri" w:hAnsi="Calibri" w:cs="Times New Roman"/>
          <w:kern w:val="0"/>
          <w14:ligatures w14:val="none"/>
        </w:rPr>
        <w:t>i higieny obowiązującymi w placówkach opieki nad dziećmi do lat 3.</w:t>
      </w:r>
    </w:p>
    <w:p w14:paraId="4E636194"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55A34A00"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CD6139">
        <w:rPr>
          <w:rFonts w:ascii="Calibri" w:eastAsia="Calibri" w:hAnsi="Calibri" w:cs="Times New Roman"/>
          <w:b/>
          <w:bCs/>
          <w:kern w:val="0"/>
          <w14:ligatures w14:val="none"/>
        </w:rPr>
        <w:t>Wykluczenie:</w:t>
      </w:r>
    </w:p>
    <w:p w14:paraId="745AB6AB"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Wykluczone z możliwości realizacji zamówienia będą podmioty/osoby, które powiązane są Zamawiającym lub osobami upoważnionymi do zaciągania zobowiązań w imieniu Zamawiającego lub osobami wykonującymi w imieniu Zamawiającego czynności związane z przygotowaniem</w:t>
      </w:r>
      <w:r w:rsidRPr="00CD6139">
        <w:rPr>
          <w:rFonts w:ascii="Calibri" w:eastAsia="Calibri" w:hAnsi="Calibri" w:cs="Times New Roman"/>
          <w:kern w:val="0"/>
          <w14:ligatures w14:val="none"/>
        </w:rPr>
        <w:br/>
        <w:t>i przeprowadzeniem procedury wyboru wykonawcy osobowo lub kapitałowo, w szczególności poprzez:</w:t>
      </w:r>
    </w:p>
    <w:p w14:paraId="571EA1B3"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uczestnictwo w spółce jako wspólnik spółki cywilnej lub spółki osobowej;</w:t>
      </w:r>
    </w:p>
    <w:p w14:paraId="4D2E394D"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lastRenderedPageBreak/>
        <w:t>- posiadanie udziałów lub co najmniej 10% akcji;</w:t>
      </w:r>
    </w:p>
    <w:p w14:paraId="015920AF"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pełnienie funkcji członka organu nadzorczego lub zarządzającego, prokurenta, pełnomocnika;</w:t>
      </w:r>
    </w:p>
    <w:p w14:paraId="534787A7"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pozostawanie w związku małżeńskim, w stosunku pokrewieństwa lub powinowactwa w linii prostej, pokrewieństwa lub powinowactwa w linii bocznej do drugiego stopnia lub w stosunku przysposobienia, opieki lub kurateli.</w:t>
      </w:r>
    </w:p>
    <w:p w14:paraId="7A2C06B4"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060A286C"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kern w:val="0"/>
          <w14:ligatures w14:val="none"/>
        </w:rPr>
      </w:pPr>
      <w:r w:rsidRPr="00CD6139">
        <w:rPr>
          <w:rFonts w:ascii="Calibri" w:eastAsia="Calibri" w:hAnsi="Calibri" w:cs="Calibri"/>
          <w:b/>
          <w:kern w:val="0"/>
          <w14:ligatures w14:val="none"/>
        </w:rPr>
        <w:t>Ocena ofert:</w:t>
      </w:r>
    </w:p>
    <w:p w14:paraId="4EBD629E" w14:textId="45FBD74C" w:rsidR="00CD6139" w:rsidRPr="00CD6139" w:rsidRDefault="00CD6139" w:rsidP="00CD6139">
      <w:pPr>
        <w:suppressAutoHyphens/>
        <w:autoSpaceDN w:val="0"/>
        <w:spacing w:after="0" w:line="240" w:lineRule="auto"/>
        <w:jc w:val="both"/>
        <w:textAlignment w:val="baseline"/>
        <w:rPr>
          <w:rFonts w:ascii="Calibri" w:eastAsia="Calibri" w:hAnsi="Calibri" w:cs="Calibri"/>
          <w:bCs/>
          <w:kern w:val="0"/>
          <w14:ligatures w14:val="none"/>
        </w:rPr>
      </w:pPr>
      <w:r w:rsidRPr="00CD6139">
        <w:rPr>
          <w:rFonts w:ascii="Calibri" w:eastAsia="Calibri" w:hAnsi="Calibri" w:cs="Calibri"/>
          <w:bCs/>
          <w:kern w:val="0"/>
          <w14:ligatures w14:val="none"/>
        </w:rPr>
        <w:t>Ocena zostanie dokonana dla każdej z części zamówienia (A-</w:t>
      </w:r>
      <w:r w:rsidR="00975242">
        <w:rPr>
          <w:rFonts w:ascii="Calibri" w:eastAsia="Calibri" w:hAnsi="Calibri" w:cs="Calibri"/>
          <w:bCs/>
          <w:kern w:val="0"/>
          <w14:ligatures w14:val="none"/>
        </w:rPr>
        <w:t>C</w:t>
      </w:r>
      <w:r w:rsidRPr="00CD6139">
        <w:rPr>
          <w:rFonts w:ascii="Calibri" w:eastAsia="Calibri" w:hAnsi="Calibri" w:cs="Calibri"/>
          <w:bCs/>
          <w:kern w:val="0"/>
          <w14:ligatures w14:val="none"/>
        </w:rPr>
        <w:t>) osobno.</w:t>
      </w:r>
    </w:p>
    <w:p w14:paraId="527D27C1"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shd w:val="clear" w:color="auto" w:fill="FFFF00"/>
          <w14:ligatures w14:val="none"/>
        </w:rPr>
      </w:pPr>
    </w:p>
    <w:p w14:paraId="266B0795"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 xml:space="preserve">Kryterium wyboru ofert: </w:t>
      </w:r>
    </w:p>
    <w:p w14:paraId="730EAB41"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p>
    <w:p w14:paraId="14CCCB6F"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r w:rsidRPr="00CD6139">
        <w:rPr>
          <w:rFonts w:ascii="Calibri" w:eastAsia="Calibri" w:hAnsi="Calibri" w:cs="Calibri"/>
          <w:b/>
          <w:bCs/>
          <w:kern w:val="0"/>
          <w14:ligatures w14:val="none"/>
        </w:rPr>
        <w:t>Część A)</w:t>
      </w:r>
    </w:p>
    <w:p w14:paraId="0FA52DAE"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Cena brutto - waga 100%</w:t>
      </w:r>
    </w:p>
    <w:p w14:paraId="4ED62335"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Punkty za cenę zostaną wyliczone na podstawie poniższego wzoru</w:t>
      </w:r>
    </w:p>
    <w:p w14:paraId="08118E89"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Liczba punktów = (cena brutto najkorzystniejszej oferty części A / cena brutto badanej oferty części A) x 100,</w:t>
      </w:r>
    </w:p>
    <w:p w14:paraId="2495CEED"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p>
    <w:p w14:paraId="22301392"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p>
    <w:p w14:paraId="296B87BB"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r w:rsidRPr="00CD6139">
        <w:rPr>
          <w:rFonts w:ascii="Calibri" w:eastAsia="Calibri" w:hAnsi="Calibri" w:cs="Calibri"/>
          <w:b/>
          <w:bCs/>
          <w:kern w:val="0"/>
          <w14:ligatures w14:val="none"/>
        </w:rPr>
        <w:t>Część B)</w:t>
      </w:r>
    </w:p>
    <w:p w14:paraId="1D42D38C"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Cena brutto - waga 100%</w:t>
      </w:r>
    </w:p>
    <w:p w14:paraId="27BA67B2"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Punkty za cenę zostaną wyliczone na podstawie poniższego wzoru</w:t>
      </w:r>
    </w:p>
    <w:p w14:paraId="3528D63B"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Liczba punktów = (cena brutto najkorzystniejszej oferty części B / cena brutto badanej oferty części B) x 100,</w:t>
      </w:r>
    </w:p>
    <w:p w14:paraId="7AAF629B"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p>
    <w:p w14:paraId="3566D7F5"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r w:rsidRPr="00CD6139">
        <w:rPr>
          <w:rFonts w:ascii="Calibri" w:eastAsia="Calibri" w:hAnsi="Calibri" w:cs="Calibri"/>
          <w:b/>
          <w:bCs/>
          <w:kern w:val="0"/>
          <w14:ligatures w14:val="none"/>
        </w:rPr>
        <w:t>Część C)</w:t>
      </w:r>
    </w:p>
    <w:p w14:paraId="4577B163"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Cena brutto - waga 100%</w:t>
      </w:r>
    </w:p>
    <w:p w14:paraId="1BDD0593"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Punkty za cenę zostaną wyliczone na podstawie poniższego wzoru</w:t>
      </w:r>
    </w:p>
    <w:p w14:paraId="092B8D61"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Liczba punktów = (cena brutto najkorzystniejszej oferty części C / cena brutto badanej oferty części C) x 100,</w:t>
      </w:r>
    </w:p>
    <w:p w14:paraId="66DB85D2"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p>
    <w:p w14:paraId="10B5BAC6"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p>
    <w:p w14:paraId="26CAF0CF"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W przypadku zaistnienia okoliczności, na które Zamawiający nie ma wpływu lub konieczności zmiany harmonogramu rzeczowo-finansowego projektu, Zamawiający zastrzega sobie prawo do niepodpisania umowy z wybranym wykonawcą.</w:t>
      </w:r>
    </w:p>
    <w:p w14:paraId="5284F57D"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p>
    <w:p w14:paraId="51CA9067"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r w:rsidRPr="00CD6139">
        <w:rPr>
          <w:rFonts w:ascii="Calibri" w:eastAsia="Calibri" w:hAnsi="Calibri" w:cs="Calibri"/>
          <w:b/>
          <w:bCs/>
          <w:kern w:val="0"/>
          <w14:ligatures w14:val="none"/>
        </w:rPr>
        <w:t>Składanie ofert:</w:t>
      </w:r>
    </w:p>
    <w:p w14:paraId="6312B102" w14:textId="2CD44728"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Calibri"/>
          <w:kern w:val="0"/>
          <w14:ligatures w14:val="none"/>
        </w:rPr>
        <w:t xml:space="preserve">Oferty należy składać do dnia </w:t>
      </w:r>
      <w:r w:rsidR="00963593">
        <w:rPr>
          <w:rFonts w:ascii="Calibri" w:eastAsia="Calibri" w:hAnsi="Calibri" w:cs="Calibri"/>
          <w:kern w:val="0"/>
          <w14:ligatures w14:val="none"/>
        </w:rPr>
        <w:t>12</w:t>
      </w:r>
      <w:r w:rsidR="00975242">
        <w:rPr>
          <w:rFonts w:ascii="Calibri" w:eastAsia="Calibri" w:hAnsi="Calibri" w:cs="Calibri"/>
          <w:kern w:val="0"/>
          <w14:ligatures w14:val="none"/>
        </w:rPr>
        <w:t>.06.2023</w:t>
      </w:r>
      <w:r w:rsidRPr="00CD6139">
        <w:rPr>
          <w:rFonts w:ascii="Calibri" w:eastAsia="Calibri" w:hAnsi="Calibri" w:cs="Calibri"/>
          <w:kern w:val="0"/>
          <w14:ligatures w14:val="none"/>
        </w:rPr>
        <w:t xml:space="preserve"> r. do godz. 1</w:t>
      </w:r>
      <w:r w:rsidR="00975242">
        <w:rPr>
          <w:rFonts w:ascii="Calibri" w:eastAsia="Calibri" w:hAnsi="Calibri" w:cs="Calibri"/>
          <w:kern w:val="0"/>
          <w14:ligatures w14:val="none"/>
        </w:rPr>
        <w:t>0</w:t>
      </w:r>
      <w:r w:rsidRPr="00CD6139">
        <w:rPr>
          <w:rFonts w:ascii="Calibri" w:eastAsia="Calibri" w:hAnsi="Calibri" w:cs="Calibri"/>
          <w:kern w:val="0"/>
          <w14:ligatures w14:val="none"/>
        </w:rPr>
        <w:t>.00 osobiście/pocztowo</w:t>
      </w:r>
      <w:r w:rsidR="00250503">
        <w:rPr>
          <w:rFonts w:ascii="Calibri" w:eastAsia="Calibri" w:hAnsi="Calibri" w:cs="Calibri"/>
          <w:kern w:val="0"/>
          <w14:ligatures w14:val="none"/>
        </w:rPr>
        <w:t>/</w:t>
      </w:r>
      <w:r w:rsidRPr="00CD6139">
        <w:rPr>
          <w:rFonts w:ascii="Calibri" w:eastAsia="Calibri" w:hAnsi="Calibri" w:cs="Calibri"/>
          <w:kern w:val="0"/>
          <w14:ligatures w14:val="none"/>
        </w:rPr>
        <w:t xml:space="preserve"> do siedziby Urzędu Gminy Gorzkowice  97-350 Gorzkowice, ul. Szkolna 3</w:t>
      </w:r>
      <w:r w:rsidR="00E004B4">
        <w:rPr>
          <w:rFonts w:ascii="Calibri" w:eastAsia="Calibri" w:hAnsi="Calibri" w:cs="Calibri"/>
          <w:kern w:val="0"/>
          <w14:ligatures w14:val="none"/>
        </w:rPr>
        <w:t xml:space="preserve"> lub </w:t>
      </w:r>
      <w:r w:rsidRPr="00CD6139">
        <w:rPr>
          <w:rFonts w:ascii="Calibri" w:eastAsia="Calibri" w:hAnsi="Calibri" w:cs="Calibri"/>
          <w:kern w:val="0"/>
          <w14:ligatures w14:val="none"/>
        </w:rPr>
        <w:t xml:space="preserve"> </w:t>
      </w:r>
      <w:r w:rsidR="00E004B4">
        <w:rPr>
          <w:rFonts w:ascii="Calibri" w:eastAsia="Calibri" w:hAnsi="Calibri" w:cs="Calibri"/>
          <w:kern w:val="0"/>
          <w14:ligatures w14:val="none"/>
        </w:rPr>
        <w:t>e-meilem na adres anna.kowalczyk@gorzkowice.pl.</w:t>
      </w:r>
    </w:p>
    <w:p w14:paraId="5F1D81A7"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Liczy się data i godzina wpływu oferty.</w:t>
      </w:r>
    </w:p>
    <w:p w14:paraId="0A03BB0A" w14:textId="6E5E7905" w:rsidR="00CD6139" w:rsidRPr="00CD6139" w:rsidRDefault="00CD6139" w:rsidP="00CD6139">
      <w:pPr>
        <w:suppressAutoHyphens/>
        <w:autoSpaceDN w:val="0"/>
        <w:spacing w:after="0" w:line="240" w:lineRule="auto"/>
        <w:jc w:val="both"/>
        <w:textAlignment w:val="baseline"/>
        <w:rPr>
          <w:rFonts w:ascii="Calibri" w:eastAsia="Calibri" w:hAnsi="Calibri" w:cs="Calibri"/>
          <w:b/>
          <w:bCs/>
          <w:kern w:val="0"/>
          <w14:ligatures w14:val="none"/>
        </w:rPr>
      </w:pPr>
      <w:r w:rsidRPr="00CD6139">
        <w:rPr>
          <w:rFonts w:ascii="Calibri" w:eastAsia="Calibri" w:hAnsi="Calibri" w:cs="Calibri"/>
          <w:b/>
          <w:bCs/>
          <w:kern w:val="0"/>
          <w14:ligatures w14:val="none"/>
        </w:rPr>
        <w:t xml:space="preserve">Kopertę należy oznaczyć „Oferta cenowa – </w:t>
      </w:r>
      <w:r w:rsidR="00975242">
        <w:rPr>
          <w:rFonts w:ascii="Calibri" w:eastAsia="Calibri" w:hAnsi="Calibri" w:cs="Calibri"/>
          <w:b/>
          <w:bCs/>
          <w:kern w:val="0"/>
          <w14:ligatures w14:val="none"/>
        </w:rPr>
        <w:t>MALUCH +</w:t>
      </w:r>
      <w:r w:rsidRPr="00CD6139">
        <w:rPr>
          <w:rFonts w:ascii="Calibri" w:eastAsia="Calibri" w:hAnsi="Calibri" w:cs="Calibri"/>
          <w:b/>
          <w:bCs/>
          <w:kern w:val="0"/>
          <w14:ligatures w14:val="none"/>
        </w:rPr>
        <w:t>”</w:t>
      </w:r>
    </w:p>
    <w:p w14:paraId="4C2B1A2A" w14:textId="77777777" w:rsidR="00CD6139" w:rsidRPr="00CD6139" w:rsidRDefault="00CD6139" w:rsidP="00CD6139">
      <w:pPr>
        <w:suppressAutoHyphens/>
        <w:autoSpaceDN w:val="0"/>
        <w:spacing w:after="0" w:line="240" w:lineRule="auto"/>
        <w:jc w:val="both"/>
        <w:textAlignment w:val="baseline"/>
        <w:rPr>
          <w:rFonts w:ascii="Calibri" w:eastAsia="Calibri" w:hAnsi="Calibri" w:cs="Calibri"/>
          <w:kern w:val="0"/>
          <w14:ligatures w14:val="none"/>
        </w:rPr>
      </w:pPr>
      <w:r w:rsidRPr="00CD6139">
        <w:rPr>
          <w:rFonts w:ascii="Calibri" w:eastAsia="Calibri" w:hAnsi="Calibri" w:cs="Calibri"/>
          <w:kern w:val="0"/>
          <w14:ligatures w14:val="none"/>
        </w:rPr>
        <w:t>Oferta winna być sporządzona wyłącznie na wzorze formularza oferty stanowiącego załącznik nr 1 do niniejszego zapytania.</w:t>
      </w:r>
    </w:p>
    <w:p w14:paraId="2C97AB8E"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519D2872"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152590A8"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5F0764D8" w14:textId="5BAAD8E9" w:rsid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Dodatkowych informacji udziela Anna Kluczyńska-Kowalczyk – inspektor ds. pozyskiwania środków</w:t>
      </w:r>
      <w:r w:rsidRPr="00CD6139">
        <w:rPr>
          <w:rFonts w:ascii="Calibri" w:eastAsia="Calibri" w:hAnsi="Calibri" w:cs="Times New Roman"/>
          <w:kern w:val="0"/>
          <w14:ligatures w14:val="none"/>
        </w:rPr>
        <w:br/>
        <w:t>z funduszy unijnych i rozwoju gminy, Agnieszka Sobczyk – kierownik Samorządowego Klubu</w:t>
      </w:r>
      <w:r w:rsidRPr="00CD6139">
        <w:rPr>
          <w:rFonts w:ascii="Calibri" w:eastAsia="Calibri" w:hAnsi="Calibri" w:cs="Times New Roman"/>
          <w:kern w:val="0"/>
          <w14:ligatures w14:val="none"/>
        </w:rPr>
        <w:br/>
        <w:t xml:space="preserve">w Gorzkowicach pod numerem telefonu 44 6818006 wew. 27, 781-174-030  oraz adresem email: </w:t>
      </w:r>
      <w:hyperlink r:id="rId7" w:history="1">
        <w:r w:rsidRPr="00CD6139">
          <w:rPr>
            <w:rFonts w:ascii="Calibri" w:eastAsia="Calibri" w:hAnsi="Calibri" w:cs="Times New Roman"/>
            <w:color w:val="0563C1"/>
            <w:kern w:val="0"/>
            <w:u w:val="single"/>
            <w14:ligatures w14:val="none"/>
          </w:rPr>
          <w:t>anna.kowlaczyk@gorzkowice.pl</w:t>
        </w:r>
      </w:hyperlink>
      <w:r w:rsidRPr="00CD6139">
        <w:rPr>
          <w:rFonts w:ascii="Calibri" w:eastAsia="Calibri" w:hAnsi="Calibri" w:cs="Times New Roman"/>
          <w:kern w:val="0"/>
          <w14:ligatures w14:val="none"/>
        </w:rPr>
        <w:t xml:space="preserve">, </w:t>
      </w:r>
      <w:hyperlink r:id="rId8" w:history="1">
        <w:r w:rsidR="00855B87" w:rsidRPr="00DA6BED">
          <w:rPr>
            <w:rStyle w:val="Hipercze"/>
            <w:rFonts w:ascii="Calibri" w:eastAsia="Calibri" w:hAnsi="Calibri" w:cs="Times New Roman"/>
            <w:kern w:val="0"/>
            <w14:ligatures w14:val="none"/>
          </w:rPr>
          <w:t>sk@gorzkowice.pl</w:t>
        </w:r>
      </w:hyperlink>
      <w:r w:rsidRPr="00CD6139">
        <w:rPr>
          <w:rFonts w:ascii="Calibri" w:eastAsia="Calibri" w:hAnsi="Calibri" w:cs="Times New Roman"/>
          <w:kern w:val="0"/>
          <w14:ligatures w14:val="none"/>
        </w:rPr>
        <w:t>.</w:t>
      </w:r>
    </w:p>
    <w:p w14:paraId="0AFB759E" w14:textId="77777777" w:rsidR="00855B87" w:rsidRDefault="00855B87"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71A79BA5" w14:textId="70B896E8" w:rsidR="00855B87" w:rsidRDefault="00855B87"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855B87">
        <w:rPr>
          <w:rFonts w:ascii="Calibri" w:eastAsia="Calibri" w:hAnsi="Calibri" w:cs="Times New Roman"/>
          <w:b/>
          <w:bCs/>
          <w:kern w:val="0"/>
          <w14:ligatures w14:val="none"/>
        </w:rPr>
        <w:t>Inne postanowienia:</w:t>
      </w:r>
    </w:p>
    <w:p w14:paraId="752B1EEE" w14:textId="77777777"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r w:rsidRPr="00855B87">
        <w:rPr>
          <w:rFonts w:ascii="Calibri" w:eastAsia="Calibri" w:hAnsi="Calibri" w:cs="Times New Roman"/>
          <w:kern w:val="0"/>
          <w14:ligatures w14:val="none"/>
        </w:rPr>
        <w:t>1. Strony w toku postępowania porozumiewają się pisemnie.</w:t>
      </w:r>
    </w:p>
    <w:p w14:paraId="124E85E0" w14:textId="77777777"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p>
    <w:p w14:paraId="6972AE20" w14:textId="1EB0683E"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r w:rsidRPr="00855B87">
        <w:rPr>
          <w:rFonts w:ascii="Calibri" w:eastAsia="Calibri" w:hAnsi="Calibri" w:cs="Times New Roman"/>
          <w:kern w:val="0"/>
          <w14:ligatures w14:val="none"/>
        </w:rPr>
        <w:t xml:space="preserve">2. Zamawiający zastrzega sobie prawo unieważnienia postępowania lub podjęcia negocjacji </w:t>
      </w:r>
      <w:r>
        <w:rPr>
          <w:rFonts w:ascii="Calibri" w:eastAsia="Calibri" w:hAnsi="Calibri" w:cs="Times New Roman"/>
          <w:kern w:val="0"/>
          <w14:ligatures w14:val="none"/>
        </w:rPr>
        <w:t xml:space="preserve">                                </w:t>
      </w:r>
      <w:r w:rsidRPr="00855B87">
        <w:rPr>
          <w:rFonts w:ascii="Calibri" w:eastAsia="Calibri" w:hAnsi="Calibri" w:cs="Times New Roman"/>
          <w:kern w:val="0"/>
          <w14:ligatures w14:val="none"/>
        </w:rPr>
        <w:t>z Wykonawcami w przypadku, gdy zaproponowane ceny ofertowe przekroczą kwotę, jaką Zamawiający przeznaczył na realizację zamówienia.</w:t>
      </w:r>
    </w:p>
    <w:p w14:paraId="6F8EF3F7" w14:textId="77777777"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p>
    <w:p w14:paraId="5A322B9D" w14:textId="77777777"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r w:rsidRPr="00855B87">
        <w:rPr>
          <w:rFonts w:ascii="Calibri" w:eastAsia="Calibri" w:hAnsi="Calibri" w:cs="Times New Roman"/>
          <w:kern w:val="0"/>
          <w14:ligatures w14:val="none"/>
        </w:rPr>
        <w:t>3. W przypadku, gdy wybrany Wykonawca odstąpi od podpisania umowy, Zamawiający może podpisać umowę z Wykonawcą, którego oferta jest kolejną na liście.</w:t>
      </w:r>
    </w:p>
    <w:p w14:paraId="51BFFAA1" w14:textId="77777777"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p>
    <w:p w14:paraId="2D70CDAE" w14:textId="4CFECF19" w:rsidR="00855B87" w:rsidRPr="00855B87" w:rsidRDefault="00855B87" w:rsidP="00855B87">
      <w:pPr>
        <w:suppressAutoHyphens/>
        <w:autoSpaceDN w:val="0"/>
        <w:spacing w:after="0" w:line="240" w:lineRule="auto"/>
        <w:jc w:val="both"/>
        <w:textAlignment w:val="baseline"/>
        <w:rPr>
          <w:rFonts w:ascii="Calibri" w:eastAsia="Calibri" w:hAnsi="Calibri" w:cs="Times New Roman"/>
          <w:kern w:val="0"/>
          <w14:ligatures w14:val="none"/>
        </w:rPr>
      </w:pPr>
      <w:r w:rsidRPr="00855B87">
        <w:rPr>
          <w:rFonts w:ascii="Calibri" w:eastAsia="Calibri" w:hAnsi="Calibri" w:cs="Times New Roman"/>
          <w:kern w:val="0"/>
          <w14:ligatures w14:val="none"/>
        </w:rPr>
        <w:t>4. Zamawiający zastrzega sobie prawo odstąpienia od postępowania bez wyłonienia najkorzystniejszej oferty i bez podawania przyczyn.</w:t>
      </w:r>
    </w:p>
    <w:p w14:paraId="6D964CC7" w14:textId="77777777" w:rsidR="00855B87" w:rsidRDefault="00855B87" w:rsidP="00855B87">
      <w:pPr>
        <w:suppressAutoHyphens/>
        <w:autoSpaceDN w:val="0"/>
        <w:spacing w:after="0" w:line="240" w:lineRule="auto"/>
        <w:jc w:val="both"/>
        <w:textAlignment w:val="baseline"/>
        <w:rPr>
          <w:rFonts w:ascii="Calibri" w:eastAsia="Calibri" w:hAnsi="Calibri" w:cs="Times New Roman"/>
          <w:b/>
          <w:bCs/>
          <w:kern w:val="0"/>
          <w14:ligatures w14:val="none"/>
        </w:rPr>
      </w:pPr>
    </w:p>
    <w:p w14:paraId="4431E150" w14:textId="43BD7C21" w:rsidR="00855B87" w:rsidRPr="00855B87" w:rsidRDefault="00855B87" w:rsidP="00CD6139">
      <w:pPr>
        <w:suppressAutoHyphens/>
        <w:autoSpaceDN w:val="0"/>
        <w:spacing w:after="0" w:line="240" w:lineRule="auto"/>
        <w:jc w:val="both"/>
        <w:textAlignment w:val="baseline"/>
        <w:rPr>
          <w:rFonts w:ascii="Calibri" w:eastAsia="Calibri" w:hAnsi="Calibri" w:cs="Times New Roman"/>
          <w:b/>
          <w:bCs/>
          <w:kern w:val="0"/>
          <w14:ligatures w14:val="none"/>
        </w:rPr>
      </w:pPr>
      <w:r>
        <w:rPr>
          <w:rFonts w:ascii="Calibri" w:eastAsia="Calibri" w:hAnsi="Calibri" w:cs="Times New Roman"/>
          <w:b/>
          <w:bCs/>
          <w:kern w:val="0"/>
          <w14:ligatures w14:val="none"/>
        </w:rPr>
        <w:t>Klauzula informacyjna:</w:t>
      </w:r>
    </w:p>
    <w:p w14:paraId="39B48C9C"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5E8303DA"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Zgodnie z art. 13 Rozporządzenia Parlamentu Europejskiego i Rady (UE) 2016/679 z 27 kwietnia 2016 r. w sprawie ochrony osób fizycznych w związku z przetwarzaniem danych osobowych i w sprawie swobodnego przepływu takich danych oraz uchylenia dyrektywy 95/46/WE, informuję co następuje:</w:t>
      </w:r>
    </w:p>
    <w:p w14:paraId="6337B176"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Administratorem Państwa danych jest Wójt Gminy Gorzkowice, tel: 44 6818 006 adres e-mail: gmina@gorzkowice.pl</w:t>
      </w:r>
    </w:p>
    <w:p w14:paraId="6A9FF1F4"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Inspektor ochrony danych kontakt : iod@gorzkowice.pl</w:t>
      </w:r>
    </w:p>
    <w:p w14:paraId="151201AC"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6ED6E9C4" w14:textId="459F2F6C"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Dane przetwarzane będą w celu realizacji projektu pn: „</w:t>
      </w:r>
      <w:r w:rsidR="003B13D7" w:rsidRPr="003B13D7">
        <w:rPr>
          <w:rFonts w:ascii="Calibri" w:eastAsia="Calibri" w:hAnsi="Calibri" w:cs="Times New Roman"/>
          <w:kern w:val="0"/>
          <w14:ligatures w14:val="none"/>
        </w:rPr>
        <w:t>Adaptacja i dostosowanie pomieszczeń do potrzeb dzieci oraz zakup i montaż wyposażenia w ramach programu Maluch +.” współfinansowany w ramach programu rozwoju instytucji opieki nad dziećmi w wieku do lat 3 „Maluch +” 2022-2029.</w:t>
      </w:r>
      <w:r w:rsidRPr="00CD6139">
        <w:rPr>
          <w:rFonts w:ascii="Calibri" w:eastAsia="Calibri" w:hAnsi="Calibri" w:cs="Times New Roman"/>
          <w:kern w:val="0"/>
          <w14:ligatures w14:val="none"/>
        </w:rPr>
        <w:t>”</w:t>
      </w:r>
    </w:p>
    <w:p w14:paraId="45D2EC94"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47CAC4A7" w14:textId="5987F005"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 xml:space="preserve">Odbiorcami danych będą: Podmioty obsługujące systemy teleinformatyczne Urzędu Gminy Gorzkowice, podmioty świadczące usługi pocztowe i kurierskie na rzecz Urzędu Gminy Gorzkowice, podmioty </w:t>
      </w:r>
      <w:r w:rsidR="003B13D7">
        <w:rPr>
          <w:rFonts w:ascii="Calibri" w:eastAsia="Calibri" w:hAnsi="Calibri" w:cs="Times New Roman"/>
          <w:kern w:val="0"/>
          <w14:ligatures w14:val="none"/>
        </w:rPr>
        <w:t xml:space="preserve">Łódzkiego </w:t>
      </w:r>
      <w:r w:rsidRPr="00CD6139">
        <w:rPr>
          <w:rFonts w:ascii="Calibri" w:eastAsia="Calibri" w:hAnsi="Calibri" w:cs="Times New Roman"/>
          <w:kern w:val="0"/>
          <w14:ligatures w14:val="none"/>
        </w:rPr>
        <w:t xml:space="preserve">Urzędu </w:t>
      </w:r>
      <w:r w:rsidR="003B13D7">
        <w:rPr>
          <w:rFonts w:ascii="Calibri" w:eastAsia="Calibri" w:hAnsi="Calibri" w:cs="Times New Roman"/>
          <w:kern w:val="0"/>
          <w14:ligatures w14:val="none"/>
        </w:rPr>
        <w:t>W</w:t>
      </w:r>
      <w:r w:rsidR="00602F7F">
        <w:rPr>
          <w:rFonts w:ascii="Calibri" w:eastAsia="Calibri" w:hAnsi="Calibri" w:cs="Times New Roman"/>
          <w:kern w:val="0"/>
          <w14:ligatures w14:val="none"/>
        </w:rPr>
        <w:t>ojewódzkiego</w:t>
      </w:r>
      <w:r w:rsidRPr="00CD6139">
        <w:rPr>
          <w:rFonts w:ascii="Calibri" w:eastAsia="Calibri" w:hAnsi="Calibri" w:cs="Times New Roman"/>
          <w:kern w:val="0"/>
          <w14:ligatures w14:val="none"/>
        </w:rPr>
        <w:t xml:space="preserve"> w Łodzi, strony postępowania, biegli w sprawie;</w:t>
      </w:r>
    </w:p>
    <w:p w14:paraId="48E7212B"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65F05B0A"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Dane będą przechowywane przez nieograniczony czas;</w:t>
      </w:r>
    </w:p>
    <w:p w14:paraId="50E18877"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Ma Pani/Pan prawo do żądania dostępu do swoich danych osobowych, ich sprostowania, usunięcia lub ograniczenia przetwarzania oraz prawo do wniesienia sprzeciwu wobec ich przetwarzania i prawo do przenoszenia danych;</w:t>
      </w:r>
    </w:p>
    <w:p w14:paraId="773D2467"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Posiada Pani/Pan prawo do wniesienia skargi do Urzędu Ochrony Danych Osobowych;</w:t>
      </w:r>
    </w:p>
    <w:p w14:paraId="7FAA8830"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Podanie swoich danych osobowych jest warunkiem złożenia wniosku;</w:t>
      </w:r>
    </w:p>
    <w:p w14:paraId="4C37948B"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lastRenderedPageBreak/>
        <w:t>Konsekwencją braku podania przez Panią/Pana niezbędnych danych osobowych będzie zaniechanie czynności o które Pani/Pan wnioskuje;</w:t>
      </w:r>
    </w:p>
    <w:p w14:paraId="0B4A831F" w14:textId="77777777" w:rsidR="00CD6139" w:rsidRP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r w:rsidRPr="00CD6139">
        <w:rPr>
          <w:rFonts w:ascii="Calibri" w:eastAsia="Calibri" w:hAnsi="Calibri" w:cs="Times New Roman"/>
          <w:kern w:val="0"/>
          <w14:ligatures w14:val="none"/>
        </w:rPr>
        <w:t>Pani/Pana dane nie zostaną wykorzystywane w procesie zautomatyzowanego podejmowania decyzji w tym profilowania.</w:t>
      </w:r>
    </w:p>
    <w:p w14:paraId="449501F2" w14:textId="77777777" w:rsidR="00CD6139" w:rsidRDefault="00CD6139"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3BF2A45F" w14:textId="09277AD1" w:rsidR="00935D2A" w:rsidRDefault="00935D2A" w:rsidP="00CD6139">
      <w:pPr>
        <w:suppressAutoHyphens/>
        <w:autoSpaceDN w:val="0"/>
        <w:spacing w:after="0" w:line="240" w:lineRule="auto"/>
        <w:jc w:val="both"/>
        <w:textAlignment w:val="baseline"/>
        <w:rPr>
          <w:rFonts w:ascii="Calibri" w:eastAsia="Calibri" w:hAnsi="Calibri" w:cs="Times New Roman"/>
          <w:b/>
          <w:bCs/>
          <w:kern w:val="0"/>
          <w14:ligatures w14:val="none"/>
        </w:rPr>
      </w:pPr>
      <w:r w:rsidRPr="00935D2A">
        <w:rPr>
          <w:rFonts w:ascii="Calibri" w:eastAsia="Calibri" w:hAnsi="Calibri" w:cs="Times New Roman"/>
          <w:b/>
          <w:bCs/>
          <w:kern w:val="0"/>
          <w14:ligatures w14:val="none"/>
        </w:rPr>
        <w:t>Załączniki:</w:t>
      </w:r>
    </w:p>
    <w:p w14:paraId="3193B57B" w14:textId="77777777" w:rsidR="007242C5" w:rsidRPr="00935D2A" w:rsidRDefault="007242C5" w:rsidP="007242C5">
      <w:pPr>
        <w:pStyle w:val="Akapitzlist"/>
        <w:numPr>
          <w:ilvl w:val="0"/>
          <w:numId w:val="3"/>
        </w:numPr>
        <w:suppressAutoHyphens/>
        <w:autoSpaceDN w:val="0"/>
        <w:spacing w:after="0" w:line="240" w:lineRule="auto"/>
        <w:jc w:val="both"/>
        <w:textAlignment w:val="baseline"/>
        <w:rPr>
          <w:rFonts w:ascii="Calibri" w:eastAsia="Calibri" w:hAnsi="Calibri" w:cs="Times New Roman"/>
          <w:b/>
          <w:bCs/>
          <w:kern w:val="0"/>
          <w14:ligatures w14:val="none"/>
        </w:rPr>
      </w:pPr>
      <w:r>
        <w:rPr>
          <w:rFonts w:ascii="Calibri" w:eastAsia="Calibri" w:hAnsi="Calibri" w:cs="Times New Roman"/>
          <w:b/>
          <w:bCs/>
          <w:kern w:val="0"/>
          <w14:ligatures w14:val="none"/>
        </w:rPr>
        <w:t>Formularz oferty</w:t>
      </w:r>
    </w:p>
    <w:p w14:paraId="5BF79276" w14:textId="198B69D4" w:rsidR="00935D2A" w:rsidRPr="007242C5" w:rsidRDefault="00935D2A" w:rsidP="007242C5">
      <w:pPr>
        <w:pStyle w:val="Akapitzlist"/>
        <w:numPr>
          <w:ilvl w:val="0"/>
          <w:numId w:val="3"/>
        </w:numPr>
        <w:suppressAutoHyphens/>
        <w:autoSpaceDN w:val="0"/>
        <w:spacing w:after="0" w:line="240" w:lineRule="auto"/>
        <w:jc w:val="both"/>
        <w:textAlignment w:val="baseline"/>
        <w:rPr>
          <w:rFonts w:ascii="Calibri" w:eastAsia="Calibri" w:hAnsi="Calibri" w:cs="Times New Roman"/>
          <w:b/>
          <w:bCs/>
          <w:kern w:val="0"/>
          <w14:ligatures w14:val="none"/>
        </w:rPr>
      </w:pPr>
      <w:r w:rsidRPr="007242C5">
        <w:rPr>
          <w:rFonts w:ascii="Calibri" w:eastAsia="Calibri" w:hAnsi="Calibri" w:cs="Times New Roman"/>
          <w:b/>
          <w:bCs/>
          <w:kern w:val="0"/>
          <w14:ligatures w14:val="none"/>
        </w:rPr>
        <w:t>Szczegółowy opis przedmiotu zamówienia</w:t>
      </w:r>
    </w:p>
    <w:p w14:paraId="7297E241" w14:textId="77777777" w:rsidR="00935D2A" w:rsidRPr="00CD6139" w:rsidRDefault="00935D2A" w:rsidP="00CD6139">
      <w:pPr>
        <w:suppressAutoHyphens/>
        <w:autoSpaceDN w:val="0"/>
        <w:spacing w:after="0" w:line="240" w:lineRule="auto"/>
        <w:jc w:val="both"/>
        <w:textAlignment w:val="baseline"/>
        <w:rPr>
          <w:rFonts w:ascii="Calibri" w:eastAsia="Calibri" w:hAnsi="Calibri" w:cs="Times New Roman"/>
          <w:kern w:val="0"/>
          <w14:ligatures w14:val="none"/>
        </w:rPr>
      </w:pPr>
    </w:p>
    <w:p w14:paraId="237877E8"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5F9CD4B3"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1E98B391"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632D81AA"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63D4353E"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5F0B673C" w14:textId="77777777" w:rsidR="00CD6139" w:rsidRPr="00CD6139" w:rsidRDefault="00CD6139" w:rsidP="00CD6139">
      <w:pPr>
        <w:suppressAutoHyphens/>
        <w:autoSpaceDN w:val="0"/>
        <w:spacing w:after="0" w:line="240" w:lineRule="auto"/>
        <w:ind w:left="720"/>
        <w:jc w:val="both"/>
        <w:textAlignment w:val="baseline"/>
        <w:rPr>
          <w:rFonts w:ascii="Calibri" w:eastAsia="Calibri" w:hAnsi="Calibri" w:cs="Times New Roman"/>
          <w:kern w:val="0"/>
          <w14:ligatures w14:val="none"/>
        </w:rPr>
      </w:pPr>
    </w:p>
    <w:p w14:paraId="1D4F7F25" w14:textId="77777777" w:rsidR="00CD6139" w:rsidRDefault="00CD6139" w:rsidP="00CD6139">
      <w:pPr>
        <w:jc w:val="center"/>
        <w:rPr>
          <w:b/>
          <w:bCs/>
        </w:rPr>
      </w:pPr>
    </w:p>
    <w:p w14:paraId="1FB5D20E" w14:textId="77777777" w:rsidR="00CD6139" w:rsidRPr="00CD6139" w:rsidRDefault="00CD6139" w:rsidP="00CD6139"/>
    <w:sectPr w:rsidR="00CD6139" w:rsidRPr="00CD6139">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7DBC4" w14:textId="77777777" w:rsidR="00A729B8" w:rsidRDefault="00A729B8" w:rsidP="00067F2E">
      <w:pPr>
        <w:spacing w:after="0" w:line="240" w:lineRule="auto"/>
      </w:pPr>
      <w:r>
        <w:separator/>
      </w:r>
    </w:p>
  </w:endnote>
  <w:endnote w:type="continuationSeparator" w:id="0">
    <w:p w14:paraId="704628FA" w14:textId="77777777" w:rsidR="00A729B8" w:rsidRDefault="00A729B8" w:rsidP="00067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B995B" w14:textId="77777777" w:rsidR="00A729B8" w:rsidRDefault="00A729B8" w:rsidP="00067F2E">
      <w:pPr>
        <w:spacing w:after="0" w:line="240" w:lineRule="auto"/>
      </w:pPr>
      <w:r>
        <w:separator/>
      </w:r>
    </w:p>
  </w:footnote>
  <w:footnote w:type="continuationSeparator" w:id="0">
    <w:p w14:paraId="33023C2D" w14:textId="77777777" w:rsidR="00A729B8" w:rsidRDefault="00A729B8" w:rsidP="00067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39303" w14:textId="77777777" w:rsidR="00A967F9" w:rsidRDefault="00A967F9" w:rsidP="00B406E5">
    <w:r w:rsidRPr="00B406E5">
      <w:rPr>
        <w:noProof/>
        <w:lang w:eastAsia="pl-PL"/>
      </w:rPr>
      <w:drawing>
        <wp:inline distT="0" distB="0" distL="0" distR="0" wp14:anchorId="11CE1444" wp14:editId="29EC38D1">
          <wp:extent cx="6029960" cy="1066165"/>
          <wp:effectExtent l="0" t="0" r="8890" b="635"/>
          <wp:docPr id="112514488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144880" name=""/>
                  <pic:cNvPicPr/>
                </pic:nvPicPr>
                <pic:blipFill>
                  <a:blip r:embed="rId1"/>
                  <a:stretch>
                    <a:fillRect/>
                  </a:stretch>
                </pic:blipFill>
                <pic:spPr>
                  <a:xfrm>
                    <a:off x="0" y="0"/>
                    <a:ext cx="6029960" cy="1066165"/>
                  </a:xfrm>
                  <a:prstGeom prst="rect">
                    <a:avLst/>
                  </a:prstGeom>
                </pic:spPr>
              </pic:pic>
            </a:graphicData>
          </a:graphic>
        </wp:inline>
      </w:drawing>
    </w:r>
  </w:p>
  <w:p w14:paraId="6C5B9E20" w14:textId="77777777" w:rsidR="00A967F9" w:rsidRPr="00B406E5" w:rsidRDefault="00A967F9" w:rsidP="00B406E5">
    <w:pPr>
      <w:jc w:val="both"/>
      <w:rPr>
        <w:sz w:val="16"/>
        <w:szCs w:val="16"/>
      </w:rPr>
    </w:pPr>
    <w:r w:rsidRPr="00B406E5">
      <w:rPr>
        <w:sz w:val="16"/>
        <w:szCs w:val="16"/>
      </w:rPr>
      <w:t>Projekt pn: „Adaptacja i dostosowanie pomieszczeń do potrzeb dzieci oraz zakup i montaż wyposażenia w ramach programu Maluch +.</w:t>
    </w:r>
    <w:r>
      <w:rPr>
        <w:sz w:val="16"/>
        <w:szCs w:val="16"/>
      </w:rPr>
      <w:t xml:space="preserve"> </w:t>
    </w:r>
    <w:r w:rsidRPr="00B406E5">
      <w:rPr>
        <w:sz w:val="16"/>
        <w:szCs w:val="16"/>
      </w:rPr>
      <w:t>współfinansowany w ramach programu rozwoju instytucji opieki nad dziećmi w wieku do lat 3 „Maluch +” 2022-2029.</w:t>
    </w:r>
  </w:p>
  <w:p w14:paraId="4963FC11" w14:textId="77777777" w:rsidR="00A967F9" w:rsidRDefault="00A967F9" w:rsidP="00A967F9">
    <w:pPr>
      <w:pStyle w:val="urz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B7A8F"/>
    <w:multiLevelType w:val="hybridMultilevel"/>
    <w:tmpl w:val="228CD78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A5B05B0"/>
    <w:multiLevelType w:val="hybridMultilevel"/>
    <w:tmpl w:val="2B5CC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D96140"/>
    <w:multiLevelType w:val="hybridMultilevel"/>
    <w:tmpl w:val="603079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8228642">
    <w:abstractNumId w:val="0"/>
  </w:num>
  <w:num w:numId="2" w16cid:durableId="2055956960">
    <w:abstractNumId w:val="1"/>
  </w:num>
  <w:num w:numId="3" w16cid:durableId="1635060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82C"/>
    <w:rsid w:val="00042027"/>
    <w:rsid w:val="00046FA6"/>
    <w:rsid w:val="00067F2E"/>
    <w:rsid w:val="00250503"/>
    <w:rsid w:val="0034568F"/>
    <w:rsid w:val="00351B2C"/>
    <w:rsid w:val="003B13D7"/>
    <w:rsid w:val="00463D0C"/>
    <w:rsid w:val="0046647E"/>
    <w:rsid w:val="004A5B46"/>
    <w:rsid w:val="00503E3B"/>
    <w:rsid w:val="005B0715"/>
    <w:rsid w:val="00602F7F"/>
    <w:rsid w:val="006B3413"/>
    <w:rsid w:val="006D101B"/>
    <w:rsid w:val="007059C6"/>
    <w:rsid w:val="007242C5"/>
    <w:rsid w:val="00803BA0"/>
    <w:rsid w:val="00855B87"/>
    <w:rsid w:val="008707FD"/>
    <w:rsid w:val="009016F1"/>
    <w:rsid w:val="00911CC9"/>
    <w:rsid w:val="00935D2A"/>
    <w:rsid w:val="00963593"/>
    <w:rsid w:val="00975242"/>
    <w:rsid w:val="009B74AE"/>
    <w:rsid w:val="00A67A24"/>
    <w:rsid w:val="00A729B8"/>
    <w:rsid w:val="00A967F9"/>
    <w:rsid w:val="00CD6139"/>
    <w:rsid w:val="00D0636E"/>
    <w:rsid w:val="00D54F99"/>
    <w:rsid w:val="00D66634"/>
    <w:rsid w:val="00D7582C"/>
    <w:rsid w:val="00DF2F81"/>
    <w:rsid w:val="00E004B4"/>
    <w:rsid w:val="00E538BF"/>
    <w:rsid w:val="00F276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E41F6"/>
  <w15:chartTrackingRefBased/>
  <w15:docId w15:val="{E844E483-5601-4E90-A5E9-787142F0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67F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7F2E"/>
  </w:style>
  <w:style w:type="paragraph" w:styleId="Stopka">
    <w:name w:val="footer"/>
    <w:basedOn w:val="Normalny"/>
    <w:link w:val="StopkaZnak"/>
    <w:uiPriority w:val="99"/>
    <w:unhideWhenUsed/>
    <w:rsid w:val="00067F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7F2E"/>
  </w:style>
  <w:style w:type="paragraph" w:customStyle="1" w:styleId="urzd">
    <w:name w:val="urząd"/>
    <w:basedOn w:val="Normalny"/>
    <w:rsid w:val="00067F2E"/>
    <w:pPr>
      <w:suppressAutoHyphens/>
      <w:spacing w:after="0" w:line="240" w:lineRule="auto"/>
    </w:pPr>
    <w:rPr>
      <w:rFonts w:ascii="Calibri" w:eastAsia="Calibri" w:hAnsi="Calibri" w:cs="Times New Roman"/>
      <w:kern w:val="0"/>
      <w:lang w:eastAsia="pl-PL"/>
      <w14:ligatures w14:val="none"/>
    </w:rPr>
  </w:style>
  <w:style w:type="paragraph" w:styleId="Akapitzlist">
    <w:name w:val="List Paragraph"/>
    <w:basedOn w:val="Normalny"/>
    <w:uiPriority w:val="34"/>
    <w:qFormat/>
    <w:rsid w:val="00046FA6"/>
    <w:pPr>
      <w:ind w:left="720"/>
      <w:contextualSpacing/>
    </w:pPr>
  </w:style>
  <w:style w:type="character" w:styleId="Hipercze">
    <w:name w:val="Hyperlink"/>
    <w:basedOn w:val="Domylnaczcionkaakapitu"/>
    <w:uiPriority w:val="99"/>
    <w:unhideWhenUsed/>
    <w:rsid w:val="00855B87"/>
    <w:rPr>
      <w:color w:val="0563C1" w:themeColor="hyperlink"/>
      <w:u w:val="single"/>
    </w:rPr>
  </w:style>
  <w:style w:type="character" w:customStyle="1" w:styleId="Nierozpoznanawzmianka1">
    <w:name w:val="Nierozpoznana wzmianka1"/>
    <w:basedOn w:val="Domylnaczcionkaakapitu"/>
    <w:uiPriority w:val="99"/>
    <w:semiHidden/>
    <w:unhideWhenUsed/>
    <w:rsid w:val="00855B87"/>
    <w:rPr>
      <w:color w:val="605E5C"/>
      <w:shd w:val="clear" w:color="auto" w:fill="E1DFDD"/>
    </w:rPr>
  </w:style>
  <w:style w:type="character" w:styleId="Odwoaniedokomentarza">
    <w:name w:val="annotation reference"/>
    <w:basedOn w:val="Domylnaczcionkaakapitu"/>
    <w:uiPriority w:val="99"/>
    <w:semiHidden/>
    <w:unhideWhenUsed/>
    <w:rsid w:val="00F27636"/>
    <w:rPr>
      <w:sz w:val="16"/>
      <w:szCs w:val="16"/>
    </w:rPr>
  </w:style>
  <w:style w:type="paragraph" w:styleId="Tekstkomentarza">
    <w:name w:val="annotation text"/>
    <w:basedOn w:val="Normalny"/>
    <w:link w:val="TekstkomentarzaZnak"/>
    <w:uiPriority w:val="99"/>
    <w:semiHidden/>
    <w:unhideWhenUsed/>
    <w:rsid w:val="00F2763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7636"/>
    <w:rPr>
      <w:sz w:val="20"/>
      <w:szCs w:val="20"/>
    </w:rPr>
  </w:style>
  <w:style w:type="paragraph" w:styleId="Tematkomentarza">
    <w:name w:val="annotation subject"/>
    <w:basedOn w:val="Tekstkomentarza"/>
    <w:next w:val="Tekstkomentarza"/>
    <w:link w:val="TematkomentarzaZnak"/>
    <w:uiPriority w:val="99"/>
    <w:semiHidden/>
    <w:unhideWhenUsed/>
    <w:rsid w:val="00F27636"/>
    <w:rPr>
      <w:b/>
      <w:bCs/>
    </w:rPr>
  </w:style>
  <w:style w:type="character" w:customStyle="1" w:styleId="TematkomentarzaZnak">
    <w:name w:val="Temat komentarza Znak"/>
    <w:basedOn w:val="TekstkomentarzaZnak"/>
    <w:link w:val="Tematkomentarza"/>
    <w:uiPriority w:val="99"/>
    <w:semiHidden/>
    <w:rsid w:val="00F27636"/>
    <w:rPr>
      <w:b/>
      <w:bCs/>
      <w:sz w:val="20"/>
      <w:szCs w:val="20"/>
    </w:rPr>
  </w:style>
  <w:style w:type="paragraph" w:styleId="Tekstdymka">
    <w:name w:val="Balloon Text"/>
    <w:basedOn w:val="Normalny"/>
    <w:link w:val="TekstdymkaZnak"/>
    <w:uiPriority w:val="99"/>
    <w:semiHidden/>
    <w:unhideWhenUsed/>
    <w:rsid w:val="00F2763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76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gorzkowice.pl" TargetMode="External"/><Relationship Id="rId3" Type="http://schemas.openxmlformats.org/officeDocument/2006/relationships/settings" Target="settings.xml"/><Relationship Id="rId7" Type="http://schemas.openxmlformats.org/officeDocument/2006/relationships/hyperlink" Target="mailto:anna.kowlaczyk@gorzk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5</Pages>
  <Words>1218</Words>
  <Characters>7314</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Ania</cp:lastModifiedBy>
  <cp:revision>19</cp:revision>
  <dcterms:created xsi:type="dcterms:W3CDTF">2023-05-26T09:03:00Z</dcterms:created>
  <dcterms:modified xsi:type="dcterms:W3CDTF">2023-06-06T11:57:00Z</dcterms:modified>
</cp:coreProperties>
</file>