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A8" w:rsidRDefault="00FE287C">
      <w:pPr>
        <w:widowControl w:val="0"/>
        <w:jc w:val="center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>Załącznik nr 9 do SWZ</w:t>
      </w:r>
    </w:p>
    <w:p w:rsidR="00FC36A8" w:rsidRDefault="00FE287C">
      <w:pPr>
        <w:widowControl w:val="0"/>
        <w:pBdr>
          <w:bottom w:val="single" w:sz="4" w:space="0" w:color="000000"/>
        </w:pBdr>
        <w:jc w:val="center"/>
        <w:rPr>
          <w:rFonts w:ascii="Cambria" w:eastAsia="Cambria" w:hAnsi="Cambria" w:cs="Cambria"/>
          <w:b/>
          <w:color w:val="000000"/>
          <w:sz w:val="26"/>
          <w:szCs w:val="26"/>
        </w:rPr>
      </w:pPr>
      <w:r>
        <w:rPr>
          <w:rFonts w:ascii="Cambria" w:eastAsia="Cambria" w:hAnsi="Cambria" w:cs="Cambria"/>
          <w:b/>
          <w:color w:val="000000"/>
          <w:sz w:val="26"/>
          <w:szCs w:val="26"/>
        </w:rPr>
        <w:t>Identyfikator postępowania na miniPortalu</w:t>
      </w:r>
    </w:p>
    <w:p w:rsidR="00FC36A8" w:rsidRDefault="00FE287C">
      <w:pPr>
        <w:spacing w:line="276" w:lineRule="auto"/>
        <w:ind w:left="190" w:hanging="10"/>
        <w:jc w:val="center"/>
        <w:rPr>
          <w:rFonts w:ascii="Cambria" w:eastAsia="Cambria" w:hAnsi="Cambria" w:cs="Cambria"/>
          <w:b/>
          <w:color w:val="FF0000"/>
          <w:u w:val="single"/>
        </w:rPr>
      </w:pPr>
      <w:bookmarkStart w:id="0" w:name="_heading=h.gjdgxs"/>
      <w:bookmarkEnd w:id="0"/>
      <w:r>
        <w:rPr>
          <w:rFonts w:ascii="Cambria" w:eastAsia="Cambria" w:hAnsi="Cambria" w:cs="Cambria"/>
          <w:color w:val="000000"/>
        </w:rPr>
        <w:t>(Znak postępowania</w:t>
      </w:r>
      <w:r>
        <w:rPr>
          <w:rFonts w:ascii="Cambria" w:eastAsia="Cambria" w:hAnsi="Cambria" w:cs="Cambria"/>
        </w:rPr>
        <w:t>:</w:t>
      </w:r>
      <w:r w:rsidR="00231E01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</w:rPr>
        <w:t>ZP.271.17.2021</w:t>
      </w:r>
      <w:r>
        <w:rPr>
          <w:rFonts w:ascii="Cambria" w:eastAsia="Cambria" w:hAnsi="Cambria" w:cs="Cambria"/>
        </w:rPr>
        <w:t>)</w:t>
      </w:r>
    </w:p>
    <w:p w:rsidR="00FC36A8" w:rsidRDefault="00FC36A8">
      <w:pPr>
        <w:spacing w:line="276" w:lineRule="auto"/>
        <w:jc w:val="center"/>
        <w:rPr>
          <w:rFonts w:ascii="Cambria" w:eastAsia="Cambria" w:hAnsi="Cambria" w:cs="Cambria"/>
          <w:color w:val="000000"/>
        </w:rPr>
      </w:pPr>
    </w:p>
    <w:p w:rsidR="00FC36A8" w:rsidRDefault="00FC36A8">
      <w:pPr>
        <w:spacing w:line="276" w:lineRule="auto"/>
        <w:jc w:val="center"/>
        <w:rPr>
          <w:rFonts w:ascii="Cambria" w:eastAsia="Cambria" w:hAnsi="Cambria" w:cs="Cambria"/>
          <w:color w:val="000000"/>
        </w:rPr>
      </w:pPr>
    </w:p>
    <w:tbl>
      <w:tblPr>
        <w:tblW w:w="9204" w:type="dxa"/>
        <w:tblLayout w:type="fixed"/>
        <w:tblLook w:val="0400" w:firstRow="0" w:lastRow="0" w:firstColumn="0" w:lastColumn="0" w:noHBand="0" w:noVBand="1"/>
      </w:tblPr>
      <w:tblGrid>
        <w:gridCol w:w="3510"/>
        <w:gridCol w:w="5694"/>
      </w:tblGrid>
      <w:tr w:rsidR="00FC36A8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36A8" w:rsidRDefault="00FC36A8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  <w:color w:val="000000"/>
              </w:rPr>
            </w:pPr>
          </w:p>
          <w:p w:rsidR="00FC36A8" w:rsidRDefault="00FE287C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b/>
                <w:color w:val="000000"/>
                <w:u w:val="single"/>
              </w:rPr>
            </w:pPr>
            <w:r>
              <w:rPr>
                <w:rFonts w:ascii="Cambria" w:eastAsia="Cambria" w:hAnsi="Cambria" w:cs="Cambria"/>
                <w:b/>
                <w:color w:val="000000"/>
              </w:rPr>
              <w:t>Identyfikator postępowania:</w:t>
            </w:r>
          </w:p>
          <w:p w:rsidR="00FC36A8" w:rsidRDefault="00FC36A8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color w:val="000000"/>
              </w:rPr>
            </w:pPr>
          </w:p>
        </w:tc>
        <w:tc>
          <w:tcPr>
            <w:tcW w:w="5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36A8" w:rsidRDefault="009E42A0">
            <w:pPr>
              <w:widowControl w:val="0"/>
              <w:spacing w:line="276" w:lineRule="auto"/>
              <w:jc w:val="center"/>
              <w:rPr>
                <w:rFonts w:ascii="Cambria" w:eastAsia="Cambria" w:hAnsi="Cambria" w:cs="Cambria"/>
                <w:color w:val="000000"/>
                <w:lang w:val="en-US"/>
              </w:rPr>
            </w:pPr>
            <w:r>
              <w:rPr>
                <w:rFonts w:ascii="Segoe UI" w:hAnsi="Segoe UI" w:cs="Segoe UI"/>
                <w:color w:val="111111"/>
                <w:shd w:val="clear" w:color="auto" w:fill="FFFFFF"/>
              </w:rPr>
              <w:t>f044a208-d21c-4d91-840c-c89fdc696523</w:t>
            </w:r>
            <w:bookmarkStart w:id="1" w:name="_GoBack"/>
            <w:bookmarkEnd w:id="1"/>
          </w:p>
        </w:tc>
      </w:tr>
    </w:tbl>
    <w:p w:rsidR="00FC36A8" w:rsidRDefault="00FC36A8">
      <w:pPr>
        <w:spacing w:line="276" w:lineRule="auto"/>
        <w:jc w:val="center"/>
        <w:rPr>
          <w:rFonts w:ascii="Cambria" w:eastAsia="Cambria" w:hAnsi="Cambria" w:cs="Cambria"/>
          <w:color w:val="000000"/>
          <w:lang w:val="en-US"/>
        </w:rPr>
      </w:pPr>
    </w:p>
    <w:p w:rsidR="00FC36A8" w:rsidRDefault="00FC36A8">
      <w:pPr>
        <w:spacing w:line="276" w:lineRule="auto"/>
        <w:jc w:val="center"/>
        <w:rPr>
          <w:rFonts w:ascii="Cambria" w:eastAsia="Cambria" w:hAnsi="Cambria" w:cs="Cambria"/>
          <w:color w:val="000000"/>
          <w:lang w:val="en-US"/>
        </w:rPr>
      </w:pPr>
    </w:p>
    <w:p w:rsidR="00FC36A8" w:rsidRDefault="00FE287C">
      <w:pPr>
        <w:spacing w:line="276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Uwaga: Użyte w SWZ wyrażenie </w:t>
      </w:r>
      <w:r>
        <w:rPr>
          <w:rFonts w:ascii="Cambria" w:eastAsia="Cambria" w:hAnsi="Cambria" w:cs="Cambria"/>
          <w:b/>
          <w:i/>
          <w:color w:val="000000"/>
        </w:rPr>
        <w:t xml:space="preserve">„Identyfikator postępowania” </w:t>
      </w:r>
      <w:r>
        <w:rPr>
          <w:rFonts w:ascii="Cambria" w:eastAsia="Cambria" w:hAnsi="Cambria" w:cs="Cambria"/>
          <w:b/>
          <w:color w:val="000000"/>
        </w:rPr>
        <w:t>oznacza identyfikator postępowania podany w miniPortalu.</w:t>
      </w:r>
    </w:p>
    <w:p w:rsidR="00FC36A8" w:rsidRDefault="00FC36A8">
      <w:pPr>
        <w:spacing w:line="276" w:lineRule="auto"/>
        <w:jc w:val="both"/>
        <w:rPr>
          <w:rFonts w:ascii="Cambria" w:eastAsia="Cambria" w:hAnsi="Cambria" w:cs="Cambria"/>
          <w:b/>
          <w:color w:val="000000"/>
        </w:rPr>
      </w:pPr>
    </w:p>
    <w:p w:rsidR="00FC36A8" w:rsidRDefault="00FC36A8">
      <w:pPr>
        <w:ind w:left="3538"/>
        <w:jc w:val="center"/>
        <w:rPr>
          <w:rFonts w:ascii="Cambria" w:eastAsia="Cambria" w:hAnsi="Cambria" w:cs="Cambria"/>
          <w:i/>
          <w:sz w:val="20"/>
          <w:szCs w:val="20"/>
        </w:rPr>
      </w:pPr>
    </w:p>
    <w:p w:rsidR="00FC36A8" w:rsidRDefault="00FC36A8">
      <w:pPr>
        <w:rPr>
          <w:rFonts w:ascii="Cambria" w:eastAsia="Cambria" w:hAnsi="Cambria" w:cs="Cambria"/>
          <w:sz w:val="20"/>
          <w:szCs w:val="20"/>
        </w:rPr>
      </w:pPr>
    </w:p>
    <w:p w:rsidR="00FC36A8" w:rsidRDefault="00FE287C">
      <w:pPr>
        <w:tabs>
          <w:tab w:val="left" w:pos="6602"/>
        </w:tabs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</w:p>
    <w:p w:rsidR="00FC36A8" w:rsidRDefault="00FC36A8">
      <w:pPr>
        <w:rPr>
          <w:rFonts w:ascii="Cambria" w:eastAsia="Cambria" w:hAnsi="Cambria" w:cs="Cambria"/>
          <w:sz w:val="20"/>
          <w:szCs w:val="20"/>
        </w:rPr>
      </w:pPr>
    </w:p>
    <w:p w:rsidR="00FC36A8" w:rsidRDefault="00FC36A8">
      <w:pPr>
        <w:rPr>
          <w:rFonts w:ascii="Cambria" w:eastAsia="Cambria" w:hAnsi="Cambria" w:cs="Cambria"/>
          <w:sz w:val="20"/>
          <w:szCs w:val="20"/>
        </w:rPr>
      </w:pPr>
    </w:p>
    <w:p w:rsidR="00FC36A8" w:rsidRDefault="00FC36A8">
      <w:pPr>
        <w:rPr>
          <w:rFonts w:ascii="Cambria" w:eastAsia="Cambria" w:hAnsi="Cambria" w:cs="Cambria"/>
          <w:sz w:val="20"/>
          <w:szCs w:val="20"/>
        </w:rPr>
      </w:pPr>
    </w:p>
    <w:p w:rsidR="00FC36A8" w:rsidRDefault="00FC36A8">
      <w:pPr>
        <w:rPr>
          <w:rFonts w:ascii="Cambria" w:eastAsia="Cambria" w:hAnsi="Cambria" w:cs="Cambria"/>
          <w:sz w:val="20"/>
          <w:szCs w:val="20"/>
        </w:rPr>
      </w:pPr>
    </w:p>
    <w:p w:rsidR="00FC36A8" w:rsidRDefault="00FE287C">
      <w:pPr>
        <w:tabs>
          <w:tab w:val="left" w:pos="7635"/>
        </w:tabs>
        <w:rPr>
          <w:rFonts w:ascii="Cambria" w:eastAsia="Cambria" w:hAnsi="Cambria" w:cs="Cambria"/>
          <w:sz w:val="20"/>
          <w:szCs w:val="20"/>
        </w:rPr>
      </w:pPr>
      <w:r>
        <w:rPr>
          <w:rFonts w:ascii="Cambria" w:eastAsia="Cambria" w:hAnsi="Cambria" w:cs="Cambria"/>
          <w:sz w:val="20"/>
          <w:szCs w:val="20"/>
        </w:rPr>
        <w:tab/>
      </w:r>
    </w:p>
    <w:sectPr w:rsidR="00FC36A8">
      <w:headerReference w:type="default" r:id="rId7"/>
      <w:footerReference w:type="default" r:id="rId8"/>
      <w:pgSz w:w="11906" w:h="16838"/>
      <w:pgMar w:top="57" w:right="1418" w:bottom="1102" w:left="1418" w:header="0" w:footer="1045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0FD" w:rsidRDefault="009100FD">
      <w:r>
        <w:separator/>
      </w:r>
    </w:p>
  </w:endnote>
  <w:endnote w:type="continuationSeparator" w:id="0">
    <w:p w:rsidR="009100FD" w:rsidRDefault="0091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A8" w:rsidRDefault="00FE287C">
    <w:pPr>
      <w:tabs>
        <w:tab w:val="center" w:pos="4536"/>
        <w:tab w:val="right" w:pos="9072"/>
      </w:tabs>
      <w:rPr>
        <w:rFonts w:ascii="Cambria" w:eastAsia="Cambria" w:hAnsi="Cambria" w:cs="Cambria"/>
        <w:b/>
        <w:color w:val="000000"/>
        <w:sz w:val="20"/>
        <w:szCs w:val="20"/>
      </w:rPr>
    </w:pPr>
    <w:r>
      <w:rPr>
        <w:rFonts w:ascii="Cambria" w:eastAsia="Cambria" w:hAnsi="Cambria" w:cs="Cambria"/>
        <w:color w:val="000000"/>
        <w:sz w:val="20"/>
        <w:szCs w:val="20"/>
      </w:rPr>
      <w:tab/>
      <w:t>Zał. Nr 9 do SWZ – Identyfikator postępowania na miniPortalu</w:t>
    </w:r>
    <w:r>
      <w:rPr>
        <w:rFonts w:ascii="Cambria" w:eastAsia="Cambria" w:hAnsi="Cambria" w:cs="Cambria"/>
        <w:color w:val="000000"/>
        <w:sz w:val="20"/>
        <w:szCs w:val="20"/>
      </w:rPr>
      <w:tab/>
      <w:t xml:space="preserve">Strona 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PAGE</w:instrTex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 w:rsidR="009E42A0">
      <w:rPr>
        <w:rFonts w:ascii="Cambria" w:eastAsia="Cambria" w:hAnsi="Cambria" w:cs="Cambria"/>
        <w:b/>
        <w:noProof/>
        <w:color w:val="000000"/>
        <w:sz w:val="20"/>
        <w:szCs w:val="20"/>
      </w:rPr>
      <w:t>1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  <w:r>
      <w:rPr>
        <w:rFonts w:ascii="Cambria" w:eastAsia="Cambria" w:hAnsi="Cambria" w:cs="Cambria"/>
        <w:color w:val="000000"/>
        <w:sz w:val="20"/>
        <w:szCs w:val="20"/>
      </w:rPr>
      <w:t xml:space="preserve"> z 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begin"/>
    </w:r>
    <w:r>
      <w:rPr>
        <w:rFonts w:ascii="Cambria" w:eastAsia="Cambria" w:hAnsi="Cambria" w:cs="Cambria"/>
        <w:b/>
        <w:color w:val="000000"/>
        <w:sz w:val="20"/>
        <w:szCs w:val="20"/>
      </w:rPr>
      <w:instrText>NUMPAGES</w:instrTex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separate"/>
    </w:r>
    <w:r w:rsidR="009E42A0">
      <w:rPr>
        <w:rFonts w:ascii="Cambria" w:eastAsia="Cambria" w:hAnsi="Cambria" w:cs="Cambria"/>
        <w:b/>
        <w:noProof/>
        <w:color w:val="000000"/>
        <w:sz w:val="20"/>
        <w:szCs w:val="20"/>
      </w:rPr>
      <w:t>1</w:t>
    </w:r>
    <w:r>
      <w:rPr>
        <w:rFonts w:ascii="Cambria" w:eastAsia="Cambria" w:hAnsi="Cambria" w:cs="Cambria"/>
        <w:b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0FD" w:rsidRDefault="009100FD">
      <w:r>
        <w:separator/>
      </w:r>
    </w:p>
  </w:footnote>
  <w:footnote w:type="continuationSeparator" w:id="0">
    <w:p w:rsidR="009100FD" w:rsidRDefault="00910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36A8" w:rsidRDefault="00FC36A8">
    <w:pPr>
      <w:tabs>
        <w:tab w:val="center" w:pos="4536"/>
        <w:tab w:val="right" w:pos="9072"/>
      </w:tabs>
      <w:rPr>
        <w:rFonts w:cs="Calibri"/>
        <w:color w:val="000000"/>
      </w:rPr>
    </w:pPr>
  </w:p>
  <w:p w:rsidR="00FC36A8" w:rsidRDefault="00FC36A8">
    <w:pPr>
      <w:tabs>
        <w:tab w:val="center" w:pos="4536"/>
        <w:tab w:val="right" w:pos="9072"/>
      </w:tabs>
      <w:rPr>
        <w:rFonts w:cs="Calibri"/>
        <w:color w:val="000000"/>
      </w:rPr>
    </w:pPr>
  </w:p>
  <w:tbl>
    <w:tblPr>
      <w:tblW w:w="9180" w:type="dxa"/>
      <w:tblLayout w:type="fixed"/>
      <w:tblLook w:val="0400" w:firstRow="0" w:lastRow="0" w:firstColumn="0" w:lastColumn="0" w:noHBand="0" w:noVBand="1"/>
    </w:tblPr>
    <w:tblGrid>
      <w:gridCol w:w="9180"/>
    </w:tblGrid>
    <w:tr w:rsidR="00FC36A8">
      <w:tc>
        <w:tcPr>
          <w:tcW w:w="91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FC36A8" w:rsidRPr="00231E01" w:rsidRDefault="00FE287C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</w:pPr>
          <w:r w:rsidRPr="00231E01">
            <w:rPr>
              <w:rFonts w:ascii="Cambria" w:eastAsia="Cambria" w:hAnsi="Cambria" w:cs="Cambria"/>
              <w:color w:val="000000"/>
              <w:sz w:val="20"/>
              <w:szCs w:val="20"/>
            </w:rPr>
            <w:br/>
          </w:r>
          <w:r w:rsidRPr="00231E01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"</w:t>
          </w:r>
          <w:r w:rsidRPr="00231E01">
            <w:rPr>
              <w:rFonts w:ascii="Cambria" w:eastAsia="Cambria" w:hAnsi="Cambria" w:cs="Cambria"/>
              <w:b/>
              <w:sz w:val="20"/>
              <w:szCs w:val="20"/>
            </w:rPr>
            <w:t xml:space="preserve"> </w:t>
          </w:r>
          <w:r w:rsidRPr="00231E01">
            <w:rPr>
              <w:rFonts w:ascii="Cambria" w:eastAsia="Cambria" w:hAnsi="Cambria" w:cs="Cambria"/>
              <w:b/>
              <w:color w:val="000000"/>
              <w:sz w:val="20"/>
              <w:szCs w:val="20"/>
            </w:rPr>
            <w:t>Budowa sieci wodociągowej w miejscowościach Sobaków, Krosno, Kolonia Żuchowice "</w:t>
          </w:r>
        </w:p>
        <w:p w:rsidR="00FC36A8" w:rsidRPr="00231E01" w:rsidRDefault="00FC36A8">
          <w:pPr>
            <w:widowControl w:val="0"/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Cambria" w:eastAsia="Cambria" w:hAnsi="Cambria" w:cs="Cambria"/>
              <w:color w:val="000000"/>
              <w:sz w:val="20"/>
              <w:szCs w:val="20"/>
            </w:rPr>
          </w:pPr>
          <w:bookmarkStart w:id="2" w:name="_Hlk80268491"/>
          <w:bookmarkStart w:id="3" w:name="_Hlk80268650"/>
          <w:bookmarkStart w:id="4" w:name="_Hlk80268649"/>
          <w:bookmarkStart w:id="5" w:name="_Hlk80268581"/>
          <w:bookmarkStart w:id="6" w:name="_Hlk80268580"/>
          <w:bookmarkEnd w:id="2"/>
          <w:bookmarkEnd w:id="3"/>
          <w:bookmarkEnd w:id="4"/>
          <w:bookmarkEnd w:id="5"/>
          <w:bookmarkEnd w:id="6"/>
        </w:p>
      </w:tc>
    </w:tr>
  </w:tbl>
  <w:p w:rsidR="00FC36A8" w:rsidRDefault="00FC36A8">
    <w:pPr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color w:val="000000"/>
        <w:sz w:val="22"/>
        <w:szCs w:val="22"/>
      </w:rPr>
    </w:pPr>
  </w:p>
  <w:p w:rsidR="00FC36A8" w:rsidRDefault="00FC36A8">
    <w:pPr>
      <w:tabs>
        <w:tab w:val="center" w:pos="4536"/>
        <w:tab w:val="right" w:pos="9072"/>
      </w:tabs>
      <w:spacing w:line="276" w:lineRule="auto"/>
      <w:jc w:val="center"/>
      <w:rPr>
        <w:rFonts w:ascii="Cambria" w:eastAsia="Cambria" w:hAnsi="Cambria" w:cs="Cambria"/>
        <w:color w:val="000000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36A8"/>
    <w:rsid w:val="00231E01"/>
    <w:rsid w:val="009100FD"/>
    <w:rsid w:val="009E42A0"/>
    <w:rsid w:val="00FC36A8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4E7674-1A47-4608-AB5D-893253C1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482F"/>
    <w:rPr>
      <w:rFonts w:cs="Times New Roman"/>
    </w:rPr>
  </w:style>
  <w:style w:type="paragraph" w:styleId="Nagwek1">
    <w:name w:val="heading 1"/>
    <w:basedOn w:val="Normalny1"/>
    <w:next w:val="Normalny1"/>
    <w:qFormat/>
    <w:rsid w:val="00857FC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qFormat/>
    <w:rsid w:val="00857FC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qFormat/>
    <w:rsid w:val="00857FC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qFormat/>
    <w:rsid w:val="00857FC7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1"/>
    <w:next w:val="Normalny1"/>
    <w:qFormat/>
    <w:rsid w:val="00857FC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1"/>
    <w:next w:val="Normalny1"/>
    <w:qFormat/>
    <w:rsid w:val="00857FC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6482F"/>
    <w:rPr>
      <w:rFonts w:ascii="Calibri" w:eastAsia="Calibri" w:hAnsi="Calibri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6185E"/>
    <w:rPr>
      <w:rFonts w:ascii="Tahoma" w:eastAsia="Calibri" w:hAnsi="Tahoma" w:cs="Tahoma"/>
      <w:sz w:val="16"/>
      <w:szCs w:val="16"/>
    </w:rPr>
  </w:style>
  <w:style w:type="character" w:customStyle="1" w:styleId="czeinternetowe">
    <w:name w:val="Łącze internetowe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110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Domylnaczcionkaakapitu1">
    <w:name w:val="Domyślna czcionka akapitu1"/>
    <w:qFormat/>
    <w:rsid w:val="00ED322C"/>
  </w:style>
  <w:style w:type="character" w:customStyle="1" w:styleId="AkapitzlistZnak">
    <w:name w:val="Akapit z listą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character" w:customStyle="1" w:styleId="redniasiatka2Znak">
    <w:name w:val="Średnia siatka 2 Znak"/>
    <w:uiPriority w:val="99"/>
    <w:qFormat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qFormat/>
    <w:rsid w:val="00EC7781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857FC7"/>
  </w:style>
  <w:style w:type="paragraph" w:styleId="Tytu">
    <w:name w:val="Title"/>
    <w:basedOn w:val="Normalny1"/>
    <w:next w:val="Normalny1"/>
    <w:qFormat/>
    <w:rsid w:val="00857FC7"/>
    <w:pPr>
      <w:keepNext/>
      <w:keepLines/>
      <w:spacing w:before="480" w:after="120"/>
    </w:pPr>
    <w:rPr>
      <w:b/>
      <w:sz w:val="72"/>
      <w:szCs w:val="72"/>
    </w:rPr>
  </w:style>
  <w:style w:type="paragraph" w:styleId="Bezodstpw">
    <w:name w:val="No Spacing"/>
    <w:link w:val="BezodstpwZnak"/>
    <w:uiPriority w:val="99"/>
    <w:qFormat/>
    <w:rsid w:val="0046482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</w:rPr>
  </w:style>
  <w:style w:type="paragraph" w:styleId="Tekstpodstawowywcity2">
    <w:name w:val="Body Text Indent 2"/>
    <w:basedOn w:val="Normalny"/>
    <w:link w:val="Tekstpodstawowywcity2Znak"/>
    <w:qFormat/>
    <w:rsid w:val="0046482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6185E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11030"/>
    <w:rPr>
      <w:b/>
      <w:bCs/>
    </w:rPr>
  </w:style>
  <w:style w:type="paragraph" w:customStyle="1" w:styleId="Standard">
    <w:name w:val="Standard"/>
    <w:qFormat/>
    <w:rsid w:val="00ED322C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Akapitzlist">
    <w:name w:val="List Paragraph"/>
    <w:basedOn w:val="Normalny"/>
    <w:link w:val="AkapitzlistZnak"/>
    <w:uiPriority w:val="99"/>
    <w:qFormat/>
    <w:rsid w:val="009D4064"/>
    <w:pPr>
      <w:ind w:left="720"/>
      <w:contextualSpacing/>
    </w:pPr>
  </w:style>
  <w:style w:type="paragraph" w:customStyle="1" w:styleId="redniasiatka21">
    <w:name w:val="Średnia siatka 21"/>
    <w:uiPriority w:val="99"/>
    <w:qFormat/>
    <w:rsid w:val="00642160"/>
    <w:pPr>
      <w:ind w:left="190" w:hanging="10"/>
      <w:jc w:val="both"/>
      <w:textAlignment w:val="baseline"/>
    </w:pPr>
    <w:rPr>
      <w:rFonts w:ascii="Times New Roman" w:hAnsi="Times New Roman" w:cs="Times New Roman"/>
      <w:color w:val="000000"/>
      <w:sz w:val="22"/>
      <w:szCs w:val="22"/>
    </w:rPr>
  </w:style>
  <w:style w:type="paragraph" w:styleId="Podtytu">
    <w:name w:val="Subtitle"/>
    <w:basedOn w:val="Normalny1"/>
    <w:next w:val="Normalny1"/>
    <w:qFormat/>
    <w:rsid w:val="00857FC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857FC7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OpQRX/hcivB+a0ZElDeGxXL9Sg==">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256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Magda Gemel</cp:lastModifiedBy>
  <cp:revision>11</cp:revision>
  <dcterms:created xsi:type="dcterms:W3CDTF">2021-05-10T13:31:00Z</dcterms:created>
  <dcterms:modified xsi:type="dcterms:W3CDTF">2021-12-20T13:57:00Z</dcterms:modified>
  <dc:language>pl-PL</dc:language>
</cp:coreProperties>
</file>