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89138" w14:textId="02B14ADB" w:rsidR="00241085" w:rsidRPr="000311D7" w:rsidRDefault="00241085" w:rsidP="00241085">
      <w:pPr>
        <w:pStyle w:val="Default"/>
        <w:spacing w:line="360" w:lineRule="auto"/>
        <w:jc w:val="center"/>
        <w:rPr>
          <w:rFonts w:ascii="Tahoma" w:hAnsi="Tahoma" w:cs="Tahoma"/>
          <w:b/>
          <w:bCs/>
          <w:sz w:val="32"/>
          <w:szCs w:val="32"/>
        </w:rPr>
      </w:pPr>
      <w:r w:rsidRPr="000311D7">
        <w:rPr>
          <w:rFonts w:ascii="Tahoma" w:hAnsi="Tahoma" w:cs="Tahoma"/>
          <w:b/>
          <w:bCs/>
          <w:sz w:val="32"/>
          <w:szCs w:val="32"/>
        </w:rPr>
        <w:t xml:space="preserve">Diagnoza społeczno-gospodarcza i przestrzenna </w:t>
      </w:r>
      <w:r w:rsidRPr="000311D7">
        <w:rPr>
          <w:rFonts w:ascii="Tahoma" w:hAnsi="Tahoma" w:cs="Tahoma"/>
          <w:b/>
          <w:bCs/>
          <w:sz w:val="32"/>
          <w:szCs w:val="32"/>
        </w:rPr>
        <w:br/>
        <w:t xml:space="preserve">Gminy </w:t>
      </w:r>
      <w:r>
        <w:rPr>
          <w:rFonts w:ascii="Tahoma" w:hAnsi="Tahoma" w:cs="Tahoma"/>
          <w:b/>
          <w:bCs/>
          <w:sz w:val="32"/>
          <w:szCs w:val="32"/>
        </w:rPr>
        <w:t>Gorzkowice</w:t>
      </w:r>
    </w:p>
    <w:p w14:paraId="2777CA37" w14:textId="77777777" w:rsidR="00241085" w:rsidRDefault="00241085" w:rsidP="00241085">
      <w:pPr>
        <w:spacing w:after="0" w:line="360" w:lineRule="auto"/>
        <w:jc w:val="center"/>
        <w:rPr>
          <w:rFonts w:ascii="Tahoma" w:hAnsi="Tahoma" w:cs="Tahoma"/>
          <w:b/>
          <w:bCs/>
          <w:i/>
          <w:iCs/>
          <w:sz w:val="32"/>
          <w:szCs w:val="32"/>
        </w:rPr>
      </w:pPr>
    </w:p>
    <w:p w14:paraId="399574A6" w14:textId="53DEEB45" w:rsidR="00241085" w:rsidRPr="000311D7" w:rsidRDefault="00241085" w:rsidP="00241085">
      <w:pPr>
        <w:spacing w:after="0" w:line="360" w:lineRule="auto"/>
        <w:jc w:val="center"/>
        <w:rPr>
          <w:rFonts w:ascii="Tahoma" w:hAnsi="Tahoma" w:cs="Tahoma"/>
          <w:b/>
          <w:bCs/>
          <w:i/>
          <w:iCs/>
          <w:sz w:val="32"/>
          <w:szCs w:val="32"/>
        </w:rPr>
      </w:pPr>
      <w:r w:rsidRPr="000311D7">
        <w:rPr>
          <w:rFonts w:ascii="Tahoma" w:hAnsi="Tahoma" w:cs="Tahoma"/>
          <w:b/>
          <w:bCs/>
          <w:i/>
          <w:iCs/>
          <w:sz w:val="32"/>
          <w:szCs w:val="32"/>
        </w:rPr>
        <w:t xml:space="preserve">Diagnoza została </w:t>
      </w:r>
      <w:r>
        <w:rPr>
          <w:rFonts w:ascii="Tahoma" w:hAnsi="Tahoma" w:cs="Tahoma"/>
          <w:b/>
          <w:bCs/>
          <w:i/>
          <w:iCs/>
          <w:sz w:val="32"/>
          <w:szCs w:val="32"/>
        </w:rPr>
        <w:t>przygotowana</w:t>
      </w:r>
      <w:r w:rsidRPr="000311D7">
        <w:rPr>
          <w:rFonts w:ascii="Tahoma" w:hAnsi="Tahoma" w:cs="Tahoma"/>
          <w:b/>
          <w:bCs/>
          <w:i/>
          <w:iCs/>
          <w:sz w:val="32"/>
          <w:szCs w:val="32"/>
        </w:rPr>
        <w:t xml:space="preserve"> na potrzeby opracowania </w:t>
      </w:r>
      <w:r>
        <w:rPr>
          <w:rFonts w:ascii="Tahoma" w:hAnsi="Tahoma" w:cs="Tahoma"/>
          <w:b/>
          <w:bCs/>
          <w:i/>
          <w:iCs/>
          <w:sz w:val="32"/>
          <w:szCs w:val="32"/>
        </w:rPr>
        <w:br/>
      </w:r>
      <w:r w:rsidRPr="000311D7">
        <w:rPr>
          <w:rFonts w:ascii="Tahoma" w:hAnsi="Tahoma" w:cs="Tahoma"/>
          <w:b/>
          <w:bCs/>
          <w:i/>
          <w:iCs/>
          <w:sz w:val="32"/>
          <w:szCs w:val="32"/>
        </w:rPr>
        <w:t xml:space="preserve">Strategii Rozwoju Gminy </w:t>
      </w:r>
      <w:r>
        <w:rPr>
          <w:rFonts w:ascii="Tahoma" w:hAnsi="Tahoma" w:cs="Tahoma"/>
          <w:b/>
          <w:bCs/>
          <w:i/>
          <w:iCs/>
          <w:sz w:val="32"/>
          <w:szCs w:val="32"/>
        </w:rPr>
        <w:t>Gorzkowice</w:t>
      </w:r>
      <w:r w:rsidRPr="000311D7">
        <w:rPr>
          <w:rFonts w:ascii="Tahoma" w:hAnsi="Tahoma" w:cs="Tahoma"/>
          <w:b/>
          <w:bCs/>
          <w:i/>
          <w:iCs/>
          <w:sz w:val="32"/>
          <w:szCs w:val="32"/>
        </w:rPr>
        <w:t xml:space="preserve"> do 2030</w:t>
      </w:r>
      <w:r w:rsidR="001C2A87">
        <w:rPr>
          <w:rFonts w:ascii="Tahoma" w:hAnsi="Tahoma" w:cs="Tahoma"/>
          <w:b/>
          <w:bCs/>
          <w:i/>
          <w:iCs/>
          <w:sz w:val="32"/>
          <w:szCs w:val="32"/>
        </w:rPr>
        <w:t xml:space="preserve"> roku</w:t>
      </w:r>
    </w:p>
    <w:p w14:paraId="35A8E7E3" w14:textId="77777777" w:rsidR="00241085" w:rsidRDefault="00241085" w:rsidP="00241085">
      <w:pPr>
        <w:spacing w:after="0" w:line="360" w:lineRule="auto"/>
        <w:jc w:val="center"/>
        <w:rPr>
          <w:rFonts w:ascii="Tahoma" w:hAnsi="Tahoma" w:cs="Tahoma"/>
          <w:i/>
          <w:iCs/>
          <w:sz w:val="32"/>
          <w:szCs w:val="32"/>
        </w:rPr>
      </w:pPr>
    </w:p>
    <w:p w14:paraId="2BD4B24D" w14:textId="45015C6D" w:rsidR="00241085" w:rsidRDefault="00241085" w:rsidP="00241085">
      <w:pPr>
        <w:spacing w:after="0" w:line="360" w:lineRule="auto"/>
        <w:jc w:val="center"/>
        <w:rPr>
          <w:rFonts w:ascii="Tahoma" w:hAnsi="Tahoma" w:cs="Tahoma"/>
          <w:b/>
          <w:bCs/>
          <w:sz w:val="32"/>
          <w:szCs w:val="32"/>
        </w:rPr>
      </w:pPr>
      <w:r w:rsidRPr="000311D7">
        <w:rPr>
          <w:rFonts w:ascii="Tahoma" w:hAnsi="Tahoma" w:cs="Tahoma"/>
          <w:b/>
          <w:bCs/>
          <w:sz w:val="32"/>
          <w:szCs w:val="32"/>
        </w:rPr>
        <w:t>PROJEKT</w:t>
      </w:r>
    </w:p>
    <w:p w14:paraId="604398BD" w14:textId="77777777" w:rsidR="001C2A87" w:rsidRDefault="001C2A87" w:rsidP="00241085">
      <w:pPr>
        <w:spacing w:after="0" w:line="360" w:lineRule="auto"/>
        <w:jc w:val="center"/>
        <w:rPr>
          <w:rFonts w:ascii="Tahoma" w:hAnsi="Tahoma" w:cs="Tahoma"/>
          <w:b/>
          <w:bCs/>
          <w:sz w:val="32"/>
          <w:szCs w:val="32"/>
        </w:rPr>
      </w:pPr>
    </w:p>
    <w:p w14:paraId="57A4888B" w14:textId="258D9731" w:rsidR="00241085" w:rsidRDefault="00241085" w:rsidP="00241085">
      <w:pPr>
        <w:spacing w:after="0" w:line="360" w:lineRule="auto"/>
        <w:jc w:val="center"/>
        <w:rPr>
          <w:rFonts w:ascii="Tahoma" w:hAnsi="Tahoma" w:cs="Tahoma"/>
          <w:b/>
          <w:bCs/>
          <w:sz w:val="32"/>
          <w:szCs w:val="32"/>
        </w:rPr>
      </w:pPr>
      <w:r w:rsidRPr="000F5BC2">
        <w:rPr>
          <w:noProof/>
          <w:lang w:eastAsia="pl-PL"/>
        </w:rPr>
        <w:drawing>
          <wp:inline distT="0" distB="0" distL="0" distR="0" wp14:anchorId="606B1F3D" wp14:editId="089A6126">
            <wp:extent cx="2438400" cy="2895600"/>
            <wp:effectExtent l="0" t="0" r="0" b="0"/>
            <wp:docPr id="2" name="Obraz 2" descr="https://upload.wikimedia.org/wikipedia/commons/4/4b/POL_gmina_Gorzkowice_C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upload.wikimedia.org/wikipedia/commons/4/4b/POL_gmina_Gorzkowice_CO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2895600"/>
                    </a:xfrm>
                    <a:prstGeom prst="rect">
                      <a:avLst/>
                    </a:prstGeom>
                    <a:noFill/>
                    <a:ln>
                      <a:noFill/>
                    </a:ln>
                  </pic:spPr>
                </pic:pic>
              </a:graphicData>
            </a:graphic>
          </wp:inline>
        </w:drawing>
      </w:r>
    </w:p>
    <w:p w14:paraId="43EE08F8" w14:textId="5E796395" w:rsidR="00241085" w:rsidRDefault="00241085" w:rsidP="00241085">
      <w:pPr>
        <w:spacing w:after="0" w:line="360" w:lineRule="auto"/>
        <w:jc w:val="center"/>
        <w:rPr>
          <w:rFonts w:ascii="Tahoma" w:hAnsi="Tahoma" w:cs="Tahoma"/>
          <w:b/>
          <w:bCs/>
          <w:sz w:val="32"/>
          <w:szCs w:val="32"/>
        </w:rPr>
      </w:pPr>
    </w:p>
    <w:p w14:paraId="71EE2A49" w14:textId="58D92695" w:rsidR="00241085" w:rsidRDefault="00241085" w:rsidP="00241085">
      <w:pPr>
        <w:spacing w:after="0" w:line="360" w:lineRule="auto"/>
        <w:jc w:val="center"/>
        <w:rPr>
          <w:rFonts w:ascii="Tahoma" w:hAnsi="Tahoma" w:cs="Tahoma"/>
          <w:b/>
          <w:bCs/>
          <w:sz w:val="32"/>
          <w:szCs w:val="32"/>
        </w:rPr>
      </w:pPr>
    </w:p>
    <w:p w14:paraId="1DAA09E8" w14:textId="1F4AD2B7" w:rsidR="00241085" w:rsidRDefault="00241085" w:rsidP="00241085">
      <w:pPr>
        <w:spacing w:after="0" w:line="360" w:lineRule="auto"/>
        <w:jc w:val="center"/>
        <w:rPr>
          <w:rFonts w:ascii="Tahoma" w:hAnsi="Tahoma" w:cs="Tahoma"/>
          <w:b/>
          <w:bCs/>
          <w:sz w:val="32"/>
          <w:szCs w:val="32"/>
        </w:rPr>
      </w:pPr>
    </w:p>
    <w:p w14:paraId="14826A42" w14:textId="6A332D28" w:rsidR="00241085" w:rsidRDefault="00241085" w:rsidP="00241085">
      <w:pPr>
        <w:spacing w:after="0" w:line="360" w:lineRule="auto"/>
        <w:jc w:val="center"/>
        <w:rPr>
          <w:rFonts w:ascii="Tahoma" w:hAnsi="Tahoma" w:cs="Tahoma"/>
          <w:b/>
          <w:bCs/>
          <w:sz w:val="32"/>
          <w:szCs w:val="32"/>
        </w:rPr>
      </w:pPr>
    </w:p>
    <w:p w14:paraId="485846CD" w14:textId="7DA0F631" w:rsidR="00241085" w:rsidRDefault="00241085" w:rsidP="00241085">
      <w:pPr>
        <w:spacing w:after="0" w:line="360" w:lineRule="auto"/>
        <w:jc w:val="center"/>
        <w:rPr>
          <w:rFonts w:ascii="Tahoma" w:hAnsi="Tahoma" w:cs="Tahoma"/>
          <w:b/>
          <w:bCs/>
          <w:sz w:val="32"/>
          <w:szCs w:val="32"/>
        </w:rPr>
      </w:pPr>
    </w:p>
    <w:p w14:paraId="2311C032" w14:textId="7B070485" w:rsidR="00241085" w:rsidRDefault="00241085" w:rsidP="00241085">
      <w:pPr>
        <w:spacing w:after="0" w:line="360" w:lineRule="auto"/>
        <w:jc w:val="center"/>
        <w:rPr>
          <w:rFonts w:ascii="Tahoma" w:hAnsi="Tahoma" w:cs="Tahoma"/>
          <w:b/>
          <w:bCs/>
          <w:sz w:val="32"/>
          <w:szCs w:val="32"/>
        </w:rPr>
      </w:pPr>
    </w:p>
    <w:p w14:paraId="2A1A0CA0" w14:textId="6A64D996" w:rsidR="001C2A87" w:rsidRDefault="00241085" w:rsidP="00241085">
      <w:pPr>
        <w:spacing w:after="0" w:line="360" w:lineRule="auto"/>
        <w:jc w:val="center"/>
        <w:rPr>
          <w:rFonts w:ascii="Tahoma" w:hAnsi="Tahoma" w:cs="Tahoma"/>
          <w:b/>
          <w:bCs/>
          <w:sz w:val="32"/>
          <w:szCs w:val="32"/>
        </w:rPr>
      </w:pPr>
      <w:r>
        <w:rPr>
          <w:rFonts w:ascii="Tahoma" w:hAnsi="Tahoma" w:cs="Tahoma"/>
          <w:b/>
          <w:bCs/>
          <w:sz w:val="32"/>
          <w:szCs w:val="32"/>
        </w:rPr>
        <w:t xml:space="preserve">CZERWIEC 2021 r. </w:t>
      </w:r>
    </w:p>
    <w:p w14:paraId="270F63A3" w14:textId="337B5387" w:rsidR="001C2A87" w:rsidRDefault="001C2A87" w:rsidP="001C2A87">
      <w:pPr>
        <w:jc w:val="center"/>
        <w:rPr>
          <w:rFonts w:ascii="Tahoma" w:hAnsi="Tahoma" w:cs="Tahoma"/>
          <w:b/>
          <w:bCs/>
          <w:sz w:val="32"/>
          <w:szCs w:val="32"/>
        </w:rPr>
      </w:pPr>
      <w:r w:rsidRPr="001C2A87">
        <w:rPr>
          <w:rFonts w:ascii="Tahoma" w:hAnsi="Tahoma" w:cs="Tahoma"/>
          <w:b/>
          <w:bCs/>
          <w:sz w:val="32"/>
          <w:szCs w:val="32"/>
        </w:rPr>
        <w:lastRenderedPageBreak/>
        <w:t>SPIS TREŚCI</w:t>
      </w:r>
    </w:p>
    <w:p w14:paraId="42BD9C47" w14:textId="3EA8D6C2" w:rsidR="00172A96" w:rsidRDefault="007906A2">
      <w:pPr>
        <w:pStyle w:val="Spistreci1"/>
        <w:tabs>
          <w:tab w:val="right" w:pos="9062"/>
        </w:tabs>
        <w:rPr>
          <w:rFonts w:eastAsiaTheme="minorEastAsia" w:cstheme="minorBidi"/>
          <w:b w:val="0"/>
          <w:bCs w:val="0"/>
          <w:caps w:val="0"/>
          <w:noProof/>
          <w:u w:val="none"/>
          <w:lang w:eastAsia="pl-PL"/>
        </w:rPr>
      </w:pPr>
      <w:r>
        <w:rPr>
          <w:rFonts w:ascii="Tahoma" w:hAnsi="Tahoma" w:cs="Tahoma"/>
          <w:b w:val="0"/>
          <w:bCs w:val="0"/>
          <w:sz w:val="32"/>
          <w:szCs w:val="32"/>
        </w:rPr>
        <w:fldChar w:fldCharType="begin"/>
      </w:r>
      <w:r>
        <w:rPr>
          <w:rFonts w:ascii="Tahoma" w:hAnsi="Tahoma" w:cs="Tahoma"/>
          <w:b w:val="0"/>
          <w:bCs w:val="0"/>
          <w:sz w:val="32"/>
          <w:szCs w:val="32"/>
        </w:rPr>
        <w:instrText xml:space="preserve"> TOC \o "1-3" \h \z \u </w:instrText>
      </w:r>
      <w:r>
        <w:rPr>
          <w:rFonts w:ascii="Tahoma" w:hAnsi="Tahoma" w:cs="Tahoma"/>
          <w:b w:val="0"/>
          <w:bCs w:val="0"/>
          <w:sz w:val="32"/>
          <w:szCs w:val="32"/>
        </w:rPr>
        <w:fldChar w:fldCharType="separate"/>
      </w:r>
      <w:hyperlink w:anchor="_Toc79053222" w:history="1">
        <w:r w:rsidR="00172A96" w:rsidRPr="00871270">
          <w:rPr>
            <w:rStyle w:val="Hipercze"/>
            <w:noProof/>
          </w:rPr>
          <w:t>Uwarunkowania przestrzenne</w:t>
        </w:r>
        <w:r w:rsidR="00172A96">
          <w:rPr>
            <w:noProof/>
            <w:webHidden/>
          </w:rPr>
          <w:tab/>
        </w:r>
        <w:r w:rsidR="00172A96">
          <w:rPr>
            <w:noProof/>
            <w:webHidden/>
          </w:rPr>
          <w:fldChar w:fldCharType="begin"/>
        </w:r>
        <w:r w:rsidR="00172A96">
          <w:rPr>
            <w:noProof/>
            <w:webHidden/>
          </w:rPr>
          <w:instrText xml:space="preserve"> PAGEREF _Toc79053222 \h </w:instrText>
        </w:r>
        <w:r w:rsidR="00172A96">
          <w:rPr>
            <w:noProof/>
            <w:webHidden/>
          </w:rPr>
        </w:r>
        <w:r w:rsidR="00172A96">
          <w:rPr>
            <w:noProof/>
            <w:webHidden/>
          </w:rPr>
          <w:fldChar w:fldCharType="separate"/>
        </w:r>
        <w:r w:rsidR="00172A96">
          <w:rPr>
            <w:noProof/>
            <w:webHidden/>
          </w:rPr>
          <w:t>3</w:t>
        </w:r>
        <w:r w:rsidR="00172A96">
          <w:rPr>
            <w:noProof/>
            <w:webHidden/>
          </w:rPr>
          <w:fldChar w:fldCharType="end"/>
        </w:r>
      </w:hyperlink>
    </w:p>
    <w:p w14:paraId="7F211AF1" w14:textId="160ED16C" w:rsidR="00172A96" w:rsidRDefault="005B7517">
      <w:pPr>
        <w:pStyle w:val="Spistreci2"/>
        <w:tabs>
          <w:tab w:val="right" w:pos="9062"/>
        </w:tabs>
        <w:rPr>
          <w:rFonts w:eastAsiaTheme="minorEastAsia" w:cstheme="minorBidi"/>
          <w:b w:val="0"/>
          <w:bCs w:val="0"/>
          <w:smallCaps w:val="0"/>
          <w:noProof/>
          <w:lang w:eastAsia="pl-PL"/>
        </w:rPr>
      </w:pPr>
      <w:hyperlink w:anchor="_Toc79053223" w:history="1">
        <w:r w:rsidR="00172A96" w:rsidRPr="00871270">
          <w:rPr>
            <w:rStyle w:val="Hipercze"/>
            <w:noProof/>
          </w:rPr>
          <w:t>Położenie administracyjne i geograficzne</w:t>
        </w:r>
        <w:r w:rsidR="00172A96">
          <w:rPr>
            <w:noProof/>
            <w:webHidden/>
          </w:rPr>
          <w:tab/>
        </w:r>
        <w:r w:rsidR="00172A96">
          <w:rPr>
            <w:noProof/>
            <w:webHidden/>
          </w:rPr>
          <w:fldChar w:fldCharType="begin"/>
        </w:r>
        <w:r w:rsidR="00172A96">
          <w:rPr>
            <w:noProof/>
            <w:webHidden/>
          </w:rPr>
          <w:instrText xml:space="preserve"> PAGEREF _Toc79053223 \h </w:instrText>
        </w:r>
        <w:r w:rsidR="00172A96">
          <w:rPr>
            <w:noProof/>
            <w:webHidden/>
          </w:rPr>
        </w:r>
        <w:r w:rsidR="00172A96">
          <w:rPr>
            <w:noProof/>
            <w:webHidden/>
          </w:rPr>
          <w:fldChar w:fldCharType="separate"/>
        </w:r>
        <w:r w:rsidR="00172A96">
          <w:rPr>
            <w:noProof/>
            <w:webHidden/>
          </w:rPr>
          <w:t>3</w:t>
        </w:r>
        <w:r w:rsidR="00172A96">
          <w:rPr>
            <w:noProof/>
            <w:webHidden/>
          </w:rPr>
          <w:fldChar w:fldCharType="end"/>
        </w:r>
      </w:hyperlink>
    </w:p>
    <w:p w14:paraId="341396DF" w14:textId="6DDC1A53" w:rsidR="00172A96" w:rsidRDefault="005B7517">
      <w:pPr>
        <w:pStyle w:val="Spistreci2"/>
        <w:tabs>
          <w:tab w:val="right" w:pos="9062"/>
        </w:tabs>
        <w:rPr>
          <w:rFonts w:eastAsiaTheme="minorEastAsia" w:cstheme="minorBidi"/>
          <w:b w:val="0"/>
          <w:bCs w:val="0"/>
          <w:smallCaps w:val="0"/>
          <w:noProof/>
          <w:lang w:eastAsia="pl-PL"/>
        </w:rPr>
      </w:pPr>
      <w:hyperlink w:anchor="_Toc79053224" w:history="1">
        <w:r w:rsidR="00172A96" w:rsidRPr="00871270">
          <w:rPr>
            <w:rStyle w:val="Hipercze"/>
            <w:noProof/>
          </w:rPr>
          <w:t>Położenie komunikacyjne</w:t>
        </w:r>
        <w:r w:rsidR="00172A96">
          <w:rPr>
            <w:noProof/>
            <w:webHidden/>
          </w:rPr>
          <w:tab/>
        </w:r>
        <w:r w:rsidR="00172A96">
          <w:rPr>
            <w:noProof/>
            <w:webHidden/>
          </w:rPr>
          <w:fldChar w:fldCharType="begin"/>
        </w:r>
        <w:r w:rsidR="00172A96">
          <w:rPr>
            <w:noProof/>
            <w:webHidden/>
          </w:rPr>
          <w:instrText xml:space="preserve"> PAGEREF _Toc79053224 \h </w:instrText>
        </w:r>
        <w:r w:rsidR="00172A96">
          <w:rPr>
            <w:noProof/>
            <w:webHidden/>
          </w:rPr>
        </w:r>
        <w:r w:rsidR="00172A96">
          <w:rPr>
            <w:noProof/>
            <w:webHidden/>
          </w:rPr>
          <w:fldChar w:fldCharType="separate"/>
        </w:r>
        <w:r w:rsidR="00172A96">
          <w:rPr>
            <w:noProof/>
            <w:webHidden/>
          </w:rPr>
          <w:t>8</w:t>
        </w:r>
        <w:r w:rsidR="00172A96">
          <w:rPr>
            <w:noProof/>
            <w:webHidden/>
          </w:rPr>
          <w:fldChar w:fldCharType="end"/>
        </w:r>
      </w:hyperlink>
    </w:p>
    <w:p w14:paraId="6E8FC4A6" w14:textId="5F4A3112" w:rsidR="00172A96" w:rsidRDefault="005B7517">
      <w:pPr>
        <w:pStyle w:val="Spistreci1"/>
        <w:tabs>
          <w:tab w:val="right" w:pos="9062"/>
        </w:tabs>
        <w:rPr>
          <w:rFonts w:eastAsiaTheme="minorEastAsia" w:cstheme="minorBidi"/>
          <w:b w:val="0"/>
          <w:bCs w:val="0"/>
          <w:caps w:val="0"/>
          <w:noProof/>
          <w:u w:val="none"/>
          <w:lang w:eastAsia="pl-PL"/>
        </w:rPr>
      </w:pPr>
      <w:hyperlink w:anchor="_Toc79053225" w:history="1">
        <w:r w:rsidR="00172A96" w:rsidRPr="00871270">
          <w:rPr>
            <w:rStyle w:val="Hipercze"/>
            <w:noProof/>
          </w:rPr>
          <w:t>Uwarunkowania społeczno – gospodarcze</w:t>
        </w:r>
        <w:r w:rsidR="00172A96">
          <w:rPr>
            <w:noProof/>
            <w:webHidden/>
          </w:rPr>
          <w:tab/>
        </w:r>
        <w:r w:rsidR="00172A96">
          <w:rPr>
            <w:noProof/>
            <w:webHidden/>
          </w:rPr>
          <w:fldChar w:fldCharType="begin"/>
        </w:r>
        <w:r w:rsidR="00172A96">
          <w:rPr>
            <w:noProof/>
            <w:webHidden/>
          </w:rPr>
          <w:instrText xml:space="preserve"> PAGEREF _Toc79053225 \h </w:instrText>
        </w:r>
        <w:r w:rsidR="00172A96">
          <w:rPr>
            <w:noProof/>
            <w:webHidden/>
          </w:rPr>
        </w:r>
        <w:r w:rsidR="00172A96">
          <w:rPr>
            <w:noProof/>
            <w:webHidden/>
          </w:rPr>
          <w:fldChar w:fldCharType="separate"/>
        </w:r>
        <w:r w:rsidR="00172A96">
          <w:rPr>
            <w:noProof/>
            <w:webHidden/>
          </w:rPr>
          <w:t>10</w:t>
        </w:r>
        <w:r w:rsidR="00172A96">
          <w:rPr>
            <w:noProof/>
            <w:webHidden/>
          </w:rPr>
          <w:fldChar w:fldCharType="end"/>
        </w:r>
      </w:hyperlink>
    </w:p>
    <w:p w14:paraId="1C77F3C4" w14:textId="12F64E63" w:rsidR="00172A96" w:rsidRDefault="005B7517">
      <w:pPr>
        <w:pStyle w:val="Spistreci2"/>
        <w:tabs>
          <w:tab w:val="right" w:pos="9062"/>
        </w:tabs>
        <w:rPr>
          <w:rFonts w:eastAsiaTheme="minorEastAsia" w:cstheme="minorBidi"/>
          <w:b w:val="0"/>
          <w:bCs w:val="0"/>
          <w:smallCaps w:val="0"/>
          <w:noProof/>
          <w:lang w:eastAsia="pl-PL"/>
        </w:rPr>
      </w:pPr>
      <w:hyperlink w:anchor="_Toc79053226" w:history="1">
        <w:r w:rsidR="00172A96" w:rsidRPr="00871270">
          <w:rPr>
            <w:rStyle w:val="Hipercze"/>
            <w:noProof/>
          </w:rPr>
          <w:t>Demografia</w:t>
        </w:r>
        <w:r w:rsidR="00172A96">
          <w:rPr>
            <w:noProof/>
            <w:webHidden/>
          </w:rPr>
          <w:tab/>
        </w:r>
        <w:r w:rsidR="00172A96">
          <w:rPr>
            <w:noProof/>
            <w:webHidden/>
          </w:rPr>
          <w:fldChar w:fldCharType="begin"/>
        </w:r>
        <w:r w:rsidR="00172A96">
          <w:rPr>
            <w:noProof/>
            <w:webHidden/>
          </w:rPr>
          <w:instrText xml:space="preserve"> PAGEREF _Toc79053226 \h </w:instrText>
        </w:r>
        <w:r w:rsidR="00172A96">
          <w:rPr>
            <w:noProof/>
            <w:webHidden/>
          </w:rPr>
        </w:r>
        <w:r w:rsidR="00172A96">
          <w:rPr>
            <w:noProof/>
            <w:webHidden/>
          </w:rPr>
          <w:fldChar w:fldCharType="separate"/>
        </w:r>
        <w:r w:rsidR="00172A96">
          <w:rPr>
            <w:noProof/>
            <w:webHidden/>
          </w:rPr>
          <w:t>10</w:t>
        </w:r>
        <w:r w:rsidR="00172A96">
          <w:rPr>
            <w:noProof/>
            <w:webHidden/>
          </w:rPr>
          <w:fldChar w:fldCharType="end"/>
        </w:r>
      </w:hyperlink>
    </w:p>
    <w:p w14:paraId="40CF6990" w14:textId="4A1FF4AF" w:rsidR="00172A96" w:rsidRDefault="005B7517">
      <w:pPr>
        <w:pStyle w:val="Spistreci2"/>
        <w:tabs>
          <w:tab w:val="right" w:pos="9062"/>
        </w:tabs>
        <w:rPr>
          <w:rFonts w:eastAsiaTheme="minorEastAsia" w:cstheme="minorBidi"/>
          <w:b w:val="0"/>
          <w:bCs w:val="0"/>
          <w:smallCaps w:val="0"/>
          <w:noProof/>
          <w:lang w:eastAsia="pl-PL"/>
        </w:rPr>
      </w:pPr>
      <w:hyperlink w:anchor="_Toc79053227" w:history="1">
        <w:r w:rsidR="00172A96" w:rsidRPr="00871270">
          <w:rPr>
            <w:rStyle w:val="Hipercze"/>
            <w:noProof/>
          </w:rPr>
          <w:t>Edukacja</w:t>
        </w:r>
        <w:r w:rsidR="00172A96">
          <w:rPr>
            <w:noProof/>
            <w:webHidden/>
          </w:rPr>
          <w:tab/>
        </w:r>
        <w:r w:rsidR="00172A96">
          <w:rPr>
            <w:noProof/>
            <w:webHidden/>
          </w:rPr>
          <w:fldChar w:fldCharType="begin"/>
        </w:r>
        <w:r w:rsidR="00172A96">
          <w:rPr>
            <w:noProof/>
            <w:webHidden/>
          </w:rPr>
          <w:instrText xml:space="preserve"> PAGEREF _Toc79053227 \h </w:instrText>
        </w:r>
        <w:r w:rsidR="00172A96">
          <w:rPr>
            <w:noProof/>
            <w:webHidden/>
          </w:rPr>
        </w:r>
        <w:r w:rsidR="00172A96">
          <w:rPr>
            <w:noProof/>
            <w:webHidden/>
          </w:rPr>
          <w:fldChar w:fldCharType="separate"/>
        </w:r>
        <w:r w:rsidR="00172A96">
          <w:rPr>
            <w:noProof/>
            <w:webHidden/>
          </w:rPr>
          <w:t>12</w:t>
        </w:r>
        <w:r w:rsidR="00172A96">
          <w:rPr>
            <w:noProof/>
            <w:webHidden/>
          </w:rPr>
          <w:fldChar w:fldCharType="end"/>
        </w:r>
      </w:hyperlink>
    </w:p>
    <w:p w14:paraId="70119E77" w14:textId="19AFDA21" w:rsidR="00172A96" w:rsidRDefault="005B7517">
      <w:pPr>
        <w:pStyle w:val="Spistreci2"/>
        <w:tabs>
          <w:tab w:val="right" w:pos="9062"/>
        </w:tabs>
        <w:rPr>
          <w:rFonts w:eastAsiaTheme="minorEastAsia" w:cstheme="minorBidi"/>
          <w:b w:val="0"/>
          <w:bCs w:val="0"/>
          <w:smallCaps w:val="0"/>
          <w:noProof/>
          <w:lang w:eastAsia="pl-PL"/>
        </w:rPr>
      </w:pPr>
      <w:hyperlink w:anchor="_Toc79053228" w:history="1">
        <w:r w:rsidR="00172A96" w:rsidRPr="00871270">
          <w:rPr>
            <w:rStyle w:val="Hipercze"/>
            <w:noProof/>
          </w:rPr>
          <w:t>Gospodarka i przedsiębiorczość</w:t>
        </w:r>
        <w:r w:rsidR="00172A96">
          <w:rPr>
            <w:noProof/>
            <w:webHidden/>
          </w:rPr>
          <w:tab/>
        </w:r>
        <w:r w:rsidR="00172A96">
          <w:rPr>
            <w:noProof/>
            <w:webHidden/>
          </w:rPr>
          <w:fldChar w:fldCharType="begin"/>
        </w:r>
        <w:r w:rsidR="00172A96">
          <w:rPr>
            <w:noProof/>
            <w:webHidden/>
          </w:rPr>
          <w:instrText xml:space="preserve"> PAGEREF _Toc79053228 \h </w:instrText>
        </w:r>
        <w:r w:rsidR="00172A96">
          <w:rPr>
            <w:noProof/>
            <w:webHidden/>
          </w:rPr>
        </w:r>
        <w:r w:rsidR="00172A96">
          <w:rPr>
            <w:noProof/>
            <w:webHidden/>
          </w:rPr>
          <w:fldChar w:fldCharType="separate"/>
        </w:r>
        <w:r w:rsidR="00172A96">
          <w:rPr>
            <w:noProof/>
            <w:webHidden/>
          </w:rPr>
          <w:t>14</w:t>
        </w:r>
        <w:r w:rsidR="00172A96">
          <w:rPr>
            <w:noProof/>
            <w:webHidden/>
          </w:rPr>
          <w:fldChar w:fldCharType="end"/>
        </w:r>
      </w:hyperlink>
    </w:p>
    <w:p w14:paraId="6EF91D4F" w14:textId="215D111C" w:rsidR="00172A96" w:rsidRDefault="005B7517">
      <w:pPr>
        <w:pStyle w:val="Spistreci2"/>
        <w:tabs>
          <w:tab w:val="right" w:pos="9062"/>
        </w:tabs>
        <w:rPr>
          <w:rFonts w:eastAsiaTheme="minorEastAsia" w:cstheme="minorBidi"/>
          <w:b w:val="0"/>
          <w:bCs w:val="0"/>
          <w:smallCaps w:val="0"/>
          <w:noProof/>
          <w:lang w:eastAsia="pl-PL"/>
        </w:rPr>
      </w:pPr>
      <w:hyperlink w:anchor="_Toc79053229" w:history="1">
        <w:r w:rsidR="00172A96" w:rsidRPr="00871270">
          <w:rPr>
            <w:rStyle w:val="Hipercze"/>
            <w:noProof/>
          </w:rPr>
          <w:t>Rolnictwo</w:t>
        </w:r>
        <w:r w:rsidR="00172A96">
          <w:rPr>
            <w:noProof/>
            <w:webHidden/>
          </w:rPr>
          <w:tab/>
        </w:r>
        <w:r w:rsidR="00172A96">
          <w:rPr>
            <w:noProof/>
            <w:webHidden/>
          </w:rPr>
          <w:fldChar w:fldCharType="begin"/>
        </w:r>
        <w:r w:rsidR="00172A96">
          <w:rPr>
            <w:noProof/>
            <w:webHidden/>
          </w:rPr>
          <w:instrText xml:space="preserve"> PAGEREF _Toc79053229 \h </w:instrText>
        </w:r>
        <w:r w:rsidR="00172A96">
          <w:rPr>
            <w:noProof/>
            <w:webHidden/>
          </w:rPr>
        </w:r>
        <w:r w:rsidR="00172A96">
          <w:rPr>
            <w:noProof/>
            <w:webHidden/>
          </w:rPr>
          <w:fldChar w:fldCharType="separate"/>
        </w:r>
        <w:r w:rsidR="00172A96">
          <w:rPr>
            <w:noProof/>
            <w:webHidden/>
          </w:rPr>
          <w:t>17</w:t>
        </w:r>
        <w:r w:rsidR="00172A96">
          <w:rPr>
            <w:noProof/>
            <w:webHidden/>
          </w:rPr>
          <w:fldChar w:fldCharType="end"/>
        </w:r>
      </w:hyperlink>
    </w:p>
    <w:p w14:paraId="65E6570F" w14:textId="6B7B2599" w:rsidR="00172A96" w:rsidRDefault="005B7517">
      <w:pPr>
        <w:pStyle w:val="Spistreci2"/>
        <w:tabs>
          <w:tab w:val="right" w:pos="9062"/>
        </w:tabs>
        <w:rPr>
          <w:rFonts w:eastAsiaTheme="minorEastAsia" w:cstheme="minorBidi"/>
          <w:b w:val="0"/>
          <w:bCs w:val="0"/>
          <w:smallCaps w:val="0"/>
          <w:noProof/>
          <w:lang w:eastAsia="pl-PL"/>
        </w:rPr>
      </w:pPr>
      <w:hyperlink w:anchor="_Toc79053230" w:history="1">
        <w:r w:rsidR="00172A96" w:rsidRPr="00871270">
          <w:rPr>
            <w:rStyle w:val="Hipercze"/>
            <w:noProof/>
          </w:rPr>
          <w:t>Rynek pracy i bezrobocie</w:t>
        </w:r>
        <w:r w:rsidR="00172A96">
          <w:rPr>
            <w:noProof/>
            <w:webHidden/>
          </w:rPr>
          <w:tab/>
        </w:r>
        <w:r w:rsidR="00172A96">
          <w:rPr>
            <w:noProof/>
            <w:webHidden/>
          </w:rPr>
          <w:fldChar w:fldCharType="begin"/>
        </w:r>
        <w:r w:rsidR="00172A96">
          <w:rPr>
            <w:noProof/>
            <w:webHidden/>
          </w:rPr>
          <w:instrText xml:space="preserve"> PAGEREF _Toc79053230 \h </w:instrText>
        </w:r>
        <w:r w:rsidR="00172A96">
          <w:rPr>
            <w:noProof/>
            <w:webHidden/>
          </w:rPr>
        </w:r>
        <w:r w:rsidR="00172A96">
          <w:rPr>
            <w:noProof/>
            <w:webHidden/>
          </w:rPr>
          <w:fldChar w:fldCharType="separate"/>
        </w:r>
        <w:r w:rsidR="00172A96">
          <w:rPr>
            <w:noProof/>
            <w:webHidden/>
          </w:rPr>
          <w:t>20</w:t>
        </w:r>
        <w:r w:rsidR="00172A96">
          <w:rPr>
            <w:noProof/>
            <w:webHidden/>
          </w:rPr>
          <w:fldChar w:fldCharType="end"/>
        </w:r>
      </w:hyperlink>
    </w:p>
    <w:p w14:paraId="50A6C1ED" w14:textId="5EB503AF" w:rsidR="00172A96" w:rsidRDefault="005B7517">
      <w:pPr>
        <w:pStyle w:val="Spistreci2"/>
        <w:tabs>
          <w:tab w:val="right" w:pos="9062"/>
        </w:tabs>
        <w:rPr>
          <w:rFonts w:eastAsiaTheme="minorEastAsia" w:cstheme="minorBidi"/>
          <w:b w:val="0"/>
          <w:bCs w:val="0"/>
          <w:smallCaps w:val="0"/>
          <w:noProof/>
          <w:lang w:eastAsia="pl-PL"/>
        </w:rPr>
      </w:pPr>
      <w:hyperlink w:anchor="_Toc79053231" w:history="1">
        <w:r w:rsidR="00172A96" w:rsidRPr="00871270">
          <w:rPr>
            <w:rStyle w:val="Hipercze"/>
            <w:noProof/>
          </w:rPr>
          <w:t>Pomoc społeczna</w:t>
        </w:r>
        <w:r w:rsidR="00172A96">
          <w:rPr>
            <w:noProof/>
            <w:webHidden/>
          </w:rPr>
          <w:tab/>
        </w:r>
        <w:r w:rsidR="00172A96">
          <w:rPr>
            <w:noProof/>
            <w:webHidden/>
          </w:rPr>
          <w:fldChar w:fldCharType="begin"/>
        </w:r>
        <w:r w:rsidR="00172A96">
          <w:rPr>
            <w:noProof/>
            <w:webHidden/>
          </w:rPr>
          <w:instrText xml:space="preserve"> PAGEREF _Toc79053231 \h </w:instrText>
        </w:r>
        <w:r w:rsidR="00172A96">
          <w:rPr>
            <w:noProof/>
            <w:webHidden/>
          </w:rPr>
        </w:r>
        <w:r w:rsidR="00172A96">
          <w:rPr>
            <w:noProof/>
            <w:webHidden/>
          </w:rPr>
          <w:fldChar w:fldCharType="separate"/>
        </w:r>
        <w:r w:rsidR="00172A96">
          <w:rPr>
            <w:noProof/>
            <w:webHidden/>
          </w:rPr>
          <w:t>23</w:t>
        </w:r>
        <w:r w:rsidR="00172A96">
          <w:rPr>
            <w:noProof/>
            <w:webHidden/>
          </w:rPr>
          <w:fldChar w:fldCharType="end"/>
        </w:r>
      </w:hyperlink>
    </w:p>
    <w:p w14:paraId="286A7505" w14:textId="2B928C54" w:rsidR="00172A96" w:rsidRDefault="005B7517">
      <w:pPr>
        <w:pStyle w:val="Spistreci2"/>
        <w:tabs>
          <w:tab w:val="right" w:pos="9062"/>
        </w:tabs>
        <w:rPr>
          <w:rFonts w:eastAsiaTheme="minorEastAsia" w:cstheme="minorBidi"/>
          <w:b w:val="0"/>
          <w:bCs w:val="0"/>
          <w:smallCaps w:val="0"/>
          <w:noProof/>
          <w:lang w:eastAsia="pl-PL"/>
        </w:rPr>
      </w:pPr>
      <w:hyperlink w:anchor="_Toc79053232" w:history="1">
        <w:r w:rsidR="00172A96" w:rsidRPr="00871270">
          <w:rPr>
            <w:rStyle w:val="Hipercze"/>
            <w:noProof/>
          </w:rPr>
          <w:t>Ochrona zdrowia</w:t>
        </w:r>
        <w:r w:rsidR="00172A96">
          <w:rPr>
            <w:noProof/>
            <w:webHidden/>
          </w:rPr>
          <w:tab/>
        </w:r>
        <w:r w:rsidR="00172A96">
          <w:rPr>
            <w:noProof/>
            <w:webHidden/>
          </w:rPr>
          <w:fldChar w:fldCharType="begin"/>
        </w:r>
        <w:r w:rsidR="00172A96">
          <w:rPr>
            <w:noProof/>
            <w:webHidden/>
          </w:rPr>
          <w:instrText xml:space="preserve"> PAGEREF _Toc79053232 \h </w:instrText>
        </w:r>
        <w:r w:rsidR="00172A96">
          <w:rPr>
            <w:noProof/>
            <w:webHidden/>
          </w:rPr>
        </w:r>
        <w:r w:rsidR="00172A96">
          <w:rPr>
            <w:noProof/>
            <w:webHidden/>
          </w:rPr>
          <w:fldChar w:fldCharType="separate"/>
        </w:r>
        <w:r w:rsidR="00172A96">
          <w:rPr>
            <w:noProof/>
            <w:webHidden/>
          </w:rPr>
          <w:t>27</w:t>
        </w:r>
        <w:r w:rsidR="00172A96">
          <w:rPr>
            <w:noProof/>
            <w:webHidden/>
          </w:rPr>
          <w:fldChar w:fldCharType="end"/>
        </w:r>
      </w:hyperlink>
    </w:p>
    <w:p w14:paraId="17180514" w14:textId="32029EF9" w:rsidR="00172A96" w:rsidRDefault="005B7517">
      <w:pPr>
        <w:pStyle w:val="Spistreci2"/>
        <w:tabs>
          <w:tab w:val="right" w:pos="9062"/>
        </w:tabs>
        <w:rPr>
          <w:rFonts w:eastAsiaTheme="minorEastAsia" w:cstheme="minorBidi"/>
          <w:b w:val="0"/>
          <w:bCs w:val="0"/>
          <w:smallCaps w:val="0"/>
          <w:noProof/>
          <w:lang w:eastAsia="pl-PL"/>
        </w:rPr>
      </w:pPr>
      <w:hyperlink w:anchor="_Toc79053233" w:history="1">
        <w:r w:rsidR="00172A96" w:rsidRPr="00871270">
          <w:rPr>
            <w:rStyle w:val="Hipercze"/>
            <w:noProof/>
          </w:rPr>
          <w:t>Kultura, sport i rekreacja</w:t>
        </w:r>
        <w:r w:rsidR="00172A96">
          <w:rPr>
            <w:noProof/>
            <w:webHidden/>
          </w:rPr>
          <w:tab/>
        </w:r>
        <w:r w:rsidR="00172A96">
          <w:rPr>
            <w:noProof/>
            <w:webHidden/>
          </w:rPr>
          <w:fldChar w:fldCharType="begin"/>
        </w:r>
        <w:r w:rsidR="00172A96">
          <w:rPr>
            <w:noProof/>
            <w:webHidden/>
          </w:rPr>
          <w:instrText xml:space="preserve"> PAGEREF _Toc79053233 \h </w:instrText>
        </w:r>
        <w:r w:rsidR="00172A96">
          <w:rPr>
            <w:noProof/>
            <w:webHidden/>
          </w:rPr>
        </w:r>
        <w:r w:rsidR="00172A96">
          <w:rPr>
            <w:noProof/>
            <w:webHidden/>
          </w:rPr>
          <w:fldChar w:fldCharType="separate"/>
        </w:r>
        <w:r w:rsidR="00172A96">
          <w:rPr>
            <w:noProof/>
            <w:webHidden/>
          </w:rPr>
          <w:t>29</w:t>
        </w:r>
        <w:r w:rsidR="00172A96">
          <w:rPr>
            <w:noProof/>
            <w:webHidden/>
          </w:rPr>
          <w:fldChar w:fldCharType="end"/>
        </w:r>
      </w:hyperlink>
    </w:p>
    <w:p w14:paraId="0F8795F4" w14:textId="62A9331C" w:rsidR="00172A96" w:rsidRDefault="005B7517">
      <w:pPr>
        <w:pStyle w:val="Spistreci2"/>
        <w:tabs>
          <w:tab w:val="right" w:pos="9062"/>
        </w:tabs>
        <w:rPr>
          <w:rFonts w:eastAsiaTheme="minorEastAsia" w:cstheme="minorBidi"/>
          <w:b w:val="0"/>
          <w:bCs w:val="0"/>
          <w:smallCaps w:val="0"/>
          <w:noProof/>
          <w:lang w:eastAsia="pl-PL"/>
        </w:rPr>
      </w:pPr>
      <w:hyperlink w:anchor="_Toc79053234" w:history="1">
        <w:r w:rsidR="00172A96" w:rsidRPr="00871270">
          <w:rPr>
            <w:rStyle w:val="Hipercze"/>
            <w:noProof/>
          </w:rPr>
          <w:t>Bezpieczeństwo publiczne</w:t>
        </w:r>
        <w:r w:rsidR="00172A96">
          <w:rPr>
            <w:noProof/>
            <w:webHidden/>
          </w:rPr>
          <w:tab/>
        </w:r>
        <w:r w:rsidR="00172A96">
          <w:rPr>
            <w:noProof/>
            <w:webHidden/>
          </w:rPr>
          <w:fldChar w:fldCharType="begin"/>
        </w:r>
        <w:r w:rsidR="00172A96">
          <w:rPr>
            <w:noProof/>
            <w:webHidden/>
          </w:rPr>
          <w:instrText xml:space="preserve"> PAGEREF _Toc79053234 \h </w:instrText>
        </w:r>
        <w:r w:rsidR="00172A96">
          <w:rPr>
            <w:noProof/>
            <w:webHidden/>
          </w:rPr>
        </w:r>
        <w:r w:rsidR="00172A96">
          <w:rPr>
            <w:noProof/>
            <w:webHidden/>
          </w:rPr>
          <w:fldChar w:fldCharType="separate"/>
        </w:r>
        <w:r w:rsidR="00172A96">
          <w:rPr>
            <w:noProof/>
            <w:webHidden/>
          </w:rPr>
          <w:t>38</w:t>
        </w:r>
        <w:r w:rsidR="00172A96">
          <w:rPr>
            <w:noProof/>
            <w:webHidden/>
          </w:rPr>
          <w:fldChar w:fldCharType="end"/>
        </w:r>
      </w:hyperlink>
    </w:p>
    <w:p w14:paraId="5F906244" w14:textId="6C05CE31" w:rsidR="00172A96" w:rsidRDefault="005B7517">
      <w:pPr>
        <w:pStyle w:val="Spistreci1"/>
        <w:tabs>
          <w:tab w:val="right" w:pos="9062"/>
        </w:tabs>
        <w:rPr>
          <w:rFonts w:eastAsiaTheme="minorEastAsia" w:cstheme="minorBidi"/>
          <w:b w:val="0"/>
          <w:bCs w:val="0"/>
          <w:caps w:val="0"/>
          <w:noProof/>
          <w:u w:val="none"/>
          <w:lang w:eastAsia="pl-PL"/>
        </w:rPr>
      </w:pPr>
      <w:hyperlink w:anchor="_Toc79053235" w:history="1">
        <w:r w:rsidR="00172A96" w:rsidRPr="00871270">
          <w:rPr>
            <w:rStyle w:val="Hipercze"/>
            <w:noProof/>
          </w:rPr>
          <w:t>Uwarunkowania naturalne i kulturowe</w:t>
        </w:r>
        <w:r w:rsidR="00172A96">
          <w:rPr>
            <w:noProof/>
            <w:webHidden/>
          </w:rPr>
          <w:tab/>
        </w:r>
        <w:r w:rsidR="00172A96">
          <w:rPr>
            <w:noProof/>
            <w:webHidden/>
          </w:rPr>
          <w:fldChar w:fldCharType="begin"/>
        </w:r>
        <w:r w:rsidR="00172A96">
          <w:rPr>
            <w:noProof/>
            <w:webHidden/>
          </w:rPr>
          <w:instrText xml:space="preserve"> PAGEREF _Toc79053235 \h </w:instrText>
        </w:r>
        <w:r w:rsidR="00172A96">
          <w:rPr>
            <w:noProof/>
            <w:webHidden/>
          </w:rPr>
        </w:r>
        <w:r w:rsidR="00172A96">
          <w:rPr>
            <w:noProof/>
            <w:webHidden/>
          </w:rPr>
          <w:fldChar w:fldCharType="separate"/>
        </w:r>
        <w:r w:rsidR="00172A96">
          <w:rPr>
            <w:noProof/>
            <w:webHidden/>
          </w:rPr>
          <w:t>39</w:t>
        </w:r>
        <w:r w:rsidR="00172A96">
          <w:rPr>
            <w:noProof/>
            <w:webHidden/>
          </w:rPr>
          <w:fldChar w:fldCharType="end"/>
        </w:r>
      </w:hyperlink>
    </w:p>
    <w:p w14:paraId="4116C67C" w14:textId="787D21BD" w:rsidR="00172A96" w:rsidRDefault="005B7517">
      <w:pPr>
        <w:pStyle w:val="Spistreci2"/>
        <w:tabs>
          <w:tab w:val="right" w:pos="9062"/>
        </w:tabs>
        <w:rPr>
          <w:rFonts w:eastAsiaTheme="minorEastAsia" w:cstheme="minorBidi"/>
          <w:b w:val="0"/>
          <w:bCs w:val="0"/>
          <w:smallCaps w:val="0"/>
          <w:noProof/>
          <w:lang w:eastAsia="pl-PL"/>
        </w:rPr>
      </w:pPr>
      <w:hyperlink w:anchor="_Toc79053236" w:history="1">
        <w:r w:rsidR="00172A96" w:rsidRPr="00871270">
          <w:rPr>
            <w:rStyle w:val="Hipercze"/>
            <w:noProof/>
          </w:rPr>
          <w:t>Potencjał przyrodniczy</w:t>
        </w:r>
        <w:r w:rsidR="00172A96">
          <w:rPr>
            <w:noProof/>
            <w:webHidden/>
          </w:rPr>
          <w:tab/>
        </w:r>
        <w:r w:rsidR="00172A96">
          <w:rPr>
            <w:noProof/>
            <w:webHidden/>
          </w:rPr>
          <w:fldChar w:fldCharType="begin"/>
        </w:r>
        <w:r w:rsidR="00172A96">
          <w:rPr>
            <w:noProof/>
            <w:webHidden/>
          </w:rPr>
          <w:instrText xml:space="preserve"> PAGEREF _Toc79053236 \h </w:instrText>
        </w:r>
        <w:r w:rsidR="00172A96">
          <w:rPr>
            <w:noProof/>
            <w:webHidden/>
          </w:rPr>
        </w:r>
        <w:r w:rsidR="00172A96">
          <w:rPr>
            <w:noProof/>
            <w:webHidden/>
          </w:rPr>
          <w:fldChar w:fldCharType="separate"/>
        </w:r>
        <w:r w:rsidR="00172A96">
          <w:rPr>
            <w:noProof/>
            <w:webHidden/>
          </w:rPr>
          <w:t>39</w:t>
        </w:r>
        <w:r w:rsidR="00172A96">
          <w:rPr>
            <w:noProof/>
            <w:webHidden/>
          </w:rPr>
          <w:fldChar w:fldCharType="end"/>
        </w:r>
      </w:hyperlink>
    </w:p>
    <w:p w14:paraId="21C95F96" w14:textId="20FB8D2B" w:rsidR="00172A96" w:rsidRDefault="005B7517">
      <w:pPr>
        <w:pStyle w:val="Spistreci2"/>
        <w:tabs>
          <w:tab w:val="right" w:pos="9062"/>
        </w:tabs>
        <w:rPr>
          <w:rFonts w:eastAsiaTheme="minorEastAsia" w:cstheme="minorBidi"/>
          <w:b w:val="0"/>
          <w:bCs w:val="0"/>
          <w:smallCaps w:val="0"/>
          <w:noProof/>
          <w:lang w:eastAsia="pl-PL"/>
        </w:rPr>
      </w:pPr>
      <w:hyperlink w:anchor="_Toc79053237" w:history="1">
        <w:r w:rsidR="00172A96" w:rsidRPr="00871270">
          <w:rPr>
            <w:rStyle w:val="Hipercze"/>
            <w:noProof/>
          </w:rPr>
          <w:t>Potencjał kulturowy</w:t>
        </w:r>
        <w:r w:rsidR="00172A96">
          <w:rPr>
            <w:noProof/>
            <w:webHidden/>
          </w:rPr>
          <w:tab/>
        </w:r>
        <w:r w:rsidR="00172A96">
          <w:rPr>
            <w:noProof/>
            <w:webHidden/>
          </w:rPr>
          <w:fldChar w:fldCharType="begin"/>
        </w:r>
        <w:r w:rsidR="00172A96">
          <w:rPr>
            <w:noProof/>
            <w:webHidden/>
          </w:rPr>
          <w:instrText xml:space="preserve"> PAGEREF _Toc79053237 \h </w:instrText>
        </w:r>
        <w:r w:rsidR="00172A96">
          <w:rPr>
            <w:noProof/>
            <w:webHidden/>
          </w:rPr>
        </w:r>
        <w:r w:rsidR="00172A96">
          <w:rPr>
            <w:noProof/>
            <w:webHidden/>
          </w:rPr>
          <w:fldChar w:fldCharType="separate"/>
        </w:r>
        <w:r w:rsidR="00172A96">
          <w:rPr>
            <w:noProof/>
            <w:webHidden/>
          </w:rPr>
          <w:t>45</w:t>
        </w:r>
        <w:r w:rsidR="00172A96">
          <w:rPr>
            <w:noProof/>
            <w:webHidden/>
          </w:rPr>
          <w:fldChar w:fldCharType="end"/>
        </w:r>
      </w:hyperlink>
    </w:p>
    <w:p w14:paraId="4564BD7B" w14:textId="631403EF" w:rsidR="00172A96" w:rsidRDefault="005B7517">
      <w:pPr>
        <w:pStyle w:val="Spistreci1"/>
        <w:tabs>
          <w:tab w:val="right" w:pos="9062"/>
        </w:tabs>
        <w:rPr>
          <w:rFonts w:eastAsiaTheme="minorEastAsia" w:cstheme="minorBidi"/>
          <w:b w:val="0"/>
          <w:bCs w:val="0"/>
          <w:caps w:val="0"/>
          <w:noProof/>
          <w:u w:val="none"/>
          <w:lang w:eastAsia="pl-PL"/>
        </w:rPr>
      </w:pPr>
      <w:hyperlink w:anchor="_Toc79053238" w:history="1">
        <w:r w:rsidR="00172A96" w:rsidRPr="00871270">
          <w:rPr>
            <w:rStyle w:val="Hipercze"/>
            <w:noProof/>
          </w:rPr>
          <w:t>Infrastruktura techniczna</w:t>
        </w:r>
        <w:r w:rsidR="00172A96">
          <w:rPr>
            <w:noProof/>
            <w:webHidden/>
          </w:rPr>
          <w:tab/>
        </w:r>
        <w:r w:rsidR="00172A96">
          <w:rPr>
            <w:noProof/>
            <w:webHidden/>
          </w:rPr>
          <w:fldChar w:fldCharType="begin"/>
        </w:r>
        <w:r w:rsidR="00172A96">
          <w:rPr>
            <w:noProof/>
            <w:webHidden/>
          </w:rPr>
          <w:instrText xml:space="preserve"> PAGEREF _Toc79053238 \h </w:instrText>
        </w:r>
        <w:r w:rsidR="00172A96">
          <w:rPr>
            <w:noProof/>
            <w:webHidden/>
          </w:rPr>
        </w:r>
        <w:r w:rsidR="00172A96">
          <w:rPr>
            <w:noProof/>
            <w:webHidden/>
          </w:rPr>
          <w:fldChar w:fldCharType="separate"/>
        </w:r>
        <w:r w:rsidR="00172A96">
          <w:rPr>
            <w:noProof/>
            <w:webHidden/>
          </w:rPr>
          <w:t>51</w:t>
        </w:r>
        <w:r w:rsidR="00172A96">
          <w:rPr>
            <w:noProof/>
            <w:webHidden/>
          </w:rPr>
          <w:fldChar w:fldCharType="end"/>
        </w:r>
      </w:hyperlink>
    </w:p>
    <w:p w14:paraId="44C5F62B" w14:textId="4B121A83" w:rsidR="00172A96" w:rsidRDefault="005B7517">
      <w:pPr>
        <w:pStyle w:val="Spistreci2"/>
        <w:tabs>
          <w:tab w:val="right" w:pos="9062"/>
        </w:tabs>
        <w:rPr>
          <w:rFonts w:eastAsiaTheme="minorEastAsia" w:cstheme="minorBidi"/>
          <w:b w:val="0"/>
          <w:bCs w:val="0"/>
          <w:smallCaps w:val="0"/>
          <w:noProof/>
          <w:lang w:eastAsia="pl-PL"/>
        </w:rPr>
      </w:pPr>
      <w:hyperlink w:anchor="_Toc79053239" w:history="1">
        <w:r w:rsidR="00172A96" w:rsidRPr="00871270">
          <w:rPr>
            <w:rStyle w:val="Hipercze"/>
            <w:noProof/>
          </w:rPr>
          <w:t>Infrastruktura drogowa</w:t>
        </w:r>
        <w:r w:rsidR="00172A96">
          <w:rPr>
            <w:noProof/>
            <w:webHidden/>
          </w:rPr>
          <w:tab/>
        </w:r>
        <w:r w:rsidR="00172A96">
          <w:rPr>
            <w:noProof/>
            <w:webHidden/>
          </w:rPr>
          <w:fldChar w:fldCharType="begin"/>
        </w:r>
        <w:r w:rsidR="00172A96">
          <w:rPr>
            <w:noProof/>
            <w:webHidden/>
          </w:rPr>
          <w:instrText xml:space="preserve"> PAGEREF _Toc79053239 \h </w:instrText>
        </w:r>
        <w:r w:rsidR="00172A96">
          <w:rPr>
            <w:noProof/>
            <w:webHidden/>
          </w:rPr>
        </w:r>
        <w:r w:rsidR="00172A96">
          <w:rPr>
            <w:noProof/>
            <w:webHidden/>
          </w:rPr>
          <w:fldChar w:fldCharType="separate"/>
        </w:r>
        <w:r w:rsidR="00172A96">
          <w:rPr>
            <w:noProof/>
            <w:webHidden/>
          </w:rPr>
          <w:t>51</w:t>
        </w:r>
        <w:r w:rsidR="00172A96">
          <w:rPr>
            <w:noProof/>
            <w:webHidden/>
          </w:rPr>
          <w:fldChar w:fldCharType="end"/>
        </w:r>
      </w:hyperlink>
    </w:p>
    <w:p w14:paraId="7981AB55" w14:textId="77446B85" w:rsidR="00172A96" w:rsidRDefault="005B7517">
      <w:pPr>
        <w:pStyle w:val="Spistreci2"/>
        <w:tabs>
          <w:tab w:val="right" w:pos="9062"/>
        </w:tabs>
        <w:rPr>
          <w:rFonts w:eastAsiaTheme="minorEastAsia" w:cstheme="minorBidi"/>
          <w:b w:val="0"/>
          <w:bCs w:val="0"/>
          <w:smallCaps w:val="0"/>
          <w:noProof/>
          <w:lang w:eastAsia="pl-PL"/>
        </w:rPr>
      </w:pPr>
      <w:hyperlink w:anchor="_Toc79053240" w:history="1">
        <w:r w:rsidR="00172A96" w:rsidRPr="00871270">
          <w:rPr>
            <w:rStyle w:val="Hipercze"/>
            <w:noProof/>
          </w:rPr>
          <w:t>Infrastruktura wodno – kanalizacyjna</w:t>
        </w:r>
        <w:r w:rsidR="00172A96">
          <w:rPr>
            <w:noProof/>
            <w:webHidden/>
          </w:rPr>
          <w:tab/>
        </w:r>
        <w:r w:rsidR="00172A96">
          <w:rPr>
            <w:noProof/>
            <w:webHidden/>
          </w:rPr>
          <w:fldChar w:fldCharType="begin"/>
        </w:r>
        <w:r w:rsidR="00172A96">
          <w:rPr>
            <w:noProof/>
            <w:webHidden/>
          </w:rPr>
          <w:instrText xml:space="preserve"> PAGEREF _Toc79053240 \h </w:instrText>
        </w:r>
        <w:r w:rsidR="00172A96">
          <w:rPr>
            <w:noProof/>
            <w:webHidden/>
          </w:rPr>
        </w:r>
        <w:r w:rsidR="00172A96">
          <w:rPr>
            <w:noProof/>
            <w:webHidden/>
          </w:rPr>
          <w:fldChar w:fldCharType="separate"/>
        </w:r>
        <w:r w:rsidR="00172A96">
          <w:rPr>
            <w:noProof/>
            <w:webHidden/>
          </w:rPr>
          <w:t>53</w:t>
        </w:r>
        <w:r w:rsidR="00172A96">
          <w:rPr>
            <w:noProof/>
            <w:webHidden/>
          </w:rPr>
          <w:fldChar w:fldCharType="end"/>
        </w:r>
      </w:hyperlink>
    </w:p>
    <w:p w14:paraId="7E96C24D" w14:textId="5B3F6066" w:rsidR="00172A96" w:rsidRDefault="005B7517">
      <w:pPr>
        <w:pStyle w:val="Spistreci2"/>
        <w:tabs>
          <w:tab w:val="right" w:pos="9062"/>
        </w:tabs>
        <w:rPr>
          <w:rFonts w:eastAsiaTheme="minorEastAsia" w:cstheme="minorBidi"/>
          <w:b w:val="0"/>
          <w:bCs w:val="0"/>
          <w:smallCaps w:val="0"/>
          <w:noProof/>
          <w:lang w:eastAsia="pl-PL"/>
        </w:rPr>
      </w:pPr>
      <w:hyperlink w:anchor="_Toc79053241" w:history="1">
        <w:r w:rsidR="00172A96" w:rsidRPr="00871270">
          <w:rPr>
            <w:rStyle w:val="Hipercze"/>
            <w:noProof/>
          </w:rPr>
          <w:t>Gospodarka odpadami</w:t>
        </w:r>
        <w:r w:rsidR="00172A96">
          <w:rPr>
            <w:noProof/>
            <w:webHidden/>
          </w:rPr>
          <w:tab/>
        </w:r>
        <w:r w:rsidR="00172A96">
          <w:rPr>
            <w:noProof/>
            <w:webHidden/>
          </w:rPr>
          <w:fldChar w:fldCharType="begin"/>
        </w:r>
        <w:r w:rsidR="00172A96">
          <w:rPr>
            <w:noProof/>
            <w:webHidden/>
          </w:rPr>
          <w:instrText xml:space="preserve"> PAGEREF _Toc79053241 \h </w:instrText>
        </w:r>
        <w:r w:rsidR="00172A96">
          <w:rPr>
            <w:noProof/>
            <w:webHidden/>
          </w:rPr>
        </w:r>
        <w:r w:rsidR="00172A96">
          <w:rPr>
            <w:noProof/>
            <w:webHidden/>
          </w:rPr>
          <w:fldChar w:fldCharType="separate"/>
        </w:r>
        <w:r w:rsidR="00172A96">
          <w:rPr>
            <w:noProof/>
            <w:webHidden/>
          </w:rPr>
          <w:t>58</w:t>
        </w:r>
        <w:r w:rsidR="00172A96">
          <w:rPr>
            <w:noProof/>
            <w:webHidden/>
          </w:rPr>
          <w:fldChar w:fldCharType="end"/>
        </w:r>
      </w:hyperlink>
    </w:p>
    <w:p w14:paraId="78A90FDC" w14:textId="29A60C38" w:rsidR="00172A96" w:rsidRDefault="005B7517">
      <w:pPr>
        <w:pStyle w:val="Spistreci2"/>
        <w:tabs>
          <w:tab w:val="right" w:pos="9062"/>
        </w:tabs>
        <w:rPr>
          <w:rFonts w:eastAsiaTheme="minorEastAsia" w:cstheme="minorBidi"/>
          <w:b w:val="0"/>
          <w:bCs w:val="0"/>
          <w:smallCaps w:val="0"/>
          <w:noProof/>
          <w:lang w:eastAsia="pl-PL"/>
        </w:rPr>
      </w:pPr>
      <w:hyperlink w:anchor="_Toc79053242" w:history="1">
        <w:r w:rsidR="00172A96" w:rsidRPr="00871270">
          <w:rPr>
            <w:rStyle w:val="Hipercze"/>
            <w:noProof/>
          </w:rPr>
          <w:t>Infrastruktura elektroenergetyczna, zaopatrzenie w ciepło, w tym odnawialne źródła energii</w:t>
        </w:r>
        <w:r w:rsidR="00172A96">
          <w:rPr>
            <w:noProof/>
            <w:webHidden/>
          </w:rPr>
          <w:tab/>
        </w:r>
        <w:r w:rsidR="00172A96">
          <w:rPr>
            <w:noProof/>
            <w:webHidden/>
          </w:rPr>
          <w:fldChar w:fldCharType="begin"/>
        </w:r>
        <w:r w:rsidR="00172A96">
          <w:rPr>
            <w:noProof/>
            <w:webHidden/>
          </w:rPr>
          <w:instrText xml:space="preserve"> PAGEREF _Toc79053242 \h </w:instrText>
        </w:r>
        <w:r w:rsidR="00172A96">
          <w:rPr>
            <w:noProof/>
            <w:webHidden/>
          </w:rPr>
        </w:r>
        <w:r w:rsidR="00172A96">
          <w:rPr>
            <w:noProof/>
            <w:webHidden/>
          </w:rPr>
          <w:fldChar w:fldCharType="separate"/>
        </w:r>
        <w:r w:rsidR="00172A96">
          <w:rPr>
            <w:noProof/>
            <w:webHidden/>
          </w:rPr>
          <w:t>61</w:t>
        </w:r>
        <w:r w:rsidR="00172A96">
          <w:rPr>
            <w:noProof/>
            <w:webHidden/>
          </w:rPr>
          <w:fldChar w:fldCharType="end"/>
        </w:r>
      </w:hyperlink>
    </w:p>
    <w:p w14:paraId="08D26FEC" w14:textId="373950A8" w:rsidR="00172A96" w:rsidRDefault="005B7517">
      <w:pPr>
        <w:pStyle w:val="Spistreci2"/>
        <w:tabs>
          <w:tab w:val="right" w:pos="9062"/>
        </w:tabs>
        <w:rPr>
          <w:rFonts w:eastAsiaTheme="minorEastAsia" w:cstheme="minorBidi"/>
          <w:b w:val="0"/>
          <w:bCs w:val="0"/>
          <w:smallCaps w:val="0"/>
          <w:noProof/>
          <w:lang w:eastAsia="pl-PL"/>
        </w:rPr>
      </w:pPr>
      <w:hyperlink w:anchor="_Toc79053243" w:history="1">
        <w:r w:rsidR="00172A96" w:rsidRPr="00871270">
          <w:rPr>
            <w:rStyle w:val="Hipercze"/>
            <w:noProof/>
          </w:rPr>
          <w:t>Infrastruktura telekomunikacyjna</w:t>
        </w:r>
        <w:r w:rsidR="00172A96">
          <w:rPr>
            <w:noProof/>
            <w:webHidden/>
          </w:rPr>
          <w:tab/>
        </w:r>
        <w:r w:rsidR="00172A96">
          <w:rPr>
            <w:noProof/>
            <w:webHidden/>
          </w:rPr>
          <w:fldChar w:fldCharType="begin"/>
        </w:r>
        <w:r w:rsidR="00172A96">
          <w:rPr>
            <w:noProof/>
            <w:webHidden/>
          </w:rPr>
          <w:instrText xml:space="preserve"> PAGEREF _Toc79053243 \h </w:instrText>
        </w:r>
        <w:r w:rsidR="00172A96">
          <w:rPr>
            <w:noProof/>
            <w:webHidden/>
          </w:rPr>
        </w:r>
        <w:r w:rsidR="00172A96">
          <w:rPr>
            <w:noProof/>
            <w:webHidden/>
          </w:rPr>
          <w:fldChar w:fldCharType="separate"/>
        </w:r>
        <w:r w:rsidR="00172A96">
          <w:rPr>
            <w:noProof/>
            <w:webHidden/>
          </w:rPr>
          <w:t>64</w:t>
        </w:r>
        <w:r w:rsidR="00172A96">
          <w:rPr>
            <w:noProof/>
            <w:webHidden/>
          </w:rPr>
          <w:fldChar w:fldCharType="end"/>
        </w:r>
      </w:hyperlink>
    </w:p>
    <w:p w14:paraId="0C1C7419" w14:textId="5413E4E3" w:rsidR="00172A96" w:rsidRDefault="005B7517">
      <w:pPr>
        <w:pStyle w:val="Spistreci1"/>
        <w:tabs>
          <w:tab w:val="right" w:pos="9062"/>
        </w:tabs>
        <w:rPr>
          <w:rFonts w:eastAsiaTheme="minorEastAsia" w:cstheme="minorBidi"/>
          <w:b w:val="0"/>
          <w:bCs w:val="0"/>
          <w:caps w:val="0"/>
          <w:noProof/>
          <w:u w:val="none"/>
          <w:lang w:eastAsia="pl-PL"/>
        </w:rPr>
      </w:pPr>
      <w:hyperlink w:anchor="_Toc79053244" w:history="1">
        <w:r w:rsidR="00172A96" w:rsidRPr="00871270">
          <w:rPr>
            <w:rStyle w:val="Hipercze"/>
            <w:noProof/>
          </w:rPr>
          <w:t>Zarządzanie gminą</w:t>
        </w:r>
        <w:r w:rsidR="00172A96">
          <w:rPr>
            <w:noProof/>
            <w:webHidden/>
          </w:rPr>
          <w:tab/>
        </w:r>
        <w:r w:rsidR="00172A96">
          <w:rPr>
            <w:noProof/>
            <w:webHidden/>
          </w:rPr>
          <w:fldChar w:fldCharType="begin"/>
        </w:r>
        <w:r w:rsidR="00172A96">
          <w:rPr>
            <w:noProof/>
            <w:webHidden/>
          </w:rPr>
          <w:instrText xml:space="preserve"> PAGEREF _Toc79053244 \h </w:instrText>
        </w:r>
        <w:r w:rsidR="00172A96">
          <w:rPr>
            <w:noProof/>
            <w:webHidden/>
          </w:rPr>
        </w:r>
        <w:r w:rsidR="00172A96">
          <w:rPr>
            <w:noProof/>
            <w:webHidden/>
          </w:rPr>
          <w:fldChar w:fldCharType="separate"/>
        </w:r>
        <w:r w:rsidR="00172A96">
          <w:rPr>
            <w:noProof/>
            <w:webHidden/>
          </w:rPr>
          <w:t>65</w:t>
        </w:r>
        <w:r w:rsidR="00172A96">
          <w:rPr>
            <w:noProof/>
            <w:webHidden/>
          </w:rPr>
          <w:fldChar w:fldCharType="end"/>
        </w:r>
      </w:hyperlink>
    </w:p>
    <w:p w14:paraId="3A9EA1DF" w14:textId="5E680EC4" w:rsidR="00172A96" w:rsidRDefault="005B7517">
      <w:pPr>
        <w:pStyle w:val="Spistreci2"/>
        <w:tabs>
          <w:tab w:val="right" w:pos="9062"/>
        </w:tabs>
        <w:rPr>
          <w:rFonts w:eastAsiaTheme="minorEastAsia" w:cstheme="minorBidi"/>
          <w:b w:val="0"/>
          <w:bCs w:val="0"/>
          <w:smallCaps w:val="0"/>
          <w:noProof/>
          <w:lang w:eastAsia="pl-PL"/>
        </w:rPr>
      </w:pPr>
      <w:hyperlink w:anchor="_Toc79053245" w:history="1">
        <w:r w:rsidR="00172A96" w:rsidRPr="00871270">
          <w:rPr>
            <w:rStyle w:val="Hipercze"/>
            <w:noProof/>
          </w:rPr>
          <w:t>Sytuacja finansowa</w:t>
        </w:r>
        <w:r w:rsidR="00172A96">
          <w:rPr>
            <w:noProof/>
            <w:webHidden/>
          </w:rPr>
          <w:tab/>
        </w:r>
        <w:r w:rsidR="00172A96">
          <w:rPr>
            <w:noProof/>
            <w:webHidden/>
          </w:rPr>
          <w:fldChar w:fldCharType="begin"/>
        </w:r>
        <w:r w:rsidR="00172A96">
          <w:rPr>
            <w:noProof/>
            <w:webHidden/>
          </w:rPr>
          <w:instrText xml:space="preserve"> PAGEREF _Toc79053245 \h </w:instrText>
        </w:r>
        <w:r w:rsidR="00172A96">
          <w:rPr>
            <w:noProof/>
            <w:webHidden/>
          </w:rPr>
        </w:r>
        <w:r w:rsidR="00172A96">
          <w:rPr>
            <w:noProof/>
            <w:webHidden/>
          </w:rPr>
          <w:fldChar w:fldCharType="separate"/>
        </w:r>
        <w:r w:rsidR="00172A96">
          <w:rPr>
            <w:noProof/>
            <w:webHidden/>
          </w:rPr>
          <w:t>65</w:t>
        </w:r>
        <w:r w:rsidR="00172A96">
          <w:rPr>
            <w:noProof/>
            <w:webHidden/>
          </w:rPr>
          <w:fldChar w:fldCharType="end"/>
        </w:r>
      </w:hyperlink>
    </w:p>
    <w:p w14:paraId="72B4CA17" w14:textId="10333F2A" w:rsidR="00172A96" w:rsidRDefault="005B7517">
      <w:pPr>
        <w:pStyle w:val="Spistreci2"/>
        <w:tabs>
          <w:tab w:val="right" w:pos="9062"/>
        </w:tabs>
        <w:rPr>
          <w:rFonts w:eastAsiaTheme="minorEastAsia" w:cstheme="minorBidi"/>
          <w:b w:val="0"/>
          <w:bCs w:val="0"/>
          <w:smallCaps w:val="0"/>
          <w:noProof/>
          <w:lang w:eastAsia="pl-PL"/>
        </w:rPr>
      </w:pPr>
      <w:hyperlink w:anchor="_Toc79053246" w:history="1">
        <w:r w:rsidR="00172A96" w:rsidRPr="00871270">
          <w:rPr>
            <w:rStyle w:val="Hipercze"/>
            <w:noProof/>
          </w:rPr>
          <w:t>Struktura organizacyjna</w:t>
        </w:r>
        <w:r w:rsidR="00172A96">
          <w:rPr>
            <w:noProof/>
            <w:webHidden/>
          </w:rPr>
          <w:tab/>
        </w:r>
        <w:r w:rsidR="00172A96">
          <w:rPr>
            <w:noProof/>
            <w:webHidden/>
          </w:rPr>
          <w:fldChar w:fldCharType="begin"/>
        </w:r>
        <w:r w:rsidR="00172A96">
          <w:rPr>
            <w:noProof/>
            <w:webHidden/>
          </w:rPr>
          <w:instrText xml:space="preserve"> PAGEREF _Toc79053246 \h </w:instrText>
        </w:r>
        <w:r w:rsidR="00172A96">
          <w:rPr>
            <w:noProof/>
            <w:webHidden/>
          </w:rPr>
        </w:r>
        <w:r w:rsidR="00172A96">
          <w:rPr>
            <w:noProof/>
            <w:webHidden/>
          </w:rPr>
          <w:fldChar w:fldCharType="separate"/>
        </w:r>
        <w:r w:rsidR="00172A96">
          <w:rPr>
            <w:noProof/>
            <w:webHidden/>
          </w:rPr>
          <w:t>69</w:t>
        </w:r>
        <w:r w:rsidR="00172A96">
          <w:rPr>
            <w:noProof/>
            <w:webHidden/>
          </w:rPr>
          <w:fldChar w:fldCharType="end"/>
        </w:r>
      </w:hyperlink>
    </w:p>
    <w:p w14:paraId="1CB9CBA5" w14:textId="3A0EE8EB" w:rsidR="00172A96" w:rsidRDefault="005B7517">
      <w:pPr>
        <w:pStyle w:val="Spistreci2"/>
        <w:tabs>
          <w:tab w:val="right" w:pos="9062"/>
        </w:tabs>
        <w:rPr>
          <w:rFonts w:eastAsiaTheme="minorEastAsia" w:cstheme="minorBidi"/>
          <w:b w:val="0"/>
          <w:bCs w:val="0"/>
          <w:smallCaps w:val="0"/>
          <w:noProof/>
          <w:lang w:eastAsia="pl-PL"/>
        </w:rPr>
      </w:pPr>
      <w:hyperlink w:anchor="_Toc79053247" w:history="1">
        <w:r w:rsidR="00172A96" w:rsidRPr="00871270">
          <w:rPr>
            <w:rStyle w:val="Hipercze"/>
            <w:noProof/>
          </w:rPr>
          <w:t>Wykaz najważniejszych projektów inwestycyjnych zrealizowanych w gminie</w:t>
        </w:r>
        <w:r w:rsidR="00172A96">
          <w:rPr>
            <w:noProof/>
            <w:webHidden/>
          </w:rPr>
          <w:tab/>
        </w:r>
        <w:r w:rsidR="00172A96">
          <w:rPr>
            <w:noProof/>
            <w:webHidden/>
          </w:rPr>
          <w:fldChar w:fldCharType="begin"/>
        </w:r>
        <w:r w:rsidR="00172A96">
          <w:rPr>
            <w:noProof/>
            <w:webHidden/>
          </w:rPr>
          <w:instrText xml:space="preserve"> PAGEREF _Toc79053247 \h </w:instrText>
        </w:r>
        <w:r w:rsidR="00172A96">
          <w:rPr>
            <w:noProof/>
            <w:webHidden/>
          </w:rPr>
        </w:r>
        <w:r w:rsidR="00172A96">
          <w:rPr>
            <w:noProof/>
            <w:webHidden/>
          </w:rPr>
          <w:fldChar w:fldCharType="separate"/>
        </w:r>
        <w:r w:rsidR="00172A96">
          <w:rPr>
            <w:noProof/>
            <w:webHidden/>
          </w:rPr>
          <w:t>72</w:t>
        </w:r>
        <w:r w:rsidR="00172A96">
          <w:rPr>
            <w:noProof/>
            <w:webHidden/>
          </w:rPr>
          <w:fldChar w:fldCharType="end"/>
        </w:r>
      </w:hyperlink>
    </w:p>
    <w:p w14:paraId="1EC63303" w14:textId="77EF3B42" w:rsidR="00172A96" w:rsidRDefault="005B7517">
      <w:pPr>
        <w:pStyle w:val="Spistreci2"/>
        <w:tabs>
          <w:tab w:val="right" w:pos="9062"/>
        </w:tabs>
        <w:rPr>
          <w:rFonts w:eastAsiaTheme="minorEastAsia" w:cstheme="minorBidi"/>
          <w:b w:val="0"/>
          <w:bCs w:val="0"/>
          <w:smallCaps w:val="0"/>
          <w:noProof/>
          <w:lang w:eastAsia="pl-PL"/>
        </w:rPr>
      </w:pPr>
      <w:hyperlink w:anchor="_Toc79053248" w:history="1">
        <w:r w:rsidR="00172A96" w:rsidRPr="00871270">
          <w:rPr>
            <w:rStyle w:val="Hipercze"/>
            <w:noProof/>
          </w:rPr>
          <w:t>Priorytety inwestycyjne w gminie do 2030 r.</w:t>
        </w:r>
        <w:r w:rsidR="00172A96">
          <w:rPr>
            <w:noProof/>
            <w:webHidden/>
          </w:rPr>
          <w:tab/>
        </w:r>
        <w:r w:rsidR="00172A96">
          <w:rPr>
            <w:noProof/>
            <w:webHidden/>
          </w:rPr>
          <w:fldChar w:fldCharType="begin"/>
        </w:r>
        <w:r w:rsidR="00172A96">
          <w:rPr>
            <w:noProof/>
            <w:webHidden/>
          </w:rPr>
          <w:instrText xml:space="preserve"> PAGEREF _Toc79053248 \h </w:instrText>
        </w:r>
        <w:r w:rsidR="00172A96">
          <w:rPr>
            <w:noProof/>
            <w:webHidden/>
          </w:rPr>
        </w:r>
        <w:r w:rsidR="00172A96">
          <w:rPr>
            <w:noProof/>
            <w:webHidden/>
          </w:rPr>
          <w:fldChar w:fldCharType="separate"/>
        </w:r>
        <w:r w:rsidR="00172A96">
          <w:rPr>
            <w:noProof/>
            <w:webHidden/>
          </w:rPr>
          <w:t>74</w:t>
        </w:r>
        <w:r w:rsidR="00172A96">
          <w:rPr>
            <w:noProof/>
            <w:webHidden/>
          </w:rPr>
          <w:fldChar w:fldCharType="end"/>
        </w:r>
      </w:hyperlink>
    </w:p>
    <w:p w14:paraId="349FCB2A" w14:textId="76FDC659" w:rsidR="00172A96" w:rsidRDefault="005B7517">
      <w:pPr>
        <w:pStyle w:val="Spistreci2"/>
        <w:tabs>
          <w:tab w:val="right" w:pos="9062"/>
        </w:tabs>
        <w:rPr>
          <w:rFonts w:eastAsiaTheme="minorEastAsia" w:cstheme="minorBidi"/>
          <w:b w:val="0"/>
          <w:bCs w:val="0"/>
          <w:smallCaps w:val="0"/>
          <w:noProof/>
          <w:lang w:eastAsia="pl-PL"/>
        </w:rPr>
      </w:pPr>
      <w:hyperlink w:anchor="_Toc79053249" w:history="1">
        <w:r w:rsidR="00172A96" w:rsidRPr="00871270">
          <w:rPr>
            <w:rStyle w:val="Hipercze"/>
            <w:noProof/>
          </w:rPr>
          <w:t>Projekty miękkie w gminie do 2030 r.</w:t>
        </w:r>
        <w:r w:rsidR="00172A96">
          <w:rPr>
            <w:noProof/>
            <w:webHidden/>
          </w:rPr>
          <w:tab/>
        </w:r>
        <w:r w:rsidR="00172A96">
          <w:rPr>
            <w:noProof/>
            <w:webHidden/>
          </w:rPr>
          <w:fldChar w:fldCharType="begin"/>
        </w:r>
        <w:r w:rsidR="00172A96">
          <w:rPr>
            <w:noProof/>
            <w:webHidden/>
          </w:rPr>
          <w:instrText xml:space="preserve"> PAGEREF _Toc79053249 \h </w:instrText>
        </w:r>
        <w:r w:rsidR="00172A96">
          <w:rPr>
            <w:noProof/>
            <w:webHidden/>
          </w:rPr>
        </w:r>
        <w:r w:rsidR="00172A96">
          <w:rPr>
            <w:noProof/>
            <w:webHidden/>
          </w:rPr>
          <w:fldChar w:fldCharType="separate"/>
        </w:r>
        <w:r w:rsidR="00172A96">
          <w:rPr>
            <w:noProof/>
            <w:webHidden/>
          </w:rPr>
          <w:t>80</w:t>
        </w:r>
        <w:r w:rsidR="00172A96">
          <w:rPr>
            <w:noProof/>
            <w:webHidden/>
          </w:rPr>
          <w:fldChar w:fldCharType="end"/>
        </w:r>
      </w:hyperlink>
    </w:p>
    <w:p w14:paraId="7141D243" w14:textId="2307B211" w:rsidR="00172A96" w:rsidRDefault="005B7517">
      <w:pPr>
        <w:pStyle w:val="Spistreci1"/>
        <w:tabs>
          <w:tab w:val="right" w:pos="9062"/>
        </w:tabs>
        <w:rPr>
          <w:rFonts w:eastAsiaTheme="minorEastAsia" w:cstheme="minorBidi"/>
          <w:b w:val="0"/>
          <w:bCs w:val="0"/>
          <w:caps w:val="0"/>
          <w:noProof/>
          <w:u w:val="none"/>
          <w:lang w:eastAsia="pl-PL"/>
        </w:rPr>
      </w:pPr>
      <w:hyperlink w:anchor="_Toc79053250" w:history="1">
        <w:r w:rsidR="00172A96" w:rsidRPr="00871270">
          <w:rPr>
            <w:rStyle w:val="Hipercze"/>
            <w:noProof/>
          </w:rPr>
          <w:t>Spis tabel</w:t>
        </w:r>
        <w:r w:rsidR="00172A96">
          <w:rPr>
            <w:noProof/>
            <w:webHidden/>
          </w:rPr>
          <w:tab/>
        </w:r>
        <w:r w:rsidR="00172A96">
          <w:rPr>
            <w:noProof/>
            <w:webHidden/>
          </w:rPr>
          <w:fldChar w:fldCharType="begin"/>
        </w:r>
        <w:r w:rsidR="00172A96">
          <w:rPr>
            <w:noProof/>
            <w:webHidden/>
          </w:rPr>
          <w:instrText xml:space="preserve"> PAGEREF _Toc79053250 \h </w:instrText>
        </w:r>
        <w:r w:rsidR="00172A96">
          <w:rPr>
            <w:noProof/>
            <w:webHidden/>
          </w:rPr>
        </w:r>
        <w:r w:rsidR="00172A96">
          <w:rPr>
            <w:noProof/>
            <w:webHidden/>
          </w:rPr>
          <w:fldChar w:fldCharType="separate"/>
        </w:r>
        <w:r w:rsidR="00172A96">
          <w:rPr>
            <w:noProof/>
            <w:webHidden/>
          </w:rPr>
          <w:t>83</w:t>
        </w:r>
        <w:r w:rsidR="00172A96">
          <w:rPr>
            <w:noProof/>
            <w:webHidden/>
          </w:rPr>
          <w:fldChar w:fldCharType="end"/>
        </w:r>
      </w:hyperlink>
    </w:p>
    <w:p w14:paraId="052C438A" w14:textId="3E16536A" w:rsidR="00172A96" w:rsidRDefault="005B7517">
      <w:pPr>
        <w:pStyle w:val="Spistreci1"/>
        <w:tabs>
          <w:tab w:val="right" w:pos="9062"/>
        </w:tabs>
        <w:rPr>
          <w:rFonts w:eastAsiaTheme="minorEastAsia" w:cstheme="minorBidi"/>
          <w:b w:val="0"/>
          <w:bCs w:val="0"/>
          <w:caps w:val="0"/>
          <w:noProof/>
          <w:u w:val="none"/>
          <w:lang w:eastAsia="pl-PL"/>
        </w:rPr>
      </w:pPr>
      <w:hyperlink w:anchor="_Toc79053251" w:history="1">
        <w:r w:rsidR="00172A96" w:rsidRPr="00871270">
          <w:rPr>
            <w:rStyle w:val="Hipercze"/>
            <w:noProof/>
          </w:rPr>
          <w:t>Spis wykresów</w:t>
        </w:r>
        <w:r w:rsidR="00172A96">
          <w:rPr>
            <w:noProof/>
            <w:webHidden/>
          </w:rPr>
          <w:tab/>
        </w:r>
        <w:r w:rsidR="00172A96">
          <w:rPr>
            <w:noProof/>
            <w:webHidden/>
          </w:rPr>
          <w:fldChar w:fldCharType="begin"/>
        </w:r>
        <w:r w:rsidR="00172A96">
          <w:rPr>
            <w:noProof/>
            <w:webHidden/>
          </w:rPr>
          <w:instrText xml:space="preserve"> PAGEREF _Toc79053251 \h </w:instrText>
        </w:r>
        <w:r w:rsidR="00172A96">
          <w:rPr>
            <w:noProof/>
            <w:webHidden/>
          </w:rPr>
        </w:r>
        <w:r w:rsidR="00172A96">
          <w:rPr>
            <w:noProof/>
            <w:webHidden/>
          </w:rPr>
          <w:fldChar w:fldCharType="separate"/>
        </w:r>
        <w:r w:rsidR="00172A96">
          <w:rPr>
            <w:noProof/>
            <w:webHidden/>
          </w:rPr>
          <w:t>84</w:t>
        </w:r>
        <w:r w:rsidR="00172A96">
          <w:rPr>
            <w:noProof/>
            <w:webHidden/>
          </w:rPr>
          <w:fldChar w:fldCharType="end"/>
        </w:r>
      </w:hyperlink>
    </w:p>
    <w:p w14:paraId="1D402F39" w14:textId="0E27A787" w:rsidR="007906A2" w:rsidRDefault="007906A2" w:rsidP="001C2A87">
      <w:pPr>
        <w:jc w:val="center"/>
        <w:rPr>
          <w:rFonts w:ascii="Tahoma" w:hAnsi="Tahoma" w:cs="Tahoma"/>
          <w:b/>
          <w:bCs/>
          <w:sz w:val="32"/>
          <w:szCs w:val="32"/>
        </w:rPr>
      </w:pPr>
      <w:r>
        <w:rPr>
          <w:rFonts w:ascii="Tahoma" w:hAnsi="Tahoma" w:cs="Tahoma"/>
          <w:b/>
          <w:bCs/>
          <w:sz w:val="32"/>
          <w:szCs w:val="32"/>
        </w:rPr>
        <w:lastRenderedPageBreak/>
        <w:fldChar w:fldCharType="end"/>
      </w:r>
    </w:p>
    <w:p w14:paraId="15356148" w14:textId="79E72EE5" w:rsidR="00BF516D" w:rsidRPr="0067764A" w:rsidRDefault="00BF516D" w:rsidP="00BF516D">
      <w:pPr>
        <w:spacing w:after="0" w:line="360" w:lineRule="auto"/>
        <w:jc w:val="both"/>
        <w:rPr>
          <w:rFonts w:ascii="Arial" w:hAnsi="Arial" w:cs="Arial"/>
        </w:rPr>
      </w:pPr>
      <w:r>
        <w:rPr>
          <w:rFonts w:ascii="Arial" w:hAnsi="Arial" w:cs="Arial"/>
        </w:rPr>
        <w:tab/>
      </w:r>
      <w:r w:rsidRPr="0067764A">
        <w:rPr>
          <w:rFonts w:ascii="Arial" w:hAnsi="Arial" w:cs="Arial"/>
        </w:rPr>
        <w:t>Diagnoza sytuacji społeczno – gospodarczej i przestrzenn</w:t>
      </w:r>
      <w:r>
        <w:rPr>
          <w:rFonts w:ascii="Arial" w:hAnsi="Arial" w:cs="Arial"/>
        </w:rPr>
        <w:t>ej</w:t>
      </w:r>
      <w:r w:rsidRPr="0067764A">
        <w:rPr>
          <w:rFonts w:ascii="Arial" w:hAnsi="Arial" w:cs="Arial"/>
        </w:rPr>
        <w:t xml:space="preserve"> Gminy </w:t>
      </w:r>
      <w:r w:rsidR="005526AD">
        <w:rPr>
          <w:rFonts w:ascii="Arial" w:hAnsi="Arial" w:cs="Arial"/>
        </w:rPr>
        <w:t>Gorzkowice</w:t>
      </w:r>
      <w:r w:rsidRPr="0067764A">
        <w:rPr>
          <w:rFonts w:ascii="Arial" w:hAnsi="Arial" w:cs="Arial"/>
        </w:rPr>
        <w:t xml:space="preserve"> służy </w:t>
      </w:r>
      <w:r w:rsidR="005526AD">
        <w:rPr>
          <w:rFonts w:ascii="Arial" w:hAnsi="Arial" w:cs="Arial"/>
        </w:rPr>
        <w:t>prezentacji</w:t>
      </w:r>
      <w:r w:rsidRPr="0067764A">
        <w:rPr>
          <w:rFonts w:ascii="Arial" w:hAnsi="Arial" w:cs="Arial"/>
        </w:rPr>
        <w:t xml:space="preserve"> </w:t>
      </w:r>
      <w:r w:rsidR="005526AD">
        <w:rPr>
          <w:rFonts w:ascii="Arial" w:hAnsi="Arial" w:cs="Arial"/>
        </w:rPr>
        <w:t xml:space="preserve">obrazu </w:t>
      </w:r>
      <w:r>
        <w:rPr>
          <w:rFonts w:ascii="Arial" w:hAnsi="Arial" w:cs="Arial"/>
        </w:rPr>
        <w:t>Gminy</w:t>
      </w:r>
      <w:r w:rsidRPr="0067764A">
        <w:rPr>
          <w:rFonts w:ascii="Arial" w:hAnsi="Arial" w:cs="Arial"/>
        </w:rPr>
        <w:t xml:space="preserve"> p</w:t>
      </w:r>
      <w:r w:rsidR="005526AD">
        <w:rPr>
          <w:rFonts w:ascii="Arial" w:hAnsi="Arial" w:cs="Arial"/>
        </w:rPr>
        <w:t xml:space="preserve">rzez pryzmat zebranych </w:t>
      </w:r>
      <w:r w:rsidRPr="0067764A">
        <w:rPr>
          <w:rFonts w:ascii="Arial" w:hAnsi="Arial" w:cs="Arial"/>
        </w:rPr>
        <w:t xml:space="preserve">danych statystycznych, </w:t>
      </w:r>
      <w:r>
        <w:rPr>
          <w:rFonts w:ascii="Arial" w:hAnsi="Arial" w:cs="Arial"/>
        </w:rPr>
        <w:t xml:space="preserve">dzięki </w:t>
      </w:r>
      <w:r w:rsidRPr="0067764A">
        <w:rPr>
          <w:rFonts w:ascii="Arial" w:hAnsi="Arial" w:cs="Arial"/>
        </w:rPr>
        <w:t>któ</w:t>
      </w:r>
      <w:r>
        <w:rPr>
          <w:rFonts w:ascii="Arial" w:hAnsi="Arial" w:cs="Arial"/>
        </w:rPr>
        <w:t>rym</w:t>
      </w:r>
      <w:r w:rsidRPr="0067764A">
        <w:rPr>
          <w:rFonts w:ascii="Arial" w:hAnsi="Arial" w:cs="Arial"/>
        </w:rPr>
        <w:t xml:space="preserve"> będzie możliwe dokonanie identyfikacji oraz ewaluacji stanu Gminy. Dane</w:t>
      </w:r>
      <w:r w:rsidR="004E526B">
        <w:rPr>
          <w:rFonts w:ascii="Arial" w:hAnsi="Arial" w:cs="Arial"/>
        </w:rPr>
        <w:t xml:space="preserve"> przeanalizowane </w:t>
      </w:r>
      <w:r w:rsidR="00517501">
        <w:rPr>
          <w:rFonts w:ascii="Arial" w:hAnsi="Arial" w:cs="Arial"/>
        </w:rPr>
        <w:br/>
      </w:r>
      <w:r w:rsidR="004E526B">
        <w:rPr>
          <w:rFonts w:ascii="Arial" w:hAnsi="Arial" w:cs="Arial"/>
        </w:rPr>
        <w:t>i scharakteryzowane</w:t>
      </w:r>
      <w:r w:rsidRPr="0067764A">
        <w:rPr>
          <w:rFonts w:ascii="Arial" w:hAnsi="Arial" w:cs="Arial"/>
        </w:rPr>
        <w:t xml:space="preserve"> w tej części</w:t>
      </w:r>
      <w:r w:rsidR="004E526B">
        <w:rPr>
          <w:rFonts w:ascii="Arial" w:hAnsi="Arial" w:cs="Arial"/>
        </w:rPr>
        <w:t xml:space="preserve"> będą</w:t>
      </w:r>
      <w:r w:rsidRPr="0067764A">
        <w:rPr>
          <w:rFonts w:ascii="Arial" w:hAnsi="Arial" w:cs="Arial"/>
        </w:rPr>
        <w:t xml:space="preserve"> pomocne do ukazania uwarunkowań, jakie należy brać pod uwagę przy podejmowaniu strategicznych decyzji i planowaniu rozwoju Gminy</w:t>
      </w:r>
      <w:r w:rsidR="00D936AD">
        <w:rPr>
          <w:rFonts w:ascii="Arial" w:hAnsi="Arial" w:cs="Arial"/>
        </w:rPr>
        <w:t xml:space="preserve"> Gorzkowice</w:t>
      </w:r>
      <w:r>
        <w:rPr>
          <w:rFonts w:ascii="Arial" w:hAnsi="Arial" w:cs="Arial"/>
        </w:rPr>
        <w:t xml:space="preserve"> w perspektywie do 2030 r., w tym obejmującą nową perspektywę budżetową Unii Europejskiej na lata 2021 - 2027</w:t>
      </w:r>
      <w:r w:rsidRPr="0067764A">
        <w:rPr>
          <w:rFonts w:ascii="Arial" w:hAnsi="Arial" w:cs="Arial"/>
        </w:rPr>
        <w:t xml:space="preserve">. </w:t>
      </w:r>
    </w:p>
    <w:p w14:paraId="3BE1BD54" w14:textId="4781E9A7" w:rsidR="00BF516D" w:rsidRPr="00487B5E" w:rsidRDefault="00BF516D" w:rsidP="00BF516D">
      <w:pPr>
        <w:spacing w:after="0" w:line="360" w:lineRule="auto"/>
        <w:jc w:val="both"/>
        <w:rPr>
          <w:rFonts w:ascii="Arial" w:hAnsi="Arial" w:cs="Arial"/>
        </w:rPr>
      </w:pPr>
      <w:r w:rsidRPr="0067764A">
        <w:rPr>
          <w:rFonts w:ascii="Arial" w:hAnsi="Arial" w:cs="Arial"/>
        </w:rPr>
        <w:tab/>
      </w:r>
      <w:r w:rsidR="00D936AD">
        <w:rPr>
          <w:rFonts w:ascii="Arial" w:hAnsi="Arial" w:cs="Arial"/>
        </w:rPr>
        <w:t>Opracowana d</w:t>
      </w:r>
      <w:r w:rsidRPr="00487B5E">
        <w:rPr>
          <w:rFonts w:ascii="Arial" w:hAnsi="Arial" w:cs="Arial"/>
        </w:rPr>
        <w:t>iagnoza będzie</w:t>
      </w:r>
      <w:r w:rsidR="00D936AD">
        <w:rPr>
          <w:rFonts w:ascii="Arial" w:hAnsi="Arial" w:cs="Arial"/>
        </w:rPr>
        <w:t xml:space="preserve"> kanwą</w:t>
      </w:r>
      <w:r w:rsidRPr="00487B5E">
        <w:rPr>
          <w:rFonts w:ascii="Arial" w:hAnsi="Arial" w:cs="Arial"/>
        </w:rPr>
        <w:t xml:space="preserve"> do prac </w:t>
      </w:r>
      <w:r w:rsidRPr="00BE1817">
        <w:rPr>
          <w:rFonts w:ascii="Arial" w:hAnsi="Arial" w:cs="Arial"/>
        </w:rPr>
        <w:t xml:space="preserve">nad </w:t>
      </w:r>
      <w:r w:rsidRPr="00332593">
        <w:rPr>
          <w:rFonts w:ascii="Arial" w:hAnsi="Arial" w:cs="Arial"/>
          <w:b/>
          <w:bCs/>
          <w:i/>
          <w:iCs/>
        </w:rPr>
        <w:t xml:space="preserve">Strategią Rozwoju Gminy </w:t>
      </w:r>
      <w:r w:rsidR="00D936AD">
        <w:rPr>
          <w:rFonts w:ascii="Arial" w:hAnsi="Arial" w:cs="Arial"/>
          <w:b/>
          <w:bCs/>
          <w:i/>
          <w:iCs/>
        </w:rPr>
        <w:t>Gorzkowice</w:t>
      </w:r>
      <w:r w:rsidRPr="00332593">
        <w:rPr>
          <w:rFonts w:ascii="Arial" w:hAnsi="Arial" w:cs="Arial"/>
          <w:b/>
          <w:bCs/>
          <w:i/>
          <w:iCs/>
        </w:rPr>
        <w:t xml:space="preserve"> do 2030 r.</w:t>
      </w:r>
      <w:r w:rsidRPr="00487B5E">
        <w:rPr>
          <w:rFonts w:ascii="Arial" w:hAnsi="Arial" w:cs="Arial"/>
        </w:rPr>
        <w:t xml:space="preserve"> </w:t>
      </w:r>
      <w:r w:rsidR="00D936AD">
        <w:rPr>
          <w:rFonts w:ascii="Arial" w:hAnsi="Arial" w:cs="Arial"/>
        </w:rPr>
        <w:t xml:space="preserve"> Zebran</w:t>
      </w:r>
      <w:r w:rsidR="00EC214B">
        <w:rPr>
          <w:rFonts w:ascii="Arial" w:hAnsi="Arial" w:cs="Arial"/>
        </w:rPr>
        <w:t xml:space="preserve">e materiały </w:t>
      </w:r>
      <w:r w:rsidRPr="00487B5E">
        <w:rPr>
          <w:rFonts w:ascii="Arial" w:hAnsi="Arial" w:cs="Arial"/>
        </w:rPr>
        <w:t>posłuż</w:t>
      </w:r>
      <w:r w:rsidR="00D936AD">
        <w:rPr>
          <w:rFonts w:ascii="Arial" w:hAnsi="Arial" w:cs="Arial"/>
        </w:rPr>
        <w:t>ą</w:t>
      </w:r>
      <w:r w:rsidRPr="00487B5E">
        <w:rPr>
          <w:rFonts w:ascii="Arial" w:hAnsi="Arial" w:cs="Arial"/>
        </w:rPr>
        <w:t xml:space="preserve"> do pogłębionej analizy i umożliwi</w:t>
      </w:r>
      <w:r w:rsidR="00EC214B">
        <w:rPr>
          <w:rFonts w:ascii="Arial" w:hAnsi="Arial" w:cs="Arial"/>
        </w:rPr>
        <w:t>ą</w:t>
      </w:r>
      <w:r w:rsidRPr="00487B5E">
        <w:rPr>
          <w:rFonts w:ascii="Arial" w:hAnsi="Arial" w:cs="Arial"/>
        </w:rPr>
        <w:t xml:space="preserve"> zidentyfikowanie problemów i wskazanie celów oraz czynników rozwojowych, które tworzą potencjał dla dynamicznego rozwoju Gminy.</w:t>
      </w:r>
    </w:p>
    <w:p w14:paraId="1C3D175C" w14:textId="448210AB" w:rsidR="001C2A87" w:rsidRPr="00BF516D" w:rsidRDefault="00BF516D" w:rsidP="00BF516D">
      <w:pPr>
        <w:autoSpaceDE w:val="0"/>
        <w:autoSpaceDN w:val="0"/>
        <w:adjustRightInd w:val="0"/>
        <w:spacing w:after="0" w:line="360" w:lineRule="auto"/>
        <w:jc w:val="both"/>
        <w:rPr>
          <w:rFonts w:ascii="Arial" w:hAnsi="Arial" w:cs="Arial"/>
        </w:rPr>
      </w:pPr>
      <w:r w:rsidRPr="00487B5E">
        <w:rPr>
          <w:rFonts w:ascii="Arial" w:hAnsi="Arial" w:cs="Arial"/>
        </w:rPr>
        <w:tab/>
        <w:t>Gmina</w:t>
      </w:r>
      <w:r w:rsidR="00EC214B">
        <w:rPr>
          <w:rFonts w:ascii="Arial" w:hAnsi="Arial" w:cs="Arial"/>
        </w:rPr>
        <w:t xml:space="preserve"> Gorzkowice</w:t>
      </w:r>
      <w:r w:rsidRPr="00487B5E">
        <w:rPr>
          <w:rFonts w:ascii="Arial" w:hAnsi="Arial" w:cs="Arial"/>
        </w:rPr>
        <w:t xml:space="preserve"> </w:t>
      </w:r>
      <w:r w:rsidR="00EC3446">
        <w:rPr>
          <w:rFonts w:ascii="Arial" w:hAnsi="Arial" w:cs="Arial"/>
        </w:rPr>
        <w:t>zgodnie z zasadami zrównoważonego rozwoju, dążąc do harmonijnego ożywienia i poprawy warunków życia mieszkańców</w:t>
      </w:r>
      <w:r w:rsidR="00A561A3">
        <w:rPr>
          <w:rFonts w:ascii="Arial" w:hAnsi="Arial" w:cs="Arial"/>
        </w:rPr>
        <w:t>, będzie podejmować nowe i ambitne zadania</w:t>
      </w:r>
      <w:r w:rsidR="00EC3446">
        <w:rPr>
          <w:rFonts w:ascii="Arial" w:hAnsi="Arial" w:cs="Arial"/>
        </w:rPr>
        <w:t xml:space="preserve">  </w:t>
      </w:r>
      <w:r>
        <w:rPr>
          <w:rFonts w:ascii="Arial" w:hAnsi="Arial" w:cs="Arial"/>
        </w:rPr>
        <w:t>zmierzając</w:t>
      </w:r>
      <w:r w:rsidR="00A561A3">
        <w:rPr>
          <w:rFonts w:ascii="Arial" w:hAnsi="Arial" w:cs="Arial"/>
        </w:rPr>
        <w:t>e</w:t>
      </w:r>
      <w:r>
        <w:rPr>
          <w:rFonts w:ascii="Arial" w:hAnsi="Arial" w:cs="Arial"/>
        </w:rPr>
        <w:t xml:space="preserve"> do </w:t>
      </w:r>
      <w:r w:rsidR="00A561A3">
        <w:rPr>
          <w:rFonts w:ascii="Arial" w:hAnsi="Arial" w:cs="Arial"/>
        </w:rPr>
        <w:t>polepszenia</w:t>
      </w:r>
      <w:r>
        <w:rPr>
          <w:rFonts w:ascii="Arial" w:hAnsi="Arial" w:cs="Arial"/>
        </w:rPr>
        <w:t xml:space="preserve"> infrastruktury, dbałości o środowisko naturalne, ale także zapewnienia mieszkańcom warunków do wysokiej jakości edukacji, rekreacji, sportu. </w:t>
      </w:r>
    </w:p>
    <w:p w14:paraId="0E095E0B" w14:textId="40E58BA7" w:rsidR="001C2A87" w:rsidRDefault="001C2A87" w:rsidP="001C2A87">
      <w:pPr>
        <w:pStyle w:val="Nagwek1"/>
      </w:pPr>
      <w:bookmarkStart w:id="0" w:name="_Toc79053222"/>
      <w:r>
        <w:t>Uwarunkowania przestrzenne</w:t>
      </w:r>
      <w:bookmarkEnd w:id="0"/>
      <w:r>
        <w:t xml:space="preserve"> </w:t>
      </w:r>
    </w:p>
    <w:p w14:paraId="412B5671" w14:textId="7D33628B" w:rsidR="001C2A87" w:rsidRDefault="00B70764" w:rsidP="00B70764">
      <w:pPr>
        <w:pStyle w:val="Nagwek2"/>
      </w:pPr>
      <w:bookmarkStart w:id="1" w:name="_Toc79053223"/>
      <w:r>
        <w:t>Położenie administracyjne i geograficzne</w:t>
      </w:r>
      <w:bookmarkEnd w:id="1"/>
      <w:r>
        <w:t xml:space="preserve"> </w:t>
      </w:r>
    </w:p>
    <w:p w14:paraId="37585A95" w14:textId="5397CD89" w:rsidR="00710AB2" w:rsidRDefault="00710AB2" w:rsidP="00710AB2"/>
    <w:p w14:paraId="58B6EFCC" w14:textId="1AC8D795" w:rsidR="00E5120C" w:rsidRDefault="00710AB2" w:rsidP="00710AB2">
      <w:pPr>
        <w:spacing w:after="0" w:line="360" w:lineRule="auto"/>
        <w:jc w:val="both"/>
        <w:rPr>
          <w:rFonts w:ascii="Arial" w:hAnsi="Arial" w:cs="Arial"/>
        </w:rPr>
      </w:pPr>
      <w:r>
        <w:tab/>
      </w:r>
      <w:r w:rsidRPr="00710AB2">
        <w:rPr>
          <w:rFonts w:ascii="Arial" w:hAnsi="Arial" w:cs="Arial"/>
        </w:rPr>
        <w:t xml:space="preserve">Gmina Gorzkowice </w:t>
      </w:r>
      <w:r w:rsidR="00517501">
        <w:rPr>
          <w:rFonts w:ascii="Arial" w:hAnsi="Arial" w:cs="Arial"/>
        </w:rPr>
        <w:t xml:space="preserve">jest </w:t>
      </w:r>
      <w:r w:rsidRPr="00710AB2">
        <w:rPr>
          <w:rFonts w:ascii="Arial" w:hAnsi="Arial" w:cs="Arial"/>
        </w:rPr>
        <w:t>położona</w:t>
      </w:r>
      <w:r w:rsidR="00517501">
        <w:rPr>
          <w:rFonts w:ascii="Arial" w:hAnsi="Arial" w:cs="Arial"/>
        </w:rPr>
        <w:t xml:space="preserve"> </w:t>
      </w:r>
      <w:r w:rsidRPr="00710AB2">
        <w:rPr>
          <w:rFonts w:ascii="Arial" w:hAnsi="Arial" w:cs="Arial"/>
        </w:rPr>
        <w:t xml:space="preserve">w południowej części powiatu piotrkowskiego </w:t>
      </w:r>
      <w:r w:rsidR="00517501">
        <w:rPr>
          <w:rFonts w:ascii="Arial" w:hAnsi="Arial" w:cs="Arial"/>
        </w:rPr>
        <w:br/>
      </w:r>
      <w:r w:rsidRPr="00710AB2">
        <w:rPr>
          <w:rFonts w:ascii="Arial" w:hAnsi="Arial" w:cs="Arial"/>
        </w:rPr>
        <w:t>w województwie łódzkim w odległości  26 km od Piotrkowa Trybunalskiego</w:t>
      </w:r>
      <w:r w:rsidR="004D7801">
        <w:rPr>
          <w:rFonts w:ascii="Arial" w:hAnsi="Arial" w:cs="Arial"/>
        </w:rPr>
        <w:t>, 23 km od Radomska, 31 km od Bełchatowa</w:t>
      </w:r>
      <w:r w:rsidRPr="00710AB2">
        <w:rPr>
          <w:rFonts w:ascii="Arial" w:hAnsi="Arial" w:cs="Arial"/>
        </w:rPr>
        <w:t xml:space="preserve"> i 65 km od Łodzi. Gmina Gorzkowice zajmuje obszar 10.218 ha,</w:t>
      </w:r>
      <w:r w:rsidR="004D7801">
        <w:rPr>
          <w:rFonts w:ascii="Arial" w:hAnsi="Arial" w:cs="Arial"/>
        </w:rPr>
        <w:t xml:space="preserve"> co daj</w:t>
      </w:r>
      <w:r w:rsidR="00F81245">
        <w:rPr>
          <w:rFonts w:ascii="Arial" w:hAnsi="Arial" w:cs="Arial"/>
        </w:rPr>
        <w:t>e</w:t>
      </w:r>
      <w:r w:rsidR="004D7801">
        <w:rPr>
          <w:rFonts w:ascii="Arial" w:hAnsi="Arial" w:cs="Arial"/>
        </w:rPr>
        <w:t xml:space="preserve"> 102, 2 km</w:t>
      </w:r>
      <w:r w:rsidR="004D7801">
        <w:rPr>
          <w:rFonts w:ascii="Arial" w:hAnsi="Arial" w:cs="Arial"/>
          <w:vertAlign w:val="superscript"/>
        </w:rPr>
        <w:t>2</w:t>
      </w:r>
      <w:r w:rsidR="004D7801">
        <w:rPr>
          <w:rFonts w:ascii="Arial" w:hAnsi="Arial" w:cs="Arial"/>
        </w:rPr>
        <w:t>,</w:t>
      </w:r>
      <w:r w:rsidRPr="00710AB2">
        <w:rPr>
          <w:rFonts w:ascii="Arial" w:hAnsi="Arial" w:cs="Arial"/>
        </w:rPr>
        <w:t xml:space="preserve"> a zamieszkuje w niej 8</w:t>
      </w:r>
      <w:r>
        <w:rPr>
          <w:rFonts w:ascii="Arial" w:hAnsi="Arial" w:cs="Arial"/>
        </w:rPr>
        <w:t>520</w:t>
      </w:r>
      <w:r w:rsidRPr="00710AB2">
        <w:rPr>
          <w:rFonts w:ascii="Arial" w:hAnsi="Arial" w:cs="Arial"/>
        </w:rPr>
        <w:t xml:space="preserve"> osoby</w:t>
      </w:r>
      <w:r w:rsidR="00517501">
        <w:rPr>
          <w:rFonts w:ascii="Arial" w:hAnsi="Arial" w:cs="Arial"/>
        </w:rPr>
        <w:t>.</w:t>
      </w:r>
      <w:r>
        <w:rPr>
          <w:rStyle w:val="Odwoanieprzypisudolnego"/>
          <w:rFonts w:ascii="Arial" w:hAnsi="Arial" w:cs="Arial"/>
        </w:rPr>
        <w:footnoteReference w:id="1"/>
      </w:r>
    </w:p>
    <w:p w14:paraId="3686828B" w14:textId="7BDB1A80" w:rsidR="00517501" w:rsidRDefault="00517501" w:rsidP="00710AB2">
      <w:pPr>
        <w:spacing w:after="0" w:line="360" w:lineRule="auto"/>
        <w:jc w:val="both"/>
        <w:rPr>
          <w:rFonts w:ascii="Arial" w:hAnsi="Arial" w:cs="Arial"/>
        </w:rPr>
      </w:pPr>
    </w:p>
    <w:p w14:paraId="1F948B20" w14:textId="20AA1063" w:rsidR="00517501" w:rsidRDefault="00517501" w:rsidP="00710AB2">
      <w:pPr>
        <w:spacing w:after="0" w:line="360" w:lineRule="auto"/>
        <w:jc w:val="both"/>
        <w:rPr>
          <w:rFonts w:ascii="Arial" w:hAnsi="Arial" w:cs="Arial"/>
        </w:rPr>
      </w:pPr>
    </w:p>
    <w:p w14:paraId="37435D90" w14:textId="2E692E9C" w:rsidR="00517501" w:rsidRDefault="00517501" w:rsidP="00710AB2">
      <w:pPr>
        <w:spacing w:after="0" w:line="360" w:lineRule="auto"/>
        <w:jc w:val="both"/>
        <w:rPr>
          <w:rFonts w:ascii="Arial" w:hAnsi="Arial" w:cs="Arial"/>
        </w:rPr>
      </w:pPr>
    </w:p>
    <w:p w14:paraId="142DF396" w14:textId="41E67DF6" w:rsidR="00517501" w:rsidRDefault="00517501" w:rsidP="00710AB2">
      <w:pPr>
        <w:spacing w:after="0" w:line="360" w:lineRule="auto"/>
        <w:jc w:val="both"/>
        <w:rPr>
          <w:rFonts w:ascii="Arial" w:hAnsi="Arial" w:cs="Arial"/>
        </w:rPr>
      </w:pPr>
    </w:p>
    <w:p w14:paraId="427B103F" w14:textId="062B1E7A" w:rsidR="00517501" w:rsidRDefault="00517501" w:rsidP="00710AB2">
      <w:pPr>
        <w:spacing w:after="0" w:line="360" w:lineRule="auto"/>
        <w:jc w:val="both"/>
        <w:rPr>
          <w:rFonts w:ascii="Arial" w:hAnsi="Arial" w:cs="Arial"/>
        </w:rPr>
      </w:pPr>
    </w:p>
    <w:p w14:paraId="3F3CDCC7" w14:textId="1CEE8973" w:rsidR="00517501" w:rsidRDefault="00517501" w:rsidP="00710AB2">
      <w:pPr>
        <w:spacing w:after="0" w:line="360" w:lineRule="auto"/>
        <w:jc w:val="both"/>
        <w:rPr>
          <w:rFonts w:ascii="Arial" w:hAnsi="Arial" w:cs="Arial"/>
        </w:rPr>
      </w:pPr>
    </w:p>
    <w:p w14:paraId="061BBB60" w14:textId="70F006FF" w:rsidR="00517501" w:rsidRDefault="00517501" w:rsidP="00710AB2">
      <w:pPr>
        <w:spacing w:after="0" w:line="360" w:lineRule="auto"/>
        <w:jc w:val="both"/>
        <w:rPr>
          <w:rFonts w:ascii="Arial" w:hAnsi="Arial" w:cs="Arial"/>
        </w:rPr>
      </w:pPr>
    </w:p>
    <w:p w14:paraId="43495C86" w14:textId="706F4C21" w:rsidR="00517501" w:rsidRDefault="00517501" w:rsidP="00710AB2">
      <w:pPr>
        <w:spacing w:after="0" w:line="360" w:lineRule="auto"/>
        <w:jc w:val="both"/>
        <w:rPr>
          <w:rFonts w:ascii="Arial" w:hAnsi="Arial" w:cs="Arial"/>
        </w:rPr>
      </w:pPr>
    </w:p>
    <w:p w14:paraId="78C88AD1" w14:textId="40826571" w:rsidR="00517501" w:rsidRDefault="00517501" w:rsidP="00710AB2">
      <w:pPr>
        <w:spacing w:after="0" w:line="360" w:lineRule="auto"/>
        <w:jc w:val="both"/>
        <w:rPr>
          <w:rFonts w:ascii="Arial" w:hAnsi="Arial" w:cs="Arial"/>
        </w:rPr>
      </w:pPr>
    </w:p>
    <w:p w14:paraId="657A8115" w14:textId="27B6E516" w:rsidR="00517501" w:rsidRDefault="00517501" w:rsidP="00710AB2">
      <w:pPr>
        <w:spacing w:after="0" w:line="360" w:lineRule="auto"/>
        <w:jc w:val="both"/>
        <w:rPr>
          <w:rFonts w:ascii="Arial" w:hAnsi="Arial" w:cs="Arial"/>
        </w:rPr>
      </w:pPr>
    </w:p>
    <w:p w14:paraId="2E7F4A65" w14:textId="77777777" w:rsidR="00517501" w:rsidRDefault="00517501" w:rsidP="00710AB2">
      <w:pPr>
        <w:spacing w:after="0" w:line="360" w:lineRule="auto"/>
        <w:jc w:val="both"/>
        <w:rPr>
          <w:rFonts w:ascii="Arial" w:hAnsi="Arial" w:cs="Arial"/>
        </w:rPr>
      </w:pPr>
    </w:p>
    <w:p w14:paraId="33B71ED6" w14:textId="65818DD8" w:rsidR="00E5120C" w:rsidRPr="00E5120C" w:rsidRDefault="00E5120C" w:rsidP="00E5120C">
      <w:pPr>
        <w:spacing w:after="0" w:line="360" w:lineRule="auto"/>
        <w:jc w:val="center"/>
        <w:rPr>
          <w:rFonts w:ascii="Arial" w:hAnsi="Arial" w:cs="Arial"/>
          <w:b/>
          <w:bCs/>
        </w:rPr>
      </w:pPr>
      <w:r w:rsidRPr="00E5120C">
        <w:rPr>
          <w:rFonts w:ascii="Arial" w:hAnsi="Arial" w:cs="Arial"/>
          <w:b/>
          <w:bCs/>
        </w:rPr>
        <w:lastRenderedPageBreak/>
        <w:t>Położenie Gminy Gorzkowice</w:t>
      </w:r>
      <w:r>
        <w:rPr>
          <w:rStyle w:val="Odwoanieprzypisudolnego"/>
          <w:rFonts w:ascii="Arial" w:hAnsi="Arial" w:cs="Arial"/>
          <w:b/>
          <w:bCs/>
        </w:rPr>
        <w:footnoteReference w:id="2"/>
      </w:r>
    </w:p>
    <w:p w14:paraId="02211C76" w14:textId="07BBA982" w:rsidR="00E5120C" w:rsidRDefault="00E5120C" w:rsidP="00710AB2">
      <w:pPr>
        <w:spacing w:after="0" w:line="360" w:lineRule="auto"/>
        <w:jc w:val="both"/>
        <w:rPr>
          <w:rFonts w:ascii="Arial" w:hAnsi="Arial" w:cs="Arial"/>
        </w:rPr>
      </w:pPr>
      <w:r>
        <w:rPr>
          <w:rFonts w:ascii="Arial" w:hAnsi="Arial" w:cs="Arial"/>
          <w:noProof/>
        </w:rPr>
        <w:drawing>
          <wp:inline distT="0" distB="0" distL="0" distR="0" wp14:anchorId="2836FF2C" wp14:editId="7D4C3C8B">
            <wp:extent cx="5760720" cy="29794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2979420"/>
                    </a:xfrm>
                    <a:prstGeom prst="rect">
                      <a:avLst/>
                    </a:prstGeom>
                    <a:noFill/>
                    <a:ln>
                      <a:noFill/>
                    </a:ln>
                  </pic:spPr>
                </pic:pic>
              </a:graphicData>
            </a:graphic>
          </wp:inline>
        </w:drawing>
      </w:r>
    </w:p>
    <w:p w14:paraId="45628D42" w14:textId="2094F37E" w:rsidR="00CF37C0" w:rsidRDefault="00CF37C0" w:rsidP="00CF37C0">
      <w:pPr>
        <w:spacing w:after="0" w:line="360" w:lineRule="auto"/>
        <w:jc w:val="center"/>
        <w:rPr>
          <w:rFonts w:ascii="Arial" w:hAnsi="Arial" w:cs="Arial"/>
          <w:noProof/>
        </w:rPr>
      </w:pPr>
    </w:p>
    <w:p w14:paraId="0D4DE8EA" w14:textId="27BF4F49" w:rsidR="00A24440" w:rsidRDefault="00A24440" w:rsidP="00CF37C0">
      <w:pPr>
        <w:spacing w:after="0" w:line="360" w:lineRule="auto"/>
        <w:jc w:val="center"/>
        <w:rPr>
          <w:rFonts w:ascii="Arial" w:hAnsi="Arial" w:cs="Arial"/>
        </w:rPr>
      </w:pPr>
      <w:r>
        <w:rPr>
          <w:rFonts w:ascii="Arial" w:hAnsi="Arial" w:cs="Arial"/>
          <w:noProof/>
        </w:rPr>
        <w:lastRenderedPageBreak/>
        <w:drawing>
          <wp:inline distT="0" distB="0" distL="0" distR="0" wp14:anchorId="60B0CF9F" wp14:editId="69681B65">
            <wp:extent cx="5760720" cy="509016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5090160"/>
                    </a:xfrm>
                    <a:prstGeom prst="rect">
                      <a:avLst/>
                    </a:prstGeom>
                    <a:noFill/>
                    <a:ln>
                      <a:noFill/>
                    </a:ln>
                  </pic:spPr>
                </pic:pic>
              </a:graphicData>
            </a:graphic>
          </wp:inline>
        </w:drawing>
      </w:r>
    </w:p>
    <w:p w14:paraId="71516EAC" w14:textId="5320E665" w:rsidR="00E6721E" w:rsidRDefault="00E6721E" w:rsidP="00CF37C0">
      <w:pPr>
        <w:spacing w:after="0" w:line="360" w:lineRule="auto"/>
        <w:jc w:val="center"/>
        <w:rPr>
          <w:rFonts w:ascii="Arial" w:hAnsi="Arial" w:cs="Arial"/>
        </w:rPr>
      </w:pPr>
    </w:p>
    <w:p w14:paraId="6942EC6D" w14:textId="77777777" w:rsidR="00E6721E" w:rsidRDefault="00E6721E" w:rsidP="00E6721E">
      <w:pPr>
        <w:spacing w:after="0" w:line="360" w:lineRule="auto"/>
        <w:jc w:val="both"/>
        <w:rPr>
          <w:rFonts w:ascii="Arial" w:hAnsi="Arial" w:cs="Arial"/>
        </w:rPr>
      </w:pPr>
      <w:r>
        <w:rPr>
          <w:rFonts w:ascii="Arial" w:hAnsi="Arial" w:cs="Arial"/>
        </w:rPr>
        <w:tab/>
      </w:r>
      <w:r w:rsidRPr="00E6721E">
        <w:rPr>
          <w:rFonts w:ascii="Arial" w:hAnsi="Arial" w:cs="Arial"/>
        </w:rPr>
        <w:t xml:space="preserve">Gmina Gorzkowice graniczy z </w:t>
      </w:r>
      <w:r>
        <w:rPr>
          <w:rFonts w:ascii="Arial" w:hAnsi="Arial" w:cs="Arial"/>
        </w:rPr>
        <w:t xml:space="preserve">następującymi </w:t>
      </w:r>
      <w:r w:rsidRPr="00E6721E">
        <w:rPr>
          <w:rFonts w:ascii="Arial" w:hAnsi="Arial" w:cs="Arial"/>
        </w:rPr>
        <w:t xml:space="preserve">gminami: </w:t>
      </w:r>
    </w:p>
    <w:p w14:paraId="66B994B4" w14:textId="77777777" w:rsidR="00E6721E" w:rsidRDefault="00E6721E" w:rsidP="00E6721E">
      <w:pPr>
        <w:pStyle w:val="Akapitzlist"/>
        <w:numPr>
          <w:ilvl w:val="0"/>
          <w:numId w:val="1"/>
        </w:numPr>
        <w:spacing w:after="0" w:line="360" w:lineRule="auto"/>
        <w:jc w:val="both"/>
        <w:rPr>
          <w:rFonts w:ascii="Arial" w:hAnsi="Arial" w:cs="Arial"/>
        </w:rPr>
      </w:pPr>
      <w:r>
        <w:rPr>
          <w:rFonts w:ascii="Arial" w:hAnsi="Arial" w:cs="Arial"/>
        </w:rPr>
        <w:t xml:space="preserve">Od </w:t>
      </w:r>
      <w:r w:rsidRPr="00E6721E">
        <w:rPr>
          <w:rFonts w:ascii="Arial" w:hAnsi="Arial" w:cs="Arial"/>
        </w:rPr>
        <w:t>południ</w:t>
      </w:r>
      <w:r>
        <w:rPr>
          <w:rFonts w:ascii="Arial" w:hAnsi="Arial" w:cs="Arial"/>
        </w:rPr>
        <w:t>a</w:t>
      </w:r>
      <w:r w:rsidRPr="00E6721E">
        <w:rPr>
          <w:rFonts w:ascii="Arial" w:hAnsi="Arial" w:cs="Arial"/>
        </w:rPr>
        <w:t xml:space="preserve"> z gminą Kodrąb, </w:t>
      </w:r>
    </w:p>
    <w:p w14:paraId="3B519A8B" w14:textId="77777777" w:rsidR="00E6721E" w:rsidRDefault="00E6721E" w:rsidP="00E6721E">
      <w:pPr>
        <w:pStyle w:val="Akapitzlist"/>
        <w:numPr>
          <w:ilvl w:val="0"/>
          <w:numId w:val="1"/>
        </w:numPr>
        <w:spacing w:after="0" w:line="360" w:lineRule="auto"/>
        <w:jc w:val="both"/>
        <w:rPr>
          <w:rFonts w:ascii="Arial" w:hAnsi="Arial" w:cs="Arial"/>
        </w:rPr>
      </w:pPr>
      <w:r>
        <w:rPr>
          <w:rFonts w:ascii="Arial" w:hAnsi="Arial" w:cs="Arial"/>
        </w:rPr>
        <w:t xml:space="preserve">Od </w:t>
      </w:r>
      <w:r w:rsidRPr="00E6721E">
        <w:rPr>
          <w:rFonts w:ascii="Arial" w:hAnsi="Arial" w:cs="Arial"/>
        </w:rPr>
        <w:t>południow</w:t>
      </w:r>
      <w:r>
        <w:rPr>
          <w:rFonts w:ascii="Arial" w:hAnsi="Arial" w:cs="Arial"/>
        </w:rPr>
        <w:t xml:space="preserve">ego - </w:t>
      </w:r>
      <w:r w:rsidRPr="00E6721E">
        <w:rPr>
          <w:rFonts w:ascii="Arial" w:hAnsi="Arial" w:cs="Arial"/>
        </w:rPr>
        <w:t>wschod</w:t>
      </w:r>
      <w:r>
        <w:rPr>
          <w:rFonts w:ascii="Arial" w:hAnsi="Arial" w:cs="Arial"/>
        </w:rPr>
        <w:t>u</w:t>
      </w:r>
      <w:r w:rsidRPr="00E6721E">
        <w:rPr>
          <w:rFonts w:ascii="Arial" w:hAnsi="Arial" w:cs="Arial"/>
        </w:rPr>
        <w:t xml:space="preserve"> z gminą Masłowice, </w:t>
      </w:r>
    </w:p>
    <w:p w14:paraId="1C930748" w14:textId="77777777" w:rsidR="00E6721E" w:rsidRDefault="00E6721E" w:rsidP="00E6721E">
      <w:pPr>
        <w:pStyle w:val="Akapitzlist"/>
        <w:numPr>
          <w:ilvl w:val="0"/>
          <w:numId w:val="1"/>
        </w:numPr>
        <w:spacing w:after="0" w:line="360" w:lineRule="auto"/>
        <w:jc w:val="both"/>
        <w:rPr>
          <w:rFonts w:ascii="Arial" w:hAnsi="Arial" w:cs="Arial"/>
        </w:rPr>
      </w:pPr>
      <w:r>
        <w:rPr>
          <w:rFonts w:ascii="Arial" w:hAnsi="Arial" w:cs="Arial"/>
        </w:rPr>
        <w:t xml:space="preserve">Od </w:t>
      </w:r>
      <w:r w:rsidRPr="00E6721E">
        <w:rPr>
          <w:rFonts w:ascii="Arial" w:hAnsi="Arial" w:cs="Arial"/>
        </w:rPr>
        <w:t>wschod</w:t>
      </w:r>
      <w:r>
        <w:rPr>
          <w:rFonts w:ascii="Arial" w:hAnsi="Arial" w:cs="Arial"/>
        </w:rPr>
        <w:t>u</w:t>
      </w:r>
      <w:r w:rsidRPr="00E6721E">
        <w:rPr>
          <w:rFonts w:ascii="Arial" w:hAnsi="Arial" w:cs="Arial"/>
        </w:rPr>
        <w:t xml:space="preserve"> z gminą Łęki Szlacheckie, </w:t>
      </w:r>
    </w:p>
    <w:p w14:paraId="3C31639B" w14:textId="77777777" w:rsidR="00E6721E" w:rsidRDefault="00E6721E" w:rsidP="00E6721E">
      <w:pPr>
        <w:pStyle w:val="Akapitzlist"/>
        <w:numPr>
          <w:ilvl w:val="0"/>
          <w:numId w:val="1"/>
        </w:numPr>
        <w:spacing w:after="0" w:line="360" w:lineRule="auto"/>
        <w:jc w:val="both"/>
        <w:rPr>
          <w:rFonts w:ascii="Arial" w:hAnsi="Arial" w:cs="Arial"/>
        </w:rPr>
      </w:pPr>
      <w:r>
        <w:rPr>
          <w:rFonts w:ascii="Arial" w:hAnsi="Arial" w:cs="Arial"/>
        </w:rPr>
        <w:t>O</w:t>
      </w:r>
      <w:r w:rsidRPr="00E6721E">
        <w:rPr>
          <w:rFonts w:ascii="Arial" w:hAnsi="Arial" w:cs="Arial"/>
        </w:rPr>
        <w:t>d półno</w:t>
      </w:r>
      <w:r>
        <w:rPr>
          <w:rFonts w:ascii="Arial" w:hAnsi="Arial" w:cs="Arial"/>
        </w:rPr>
        <w:t>cy</w:t>
      </w:r>
      <w:r w:rsidRPr="00E6721E">
        <w:rPr>
          <w:rFonts w:ascii="Arial" w:hAnsi="Arial" w:cs="Arial"/>
        </w:rPr>
        <w:t xml:space="preserve"> z gminą</w:t>
      </w:r>
      <w:r>
        <w:rPr>
          <w:rFonts w:ascii="Arial" w:hAnsi="Arial" w:cs="Arial"/>
        </w:rPr>
        <w:t xml:space="preserve"> </w:t>
      </w:r>
      <w:r w:rsidRPr="00E6721E">
        <w:rPr>
          <w:rFonts w:ascii="Arial" w:hAnsi="Arial" w:cs="Arial"/>
        </w:rPr>
        <w:t>Rozprza,</w:t>
      </w:r>
    </w:p>
    <w:p w14:paraId="5E94B470" w14:textId="77777777" w:rsidR="00E6721E" w:rsidRDefault="00E6721E" w:rsidP="00E6721E">
      <w:pPr>
        <w:pStyle w:val="Akapitzlist"/>
        <w:numPr>
          <w:ilvl w:val="0"/>
          <w:numId w:val="1"/>
        </w:numPr>
        <w:spacing w:after="0" w:line="360" w:lineRule="auto"/>
        <w:jc w:val="both"/>
        <w:rPr>
          <w:rFonts w:ascii="Arial" w:hAnsi="Arial" w:cs="Arial"/>
        </w:rPr>
      </w:pPr>
      <w:r>
        <w:rPr>
          <w:rFonts w:ascii="Arial" w:hAnsi="Arial" w:cs="Arial"/>
        </w:rPr>
        <w:t>O</w:t>
      </w:r>
      <w:r w:rsidRPr="00E6721E">
        <w:rPr>
          <w:rFonts w:ascii="Arial" w:hAnsi="Arial" w:cs="Arial"/>
        </w:rPr>
        <w:t>d zachod</w:t>
      </w:r>
      <w:r>
        <w:rPr>
          <w:rFonts w:ascii="Arial" w:hAnsi="Arial" w:cs="Arial"/>
        </w:rPr>
        <w:t>u</w:t>
      </w:r>
      <w:r w:rsidRPr="00E6721E">
        <w:rPr>
          <w:rFonts w:ascii="Arial" w:hAnsi="Arial" w:cs="Arial"/>
        </w:rPr>
        <w:t xml:space="preserve"> z gminą Kamieńsk i gminą Gomunice. </w:t>
      </w:r>
    </w:p>
    <w:p w14:paraId="56FE0EB9" w14:textId="77777777" w:rsidR="00E6721E" w:rsidRDefault="00E6721E" w:rsidP="00E6721E">
      <w:pPr>
        <w:pStyle w:val="Akapitzlist"/>
        <w:spacing w:after="0" w:line="360" w:lineRule="auto"/>
        <w:jc w:val="both"/>
        <w:rPr>
          <w:rFonts w:ascii="Arial" w:hAnsi="Arial" w:cs="Arial"/>
        </w:rPr>
      </w:pPr>
    </w:p>
    <w:p w14:paraId="6D3E8EBD" w14:textId="38BBDDDF" w:rsidR="00EC5FED" w:rsidRDefault="00E6721E" w:rsidP="00EC5FED">
      <w:pPr>
        <w:pStyle w:val="Akapitzlist"/>
        <w:spacing w:after="0" w:line="360" w:lineRule="auto"/>
        <w:ind w:left="0"/>
        <w:jc w:val="both"/>
        <w:rPr>
          <w:rFonts w:ascii="Arial" w:hAnsi="Arial" w:cs="Arial"/>
        </w:rPr>
      </w:pPr>
      <w:r w:rsidRPr="00E6721E">
        <w:rPr>
          <w:rFonts w:ascii="Arial" w:hAnsi="Arial" w:cs="Arial"/>
        </w:rPr>
        <w:t>Na terenie gminy położonych jest 21 sołectw, w skład których wchodzą 5</w:t>
      </w:r>
      <w:r w:rsidR="00506673">
        <w:rPr>
          <w:rFonts w:ascii="Arial" w:hAnsi="Arial" w:cs="Arial"/>
        </w:rPr>
        <w:t>5</w:t>
      </w:r>
      <w:r w:rsidRPr="00E6721E">
        <w:rPr>
          <w:rFonts w:ascii="Arial" w:hAnsi="Arial" w:cs="Arial"/>
        </w:rPr>
        <w:t xml:space="preserve"> miejscowości. </w:t>
      </w:r>
    </w:p>
    <w:p w14:paraId="3ACAC1E8" w14:textId="5A0CD734" w:rsidR="00EC5FED" w:rsidRPr="00E6721E" w:rsidRDefault="00EC5FED" w:rsidP="00EC5FED">
      <w:pPr>
        <w:pStyle w:val="Akapitzlist"/>
        <w:spacing w:after="0" w:line="360" w:lineRule="auto"/>
        <w:ind w:left="0"/>
        <w:jc w:val="center"/>
        <w:rPr>
          <w:rFonts w:ascii="Arial" w:hAnsi="Arial" w:cs="Arial"/>
        </w:rPr>
      </w:pPr>
      <w:r>
        <w:rPr>
          <w:rFonts w:ascii="Arial" w:hAnsi="Arial" w:cs="Arial"/>
          <w:noProof/>
        </w:rPr>
        <w:lastRenderedPageBreak/>
        <w:drawing>
          <wp:inline distT="0" distB="0" distL="0" distR="0" wp14:anchorId="40466575" wp14:editId="6622A47A">
            <wp:extent cx="5753100" cy="486156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4861560"/>
                    </a:xfrm>
                    <a:prstGeom prst="rect">
                      <a:avLst/>
                    </a:prstGeom>
                    <a:noFill/>
                    <a:ln>
                      <a:noFill/>
                    </a:ln>
                  </pic:spPr>
                </pic:pic>
              </a:graphicData>
            </a:graphic>
          </wp:inline>
        </w:drawing>
      </w:r>
    </w:p>
    <w:p w14:paraId="33AFE0D9" w14:textId="7897C3A4" w:rsidR="00E52216" w:rsidRDefault="00E6721E" w:rsidP="00E6721E">
      <w:pPr>
        <w:pStyle w:val="Akapitzlist"/>
        <w:spacing w:after="0" w:line="360" w:lineRule="auto"/>
        <w:ind w:left="0"/>
        <w:jc w:val="both"/>
        <w:rPr>
          <w:rFonts w:ascii="Arial" w:hAnsi="Arial" w:cs="Arial"/>
        </w:rPr>
      </w:pPr>
      <w:r w:rsidRPr="00E6721E">
        <w:rPr>
          <w:rFonts w:ascii="Arial" w:hAnsi="Arial" w:cs="Arial"/>
        </w:rPr>
        <w:cr/>
      </w:r>
      <w:r w:rsidR="002D061A" w:rsidRPr="00E52216">
        <w:rPr>
          <w:rFonts w:ascii="Arial" w:hAnsi="Arial" w:cs="Arial"/>
        </w:rPr>
        <w:t xml:space="preserve">Gmina Gorzkowice podzielona jest na 21 sołectw: </w:t>
      </w:r>
    </w:p>
    <w:p w14:paraId="71395114" w14:textId="77777777" w:rsidR="007C4A4F" w:rsidRDefault="007C4A4F" w:rsidP="00E6721E">
      <w:pPr>
        <w:pStyle w:val="Akapitzlist"/>
        <w:spacing w:after="0" w:line="360" w:lineRule="auto"/>
        <w:ind w:left="0"/>
        <w:jc w:val="both"/>
        <w:rPr>
          <w:rFonts w:ascii="Arial" w:hAnsi="Arial" w:cs="Arial"/>
        </w:rPr>
      </w:pPr>
    </w:p>
    <w:p w14:paraId="610AC750" w14:textId="288715EF" w:rsidR="00E52216" w:rsidRDefault="007C4A4F" w:rsidP="004A38B0">
      <w:pPr>
        <w:pStyle w:val="Akapitzlist"/>
        <w:spacing w:after="0" w:line="360" w:lineRule="auto"/>
        <w:ind w:left="0"/>
        <w:jc w:val="center"/>
        <w:rPr>
          <w:rFonts w:ascii="Arial" w:hAnsi="Arial" w:cs="Arial"/>
          <w:b/>
          <w:bCs/>
        </w:rPr>
      </w:pPr>
      <w:r w:rsidRPr="007C4A4F">
        <w:rPr>
          <w:rFonts w:ascii="Arial" w:hAnsi="Arial" w:cs="Arial"/>
          <w:b/>
          <w:bCs/>
        </w:rPr>
        <w:t>Tabela nr 1 – Podział administracyjny</w:t>
      </w:r>
      <w:r>
        <w:rPr>
          <w:rStyle w:val="Odwoanieprzypisudolnego"/>
          <w:rFonts w:ascii="Arial" w:hAnsi="Arial" w:cs="Arial"/>
          <w:b/>
          <w:bCs/>
        </w:rPr>
        <w:footnoteReference w:id="3"/>
      </w:r>
    </w:p>
    <w:p w14:paraId="61613C60" w14:textId="77777777" w:rsidR="004A38B0" w:rsidRPr="00E52216" w:rsidRDefault="004A38B0" w:rsidP="004A38B0">
      <w:pPr>
        <w:pStyle w:val="Akapitzlist"/>
        <w:spacing w:after="0" w:line="360" w:lineRule="auto"/>
        <w:ind w:left="0"/>
        <w:jc w:val="center"/>
        <w:rPr>
          <w:rFonts w:ascii="Arial" w:hAnsi="Arial" w:cs="Arial"/>
          <w:b/>
          <w:bCs/>
        </w:rPr>
      </w:pPr>
    </w:p>
    <w:tbl>
      <w:tblPr>
        <w:tblW w:w="6753" w:type="dxa"/>
        <w:jc w:val="center"/>
        <w:tblLayout w:type="fixed"/>
        <w:tblCellMar>
          <w:left w:w="10" w:type="dxa"/>
          <w:right w:w="10" w:type="dxa"/>
        </w:tblCellMar>
        <w:tblLook w:val="0000" w:firstRow="0" w:lastRow="0" w:firstColumn="0" w:lastColumn="0" w:noHBand="0" w:noVBand="0"/>
      </w:tblPr>
      <w:tblGrid>
        <w:gridCol w:w="2144"/>
        <w:gridCol w:w="4609"/>
      </w:tblGrid>
      <w:tr w:rsidR="00BC2038" w:rsidRPr="006C0E8D" w14:paraId="2E24F228" w14:textId="77777777" w:rsidTr="00BC2038">
        <w:trPr>
          <w:trHeight w:val="293"/>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center"/>
          </w:tcPr>
          <w:p w14:paraId="41AE15F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Sołectwo</w:t>
            </w:r>
          </w:p>
        </w:tc>
        <w:tc>
          <w:tcPr>
            <w:tcW w:w="4609" w:type="dxa"/>
            <w:tcBorders>
              <w:left w:val="single" w:sz="8" w:space="0" w:color="000000"/>
              <w:bottom w:val="single" w:sz="8" w:space="0" w:color="000000"/>
              <w:right w:val="single" w:sz="8" w:space="0" w:color="000000"/>
            </w:tcBorders>
            <w:shd w:val="clear" w:color="auto" w:fill="FFCC00"/>
            <w:tcMar>
              <w:top w:w="0" w:type="dxa"/>
              <w:left w:w="70" w:type="dxa"/>
              <w:bottom w:w="0" w:type="dxa"/>
              <w:right w:w="70" w:type="dxa"/>
            </w:tcMar>
            <w:vAlign w:val="center"/>
          </w:tcPr>
          <w:p w14:paraId="4E8DB9FD" w14:textId="77777777" w:rsidR="00BC2038" w:rsidRPr="006C0E8D" w:rsidRDefault="00BC2038" w:rsidP="006C0E8D">
            <w:pPr>
              <w:pStyle w:val="Standard"/>
              <w:jc w:val="center"/>
              <w:rPr>
                <w:rFonts w:ascii="Arial" w:hAnsi="Arial"/>
                <w:sz w:val="22"/>
                <w:szCs w:val="22"/>
              </w:rPr>
            </w:pPr>
            <w:r w:rsidRPr="006C0E8D">
              <w:rPr>
                <w:rFonts w:ascii="Arial" w:hAnsi="Arial"/>
                <w:b/>
                <w:bCs/>
                <w:sz w:val="22"/>
                <w:szCs w:val="22"/>
              </w:rPr>
              <w:t>Nazwa miejscowości</w:t>
            </w:r>
          </w:p>
        </w:tc>
      </w:tr>
      <w:tr w:rsidR="00BC2038" w:rsidRPr="006C0E8D" w14:paraId="03408583"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5A6ABACD"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Bujnice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B8D353F" w14:textId="77777777" w:rsidR="00BC2038" w:rsidRPr="006C0E8D" w:rsidRDefault="00BC2038" w:rsidP="006C0E8D">
            <w:pPr>
              <w:pStyle w:val="Standard"/>
              <w:rPr>
                <w:rFonts w:ascii="Arial" w:hAnsi="Arial"/>
                <w:sz w:val="22"/>
                <w:szCs w:val="22"/>
              </w:rPr>
            </w:pPr>
            <w:r w:rsidRPr="006C0E8D">
              <w:rPr>
                <w:rFonts w:ascii="Arial" w:hAnsi="Arial"/>
                <w:sz w:val="22"/>
                <w:szCs w:val="22"/>
              </w:rPr>
              <w:t xml:space="preserve">Bujnice   </w:t>
            </w:r>
          </w:p>
        </w:tc>
      </w:tr>
      <w:tr w:rsidR="00BC2038" w:rsidRPr="006C0E8D" w14:paraId="24295C69"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5D4E9AFA"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2B9C3EFE" w14:textId="77777777" w:rsidR="00BC2038" w:rsidRPr="006C0E8D" w:rsidRDefault="00BC2038" w:rsidP="006C0E8D">
            <w:pPr>
              <w:pStyle w:val="Standard"/>
              <w:rPr>
                <w:rFonts w:ascii="Arial" w:hAnsi="Arial"/>
                <w:sz w:val="22"/>
                <w:szCs w:val="22"/>
              </w:rPr>
            </w:pPr>
            <w:r w:rsidRPr="006C0E8D">
              <w:rPr>
                <w:rFonts w:ascii="Arial" w:hAnsi="Arial"/>
                <w:sz w:val="22"/>
                <w:szCs w:val="22"/>
              </w:rPr>
              <w:t>Kolonia Bujnice</w:t>
            </w:r>
          </w:p>
        </w:tc>
      </w:tr>
      <w:tr w:rsidR="00BC2038" w:rsidRPr="006C0E8D" w14:paraId="4B13AED7"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61CADC38"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Bujniczki</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E6F3366" w14:textId="77777777" w:rsidR="00BC2038" w:rsidRPr="006C0E8D" w:rsidRDefault="00BC2038" w:rsidP="006C0E8D">
            <w:pPr>
              <w:pStyle w:val="Standard"/>
              <w:rPr>
                <w:rFonts w:ascii="Arial" w:hAnsi="Arial"/>
                <w:sz w:val="22"/>
                <w:szCs w:val="22"/>
              </w:rPr>
            </w:pPr>
            <w:r w:rsidRPr="006C0E8D">
              <w:rPr>
                <w:rFonts w:ascii="Arial" w:hAnsi="Arial"/>
                <w:sz w:val="22"/>
                <w:szCs w:val="22"/>
              </w:rPr>
              <w:t>Bujniczki</w:t>
            </w:r>
          </w:p>
        </w:tc>
      </w:tr>
      <w:tr w:rsidR="00BC2038" w:rsidRPr="006C0E8D" w14:paraId="47B62275"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4D273F54"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75B54F75" w14:textId="77777777" w:rsidR="00BC2038" w:rsidRPr="006C0E8D" w:rsidRDefault="00BC2038" w:rsidP="006C0E8D">
            <w:pPr>
              <w:pStyle w:val="Standard"/>
              <w:rPr>
                <w:rFonts w:ascii="Arial" w:hAnsi="Arial"/>
                <w:sz w:val="22"/>
                <w:szCs w:val="22"/>
              </w:rPr>
            </w:pPr>
            <w:r w:rsidRPr="006C0E8D">
              <w:rPr>
                <w:rFonts w:ascii="Arial" w:hAnsi="Arial"/>
                <w:sz w:val="22"/>
                <w:szCs w:val="22"/>
              </w:rPr>
              <w:t>Kolonia Bujniczki</w:t>
            </w:r>
          </w:p>
        </w:tc>
      </w:tr>
      <w:tr w:rsidR="00BC2038" w:rsidRPr="006C0E8D" w14:paraId="52A80D95"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3154AC2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185D6994" w14:textId="77777777" w:rsidR="00BC2038" w:rsidRPr="006C0E8D" w:rsidRDefault="00BC2038" w:rsidP="006C0E8D">
            <w:pPr>
              <w:pStyle w:val="Standard"/>
              <w:rPr>
                <w:rFonts w:ascii="Arial" w:hAnsi="Arial"/>
                <w:sz w:val="22"/>
                <w:szCs w:val="22"/>
              </w:rPr>
            </w:pPr>
            <w:r w:rsidRPr="006C0E8D">
              <w:rPr>
                <w:rFonts w:ascii="Arial" w:hAnsi="Arial"/>
                <w:sz w:val="22"/>
                <w:szCs w:val="22"/>
              </w:rPr>
              <w:t>Kopanina</w:t>
            </w:r>
          </w:p>
        </w:tc>
      </w:tr>
      <w:tr w:rsidR="00BC2038" w:rsidRPr="006C0E8D" w14:paraId="08A67EB0"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141DFD86"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D93C2D6" w14:textId="77777777" w:rsidR="00BC2038" w:rsidRPr="006C0E8D" w:rsidRDefault="00BC2038" w:rsidP="006C0E8D">
            <w:pPr>
              <w:pStyle w:val="Standard"/>
              <w:rPr>
                <w:rFonts w:ascii="Arial" w:hAnsi="Arial"/>
                <w:sz w:val="22"/>
                <w:szCs w:val="22"/>
              </w:rPr>
            </w:pPr>
            <w:r w:rsidRPr="006C0E8D">
              <w:rPr>
                <w:rFonts w:ascii="Arial" w:hAnsi="Arial"/>
                <w:sz w:val="22"/>
                <w:szCs w:val="22"/>
              </w:rPr>
              <w:t>Wielki Staw</w:t>
            </w:r>
          </w:p>
        </w:tc>
      </w:tr>
      <w:tr w:rsidR="00BC2038" w:rsidRPr="006C0E8D" w14:paraId="07759371"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7656CB7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Cieszanowice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7AC8E13B" w14:textId="77777777" w:rsidR="00BC2038" w:rsidRPr="006C0E8D" w:rsidRDefault="00BC2038" w:rsidP="006C0E8D">
            <w:pPr>
              <w:pStyle w:val="Standard"/>
              <w:rPr>
                <w:rFonts w:ascii="Arial" w:hAnsi="Arial"/>
                <w:sz w:val="22"/>
                <w:szCs w:val="22"/>
              </w:rPr>
            </w:pPr>
            <w:r w:rsidRPr="006C0E8D">
              <w:rPr>
                <w:rFonts w:ascii="Arial" w:hAnsi="Arial"/>
                <w:sz w:val="22"/>
                <w:szCs w:val="22"/>
              </w:rPr>
              <w:t>Cieszanowice</w:t>
            </w:r>
          </w:p>
        </w:tc>
      </w:tr>
      <w:tr w:rsidR="00BC2038" w:rsidRPr="006C0E8D" w14:paraId="3772E16E"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44A60508"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Daniszewice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01BD97A" w14:textId="77777777" w:rsidR="00BC2038" w:rsidRPr="006C0E8D" w:rsidRDefault="00BC2038" w:rsidP="006C0E8D">
            <w:pPr>
              <w:pStyle w:val="Standard"/>
              <w:rPr>
                <w:rFonts w:ascii="Arial" w:hAnsi="Arial"/>
                <w:sz w:val="22"/>
                <w:szCs w:val="22"/>
              </w:rPr>
            </w:pPr>
            <w:r w:rsidRPr="006C0E8D">
              <w:rPr>
                <w:rFonts w:ascii="Arial" w:hAnsi="Arial"/>
                <w:sz w:val="22"/>
                <w:szCs w:val="22"/>
              </w:rPr>
              <w:t>Daniszewice</w:t>
            </w:r>
          </w:p>
        </w:tc>
      </w:tr>
      <w:tr w:rsidR="00BC2038" w:rsidRPr="006C0E8D" w14:paraId="22DC3C9A"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4D3F1712"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Gorzkowiczki</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0864ECC7" w14:textId="77777777" w:rsidR="00BC2038" w:rsidRPr="006C0E8D" w:rsidRDefault="00BC2038" w:rsidP="006C0E8D">
            <w:pPr>
              <w:pStyle w:val="Standard"/>
              <w:rPr>
                <w:rFonts w:ascii="Arial" w:hAnsi="Arial"/>
                <w:sz w:val="22"/>
                <w:szCs w:val="22"/>
              </w:rPr>
            </w:pPr>
            <w:r w:rsidRPr="006C0E8D">
              <w:rPr>
                <w:rFonts w:ascii="Arial" w:hAnsi="Arial"/>
                <w:sz w:val="22"/>
                <w:szCs w:val="22"/>
              </w:rPr>
              <w:t>Gorzkowiczki</w:t>
            </w:r>
          </w:p>
        </w:tc>
      </w:tr>
      <w:tr w:rsidR="00BC2038" w:rsidRPr="006C0E8D" w14:paraId="25A9CE75"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60D9D2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03531719" w14:textId="77777777" w:rsidR="00BC2038" w:rsidRPr="006C0E8D" w:rsidRDefault="00BC2038" w:rsidP="006C0E8D">
            <w:pPr>
              <w:pStyle w:val="Standard"/>
              <w:rPr>
                <w:rFonts w:ascii="Arial" w:hAnsi="Arial"/>
                <w:sz w:val="22"/>
                <w:szCs w:val="22"/>
              </w:rPr>
            </w:pPr>
            <w:r w:rsidRPr="006C0E8D">
              <w:rPr>
                <w:rFonts w:ascii="Arial" w:hAnsi="Arial"/>
                <w:sz w:val="22"/>
                <w:szCs w:val="22"/>
              </w:rPr>
              <w:t>Bukowina</w:t>
            </w:r>
          </w:p>
        </w:tc>
      </w:tr>
      <w:tr w:rsidR="00BC2038" w:rsidRPr="006C0E8D" w14:paraId="06F93221"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E623711"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lastRenderedPageBreak/>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18E792D8" w14:textId="77777777" w:rsidR="00BC2038" w:rsidRPr="006C0E8D" w:rsidRDefault="00BC2038" w:rsidP="006C0E8D">
            <w:pPr>
              <w:pStyle w:val="Standard"/>
              <w:rPr>
                <w:rFonts w:ascii="Arial" w:hAnsi="Arial"/>
                <w:sz w:val="22"/>
                <w:szCs w:val="22"/>
              </w:rPr>
            </w:pPr>
            <w:r w:rsidRPr="006C0E8D">
              <w:rPr>
                <w:rFonts w:ascii="Arial" w:hAnsi="Arial"/>
                <w:sz w:val="22"/>
                <w:szCs w:val="22"/>
              </w:rPr>
              <w:t>Józefina</w:t>
            </w:r>
          </w:p>
        </w:tc>
      </w:tr>
      <w:tr w:rsidR="00BC2038" w:rsidRPr="006C0E8D" w14:paraId="47929358"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2104BE4F"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E059784" w14:textId="77777777" w:rsidR="00BC2038" w:rsidRPr="006C0E8D" w:rsidRDefault="00BC2038" w:rsidP="006C0E8D">
            <w:pPr>
              <w:pStyle w:val="Standard"/>
              <w:rPr>
                <w:rFonts w:ascii="Arial" w:hAnsi="Arial"/>
                <w:sz w:val="22"/>
                <w:szCs w:val="22"/>
              </w:rPr>
            </w:pPr>
            <w:r w:rsidRPr="006C0E8D">
              <w:rPr>
                <w:rFonts w:ascii="Arial" w:hAnsi="Arial"/>
                <w:sz w:val="22"/>
                <w:szCs w:val="22"/>
              </w:rPr>
              <w:t>Pieńki Stolarskie</w:t>
            </w:r>
          </w:p>
        </w:tc>
      </w:tr>
      <w:tr w:rsidR="00BC2038" w:rsidRPr="006C0E8D" w14:paraId="6D939098"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5D2B827D"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939E859" w14:textId="77777777" w:rsidR="00BC2038" w:rsidRPr="006C0E8D" w:rsidRDefault="00BC2038" w:rsidP="006C0E8D">
            <w:pPr>
              <w:pStyle w:val="Standard"/>
              <w:rPr>
                <w:rFonts w:ascii="Arial" w:hAnsi="Arial"/>
                <w:sz w:val="22"/>
                <w:szCs w:val="22"/>
              </w:rPr>
            </w:pPr>
            <w:r w:rsidRPr="006C0E8D">
              <w:rPr>
                <w:rFonts w:ascii="Arial" w:hAnsi="Arial"/>
                <w:sz w:val="22"/>
                <w:szCs w:val="22"/>
              </w:rPr>
              <w:t>Porosło</w:t>
            </w:r>
          </w:p>
        </w:tc>
      </w:tr>
      <w:tr w:rsidR="00BC2038" w:rsidRPr="006C0E8D" w14:paraId="7F63168F"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511F177F"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Gościnna</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0D53BC7" w14:textId="77777777" w:rsidR="00BC2038" w:rsidRPr="006C0E8D" w:rsidRDefault="00BC2038" w:rsidP="006C0E8D">
            <w:pPr>
              <w:pStyle w:val="Standard"/>
              <w:rPr>
                <w:rFonts w:ascii="Arial" w:hAnsi="Arial"/>
                <w:sz w:val="22"/>
                <w:szCs w:val="22"/>
              </w:rPr>
            </w:pPr>
            <w:r w:rsidRPr="006C0E8D">
              <w:rPr>
                <w:rFonts w:ascii="Arial" w:hAnsi="Arial"/>
                <w:sz w:val="22"/>
                <w:szCs w:val="22"/>
              </w:rPr>
              <w:t>Gościnna</w:t>
            </w:r>
          </w:p>
        </w:tc>
      </w:tr>
      <w:tr w:rsidR="00BC2038" w:rsidRPr="006C0E8D" w14:paraId="6C2916C4"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176560EA"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Grabostów</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2743B951" w14:textId="77777777" w:rsidR="00BC2038" w:rsidRPr="006C0E8D" w:rsidRDefault="00BC2038" w:rsidP="006C0E8D">
            <w:pPr>
              <w:pStyle w:val="Standard"/>
              <w:rPr>
                <w:rFonts w:ascii="Arial" w:hAnsi="Arial"/>
                <w:sz w:val="22"/>
                <w:szCs w:val="22"/>
              </w:rPr>
            </w:pPr>
            <w:r w:rsidRPr="006C0E8D">
              <w:rPr>
                <w:rFonts w:ascii="Arial" w:hAnsi="Arial"/>
                <w:sz w:val="22"/>
                <w:szCs w:val="22"/>
              </w:rPr>
              <w:t>Grabostów</w:t>
            </w:r>
          </w:p>
        </w:tc>
      </w:tr>
      <w:tr w:rsidR="00BC2038" w:rsidRPr="006C0E8D" w14:paraId="05E83C76"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7F5B3BD6"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Kotków</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A136A77" w14:textId="77777777" w:rsidR="00BC2038" w:rsidRPr="006C0E8D" w:rsidRDefault="00BC2038" w:rsidP="006C0E8D">
            <w:pPr>
              <w:pStyle w:val="Standard"/>
              <w:rPr>
                <w:rFonts w:ascii="Arial" w:hAnsi="Arial"/>
                <w:sz w:val="22"/>
                <w:szCs w:val="22"/>
              </w:rPr>
            </w:pPr>
            <w:r w:rsidRPr="006C0E8D">
              <w:rPr>
                <w:rFonts w:ascii="Arial" w:hAnsi="Arial"/>
                <w:sz w:val="22"/>
                <w:szCs w:val="22"/>
              </w:rPr>
              <w:t>Kotków</w:t>
            </w:r>
          </w:p>
        </w:tc>
      </w:tr>
      <w:tr w:rsidR="00BC2038" w:rsidRPr="006C0E8D" w14:paraId="1931DFC6"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39643D8E"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59A3D63" w14:textId="77777777" w:rsidR="00BC2038" w:rsidRPr="006C0E8D" w:rsidRDefault="00BC2038" w:rsidP="006C0E8D">
            <w:pPr>
              <w:pStyle w:val="Standard"/>
              <w:rPr>
                <w:rFonts w:ascii="Arial" w:hAnsi="Arial"/>
                <w:sz w:val="22"/>
                <w:szCs w:val="22"/>
              </w:rPr>
            </w:pPr>
            <w:r w:rsidRPr="006C0E8D">
              <w:rPr>
                <w:rFonts w:ascii="Arial" w:hAnsi="Arial"/>
                <w:sz w:val="22"/>
                <w:szCs w:val="22"/>
              </w:rPr>
              <w:t>Kolonia Kotków</w:t>
            </w:r>
          </w:p>
        </w:tc>
      </w:tr>
      <w:tr w:rsidR="00BC2038" w:rsidRPr="006C0E8D" w14:paraId="520A8A7B"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29627C7B"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Krosno</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24E5473" w14:textId="77777777" w:rsidR="00BC2038" w:rsidRPr="006C0E8D" w:rsidRDefault="00BC2038" w:rsidP="006C0E8D">
            <w:pPr>
              <w:pStyle w:val="Standard"/>
              <w:rPr>
                <w:rFonts w:ascii="Arial" w:hAnsi="Arial"/>
                <w:sz w:val="22"/>
                <w:szCs w:val="22"/>
              </w:rPr>
            </w:pPr>
            <w:r w:rsidRPr="006C0E8D">
              <w:rPr>
                <w:rFonts w:ascii="Arial" w:hAnsi="Arial"/>
                <w:sz w:val="22"/>
                <w:szCs w:val="22"/>
              </w:rPr>
              <w:t>Krosno</w:t>
            </w:r>
          </w:p>
        </w:tc>
      </w:tr>
      <w:tr w:rsidR="00BC2038" w:rsidRPr="006C0E8D" w14:paraId="236862CE"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96F6E31"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2E34204" w14:textId="77777777" w:rsidR="00BC2038" w:rsidRPr="006C0E8D" w:rsidRDefault="00BC2038" w:rsidP="006C0E8D">
            <w:pPr>
              <w:pStyle w:val="Standard"/>
              <w:rPr>
                <w:rFonts w:ascii="Arial" w:hAnsi="Arial"/>
                <w:sz w:val="22"/>
                <w:szCs w:val="22"/>
              </w:rPr>
            </w:pPr>
            <w:r w:rsidRPr="006C0E8D">
              <w:rPr>
                <w:rFonts w:ascii="Arial" w:hAnsi="Arial"/>
                <w:sz w:val="22"/>
                <w:szCs w:val="22"/>
              </w:rPr>
              <w:t>Krosno – Biadów</w:t>
            </w:r>
          </w:p>
        </w:tc>
      </w:tr>
      <w:tr w:rsidR="00BC2038" w:rsidRPr="006C0E8D" w14:paraId="67AF19C0"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6A33A05"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EF5D311" w14:textId="77777777" w:rsidR="00BC2038" w:rsidRPr="006C0E8D" w:rsidRDefault="00BC2038" w:rsidP="006C0E8D">
            <w:pPr>
              <w:pStyle w:val="Standard"/>
              <w:rPr>
                <w:rFonts w:ascii="Arial" w:hAnsi="Arial"/>
                <w:sz w:val="22"/>
                <w:szCs w:val="22"/>
              </w:rPr>
            </w:pPr>
            <w:r w:rsidRPr="006C0E8D">
              <w:rPr>
                <w:rFonts w:ascii="Arial" w:hAnsi="Arial"/>
                <w:sz w:val="22"/>
                <w:szCs w:val="22"/>
              </w:rPr>
              <w:t>Krosno – Bugaj</w:t>
            </w:r>
          </w:p>
        </w:tc>
      </w:tr>
      <w:tr w:rsidR="00BC2038" w:rsidRPr="006C0E8D" w14:paraId="2803490A"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437BCE37"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7FA2EA4B" w14:textId="77777777" w:rsidR="00BC2038" w:rsidRPr="006C0E8D" w:rsidRDefault="00BC2038" w:rsidP="006C0E8D">
            <w:pPr>
              <w:pStyle w:val="Standard"/>
              <w:rPr>
                <w:rFonts w:ascii="Arial" w:hAnsi="Arial"/>
                <w:sz w:val="22"/>
                <w:szCs w:val="22"/>
              </w:rPr>
            </w:pPr>
            <w:r w:rsidRPr="006C0E8D">
              <w:rPr>
                <w:rFonts w:ascii="Arial" w:hAnsi="Arial"/>
                <w:sz w:val="22"/>
                <w:szCs w:val="22"/>
              </w:rPr>
              <w:t>Krosno – Dąbrowy</w:t>
            </w:r>
          </w:p>
        </w:tc>
      </w:tr>
      <w:tr w:rsidR="00BC2038" w:rsidRPr="006C0E8D" w14:paraId="6C06D4B0"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2115DFF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F3E170A" w14:textId="77777777" w:rsidR="00BC2038" w:rsidRPr="006C0E8D" w:rsidRDefault="00BC2038" w:rsidP="006C0E8D">
            <w:pPr>
              <w:pStyle w:val="Standard"/>
              <w:rPr>
                <w:rFonts w:ascii="Arial" w:hAnsi="Arial"/>
                <w:sz w:val="22"/>
                <w:szCs w:val="22"/>
              </w:rPr>
            </w:pPr>
            <w:r w:rsidRPr="006C0E8D">
              <w:rPr>
                <w:rFonts w:ascii="Arial" w:hAnsi="Arial"/>
                <w:sz w:val="22"/>
                <w:szCs w:val="22"/>
              </w:rPr>
              <w:t>Krosno – Ludwików</w:t>
            </w:r>
          </w:p>
        </w:tc>
      </w:tr>
      <w:tr w:rsidR="00BC2038" w:rsidRPr="006C0E8D" w14:paraId="25370128"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5D1A6004"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7E271DD" w14:textId="77777777" w:rsidR="00BC2038" w:rsidRPr="006C0E8D" w:rsidRDefault="00BC2038" w:rsidP="006C0E8D">
            <w:pPr>
              <w:pStyle w:val="Standard"/>
              <w:rPr>
                <w:rFonts w:ascii="Arial" w:hAnsi="Arial"/>
                <w:sz w:val="22"/>
                <w:szCs w:val="22"/>
              </w:rPr>
            </w:pPr>
            <w:r w:rsidRPr="006C0E8D">
              <w:rPr>
                <w:rFonts w:ascii="Arial" w:hAnsi="Arial"/>
                <w:sz w:val="22"/>
                <w:szCs w:val="22"/>
              </w:rPr>
              <w:t>Krosno – Huby</w:t>
            </w:r>
          </w:p>
        </w:tc>
      </w:tr>
      <w:tr w:rsidR="00BC2038" w:rsidRPr="006C0E8D" w14:paraId="16D4BA7B"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4A341527"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Krzemieniewice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B1C46CB" w14:textId="77777777" w:rsidR="00BC2038" w:rsidRPr="006C0E8D" w:rsidRDefault="00BC2038" w:rsidP="006C0E8D">
            <w:pPr>
              <w:pStyle w:val="Standard"/>
              <w:rPr>
                <w:rFonts w:ascii="Arial" w:hAnsi="Arial"/>
                <w:sz w:val="22"/>
                <w:szCs w:val="22"/>
              </w:rPr>
            </w:pPr>
            <w:r w:rsidRPr="006C0E8D">
              <w:rPr>
                <w:rFonts w:ascii="Arial" w:hAnsi="Arial"/>
                <w:sz w:val="22"/>
                <w:szCs w:val="22"/>
              </w:rPr>
              <w:t>Krzemieniewice</w:t>
            </w:r>
          </w:p>
        </w:tc>
      </w:tr>
      <w:tr w:rsidR="00BC2038" w:rsidRPr="006C0E8D" w14:paraId="30B0C043"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A02C743"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7A35996" w14:textId="77777777" w:rsidR="00BC2038" w:rsidRPr="006C0E8D" w:rsidRDefault="00BC2038" w:rsidP="006C0E8D">
            <w:pPr>
              <w:pStyle w:val="Standard"/>
              <w:rPr>
                <w:rFonts w:ascii="Arial" w:hAnsi="Arial"/>
                <w:sz w:val="22"/>
                <w:szCs w:val="22"/>
              </w:rPr>
            </w:pPr>
            <w:r w:rsidRPr="006C0E8D">
              <w:rPr>
                <w:rFonts w:ascii="Arial" w:hAnsi="Arial"/>
                <w:sz w:val="22"/>
                <w:szCs w:val="22"/>
              </w:rPr>
              <w:t>Rdułtowice</w:t>
            </w:r>
          </w:p>
        </w:tc>
      </w:tr>
      <w:tr w:rsidR="00BC2038" w:rsidRPr="006C0E8D" w14:paraId="4C31D04E"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07CC8BFB"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D22D428" w14:textId="77777777" w:rsidR="00BC2038" w:rsidRPr="006C0E8D" w:rsidRDefault="00BC2038" w:rsidP="006C0E8D">
            <w:pPr>
              <w:pStyle w:val="Standard"/>
              <w:rPr>
                <w:rFonts w:ascii="Arial" w:hAnsi="Arial"/>
                <w:sz w:val="22"/>
                <w:szCs w:val="22"/>
              </w:rPr>
            </w:pPr>
            <w:r w:rsidRPr="006C0E8D">
              <w:rPr>
                <w:rFonts w:ascii="Arial" w:hAnsi="Arial"/>
                <w:sz w:val="22"/>
                <w:szCs w:val="22"/>
              </w:rPr>
              <w:t>Góry Rdułtowskie</w:t>
            </w:r>
          </w:p>
        </w:tc>
      </w:tr>
      <w:tr w:rsidR="00BC2038" w:rsidRPr="006C0E8D" w14:paraId="4A9F50CF"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2E112F02"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4451E11" w14:textId="77777777" w:rsidR="00BC2038" w:rsidRPr="006C0E8D" w:rsidRDefault="00BC2038" w:rsidP="006C0E8D">
            <w:pPr>
              <w:pStyle w:val="Standard"/>
              <w:rPr>
                <w:rFonts w:ascii="Arial" w:hAnsi="Arial"/>
                <w:sz w:val="22"/>
                <w:szCs w:val="22"/>
              </w:rPr>
            </w:pPr>
            <w:r w:rsidRPr="006C0E8D">
              <w:rPr>
                <w:rFonts w:ascii="Arial" w:hAnsi="Arial"/>
                <w:sz w:val="22"/>
                <w:szCs w:val="22"/>
              </w:rPr>
              <w:t>Rogów</w:t>
            </w:r>
          </w:p>
        </w:tc>
      </w:tr>
      <w:tr w:rsidR="00BC2038" w:rsidRPr="006C0E8D" w14:paraId="690CE4A7"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5CEBFED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Kolonia Krzemieniewice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49CA904" w14:textId="77777777" w:rsidR="00BC2038" w:rsidRPr="006C0E8D" w:rsidRDefault="00BC2038" w:rsidP="006C0E8D">
            <w:pPr>
              <w:pStyle w:val="Standard"/>
              <w:rPr>
                <w:rFonts w:ascii="Arial" w:hAnsi="Arial"/>
                <w:sz w:val="22"/>
                <w:szCs w:val="22"/>
              </w:rPr>
            </w:pPr>
            <w:r w:rsidRPr="006C0E8D">
              <w:rPr>
                <w:rFonts w:ascii="Arial" w:hAnsi="Arial"/>
                <w:sz w:val="22"/>
                <w:szCs w:val="22"/>
              </w:rPr>
              <w:t>Kolonia Krzemieniewice</w:t>
            </w:r>
          </w:p>
        </w:tc>
      </w:tr>
      <w:tr w:rsidR="00BC2038" w:rsidRPr="006C0E8D" w14:paraId="5668BE85"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2EACD195"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6F0FEB9" w14:textId="77777777" w:rsidR="00BC2038" w:rsidRPr="006C0E8D" w:rsidRDefault="00BC2038" w:rsidP="006C0E8D">
            <w:pPr>
              <w:pStyle w:val="Standard"/>
              <w:rPr>
                <w:rFonts w:ascii="Arial" w:hAnsi="Arial"/>
                <w:sz w:val="22"/>
                <w:szCs w:val="22"/>
              </w:rPr>
            </w:pPr>
            <w:r w:rsidRPr="006C0E8D">
              <w:rPr>
                <w:rFonts w:ascii="Arial" w:hAnsi="Arial"/>
                <w:sz w:val="22"/>
                <w:szCs w:val="22"/>
              </w:rPr>
              <w:t>Białek</w:t>
            </w:r>
          </w:p>
        </w:tc>
      </w:tr>
      <w:tr w:rsidR="00BC2038" w:rsidRPr="006C0E8D" w14:paraId="5527F10E"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0B61E0D1"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Marianek</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4FA6600" w14:textId="77777777" w:rsidR="00BC2038" w:rsidRPr="006C0E8D" w:rsidRDefault="00BC2038" w:rsidP="006C0E8D">
            <w:pPr>
              <w:pStyle w:val="Standard"/>
              <w:rPr>
                <w:rFonts w:ascii="Arial" w:hAnsi="Arial"/>
                <w:sz w:val="22"/>
                <w:szCs w:val="22"/>
              </w:rPr>
            </w:pPr>
            <w:r w:rsidRPr="006C0E8D">
              <w:rPr>
                <w:rFonts w:ascii="Arial" w:hAnsi="Arial"/>
                <w:sz w:val="22"/>
                <w:szCs w:val="22"/>
              </w:rPr>
              <w:t>Marianek</w:t>
            </w:r>
          </w:p>
        </w:tc>
      </w:tr>
      <w:tr w:rsidR="00BC2038" w:rsidRPr="006C0E8D" w14:paraId="6CF443BD"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85784DE"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091303C" w14:textId="77777777" w:rsidR="00BC2038" w:rsidRPr="006C0E8D" w:rsidRDefault="00BC2038" w:rsidP="006C0E8D">
            <w:pPr>
              <w:pStyle w:val="Standard"/>
              <w:rPr>
                <w:rFonts w:ascii="Arial" w:hAnsi="Arial"/>
                <w:sz w:val="22"/>
                <w:szCs w:val="22"/>
              </w:rPr>
            </w:pPr>
            <w:r w:rsidRPr="006C0E8D">
              <w:rPr>
                <w:rFonts w:ascii="Arial" w:hAnsi="Arial"/>
                <w:sz w:val="22"/>
                <w:szCs w:val="22"/>
              </w:rPr>
              <w:t>Grabowiec</w:t>
            </w:r>
          </w:p>
        </w:tc>
      </w:tr>
      <w:tr w:rsidR="00BC2038" w:rsidRPr="006C0E8D" w14:paraId="52C86F0E"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1D7909C"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75D3A0B0" w14:textId="77777777" w:rsidR="00BC2038" w:rsidRPr="006C0E8D" w:rsidRDefault="00BC2038" w:rsidP="006C0E8D">
            <w:pPr>
              <w:pStyle w:val="Standard"/>
              <w:rPr>
                <w:rFonts w:ascii="Arial" w:hAnsi="Arial"/>
                <w:sz w:val="22"/>
                <w:szCs w:val="22"/>
              </w:rPr>
            </w:pPr>
            <w:r w:rsidRPr="006C0E8D">
              <w:rPr>
                <w:rFonts w:ascii="Arial" w:hAnsi="Arial"/>
                <w:sz w:val="22"/>
                <w:szCs w:val="22"/>
              </w:rPr>
              <w:t>Sosnowiec</w:t>
            </w:r>
          </w:p>
        </w:tc>
      </w:tr>
      <w:tr w:rsidR="00BC2038" w:rsidRPr="006C0E8D" w14:paraId="642ED81C"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6E59544F"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Plucice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74044DF0" w14:textId="77777777" w:rsidR="00BC2038" w:rsidRPr="006C0E8D" w:rsidRDefault="00BC2038" w:rsidP="006C0E8D">
            <w:pPr>
              <w:pStyle w:val="Standard"/>
              <w:rPr>
                <w:rFonts w:ascii="Arial" w:hAnsi="Arial"/>
                <w:sz w:val="22"/>
                <w:szCs w:val="22"/>
              </w:rPr>
            </w:pPr>
            <w:r w:rsidRPr="006C0E8D">
              <w:rPr>
                <w:rFonts w:ascii="Arial" w:hAnsi="Arial"/>
                <w:sz w:val="22"/>
                <w:szCs w:val="22"/>
              </w:rPr>
              <w:t>Plucice</w:t>
            </w:r>
          </w:p>
        </w:tc>
      </w:tr>
      <w:tr w:rsidR="00BC2038" w:rsidRPr="006C0E8D" w14:paraId="0B02F5E7"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425A7F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3A9FAAF" w14:textId="77777777" w:rsidR="00BC2038" w:rsidRPr="006C0E8D" w:rsidRDefault="00BC2038" w:rsidP="006C0E8D">
            <w:pPr>
              <w:pStyle w:val="Standard"/>
              <w:rPr>
                <w:rFonts w:ascii="Arial" w:hAnsi="Arial"/>
                <w:sz w:val="22"/>
                <w:szCs w:val="22"/>
              </w:rPr>
            </w:pPr>
            <w:r w:rsidRPr="006C0E8D">
              <w:rPr>
                <w:rFonts w:ascii="Arial" w:hAnsi="Arial"/>
                <w:sz w:val="22"/>
                <w:szCs w:val="22"/>
              </w:rPr>
              <w:t>Kolonia Plucice</w:t>
            </w:r>
          </w:p>
        </w:tc>
      </w:tr>
      <w:tr w:rsidR="00BC2038" w:rsidRPr="006C0E8D" w14:paraId="34697348"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0BA048BB"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1F12EF0C" w14:textId="77777777" w:rsidR="00BC2038" w:rsidRPr="006C0E8D" w:rsidRDefault="00BC2038" w:rsidP="006C0E8D">
            <w:pPr>
              <w:pStyle w:val="Standard"/>
              <w:rPr>
                <w:rFonts w:ascii="Arial" w:hAnsi="Arial"/>
                <w:sz w:val="22"/>
                <w:szCs w:val="22"/>
              </w:rPr>
            </w:pPr>
            <w:r w:rsidRPr="006C0E8D">
              <w:rPr>
                <w:rFonts w:ascii="Arial" w:hAnsi="Arial"/>
                <w:sz w:val="22"/>
                <w:szCs w:val="22"/>
              </w:rPr>
              <w:t>Ryszardów</w:t>
            </w:r>
          </w:p>
        </w:tc>
      </w:tr>
      <w:tr w:rsidR="00BC2038" w:rsidRPr="006C0E8D" w14:paraId="0768B195"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4C78556A" w14:textId="77777777" w:rsidR="00BC2038" w:rsidRPr="006C0E8D" w:rsidRDefault="00BC2038" w:rsidP="006C0E8D">
            <w:pPr>
              <w:pStyle w:val="Standard"/>
              <w:rPr>
                <w:rFonts w:ascii="Arial" w:hAnsi="Arial"/>
                <w:b/>
                <w:bCs/>
                <w:sz w:val="22"/>
                <w:szCs w:val="22"/>
              </w:rPr>
            </w:pP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F71AF8E" w14:textId="77777777" w:rsidR="00BC2038" w:rsidRPr="006C0E8D" w:rsidRDefault="00BC2038" w:rsidP="006C0E8D">
            <w:pPr>
              <w:pStyle w:val="Standard"/>
              <w:rPr>
                <w:rFonts w:ascii="Arial" w:hAnsi="Arial"/>
                <w:sz w:val="22"/>
                <w:szCs w:val="22"/>
              </w:rPr>
            </w:pPr>
            <w:r w:rsidRPr="006C0E8D">
              <w:rPr>
                <w:rFonts w:ascii="Arial" w:hAnsi="Arial"/>
                <w:sz w:val="22"/>
                <w:szCs w:val="22"/>
              </w:rPr>
              <w:t>Trzchów</w:t>
            </w:r>
          </w:p>
        </w:tc>
      </w:tr>
      <w:tr w:rsidR="00BC2038" w:rsidRPr="006C0E8D" w14:paraId="1CB10207"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5671502F"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Sobaków</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41DF79C" w14:textId="77777777" w:rsidR="00BC2038" w:rsidRPr="006C0E8D" w:rsidRDefault="00BC2038" w:rsidP="006C0E8D">
            <w:pPr>
              <w:pStyle w:val="Standard"/>
              <w:rPr>
                <w:rFonts w:ascii="Arial" w:hAnsi="Arial"/>
                <w:sz w:val="22"/>
                <w:szCs w:val="22"/>
              </w:rPr>
            </w:pPr>
            <w:r w:rsidRPr="006C0E8D">
              <w:rPr>
                <w:rFonts w:ascii="Arial" w:hAnsi="Arial"/>
                <w:sz w:val="22"/>
                <w:szCs w:val="22"/>
              </w:rPr>
              <w:t>Sobaków</w:t>
            </w:r>
          </w:p>
        </w:tc>
      </w:tr>
      <w:tr w:rsidR="00BC2038" w:rsidRPr="006C0E8D" w14:paraId="4B31B105"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4DA77EAA"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2DB31B79" w14:textId="77777777" w:rsidR="00BC2038" w:rsidRPr="006C0E8D" w:rsidRDefault="00BC2038" w:rsidP="006C0E8D">
            <w:pPr>
              <w:pStyle w:val="Standard"/>
              <w:rPr>
                <w:rFonts w:ascii="Arial" w:hAnsi="Arial"/>
                <w:sz w:val="22"/>
                <w:szCs w:val="22"/>
              </w:rPr>
            </w:pPr>
            <w:r w:rsidRPr="006C0E8D">
              <w:rPr>
                <w:rFonts w:ascii="Arial" w:hAnsi="Arial"/>
                <w:sz w:val="22"/>
                <w:szCs w:val="22"/>
              </w:rPr>
              <w:t>Poręba Sobaków</w:t>
            </w:r>
          </w:p>
        </w:tc>
      </w:tr>
      <w:tr w:rsidR="00BC2038" w:rsidRPr="006C0E8D" w14:paraId="7C2DCBD4"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4C60F245"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Sobakówek</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E3B18A8" w14:textId="77777777" w:rsidR="00BC2038" w:rsidRPr="006C0E8D" w:rsidRDefault="00BC2038" w:rsidP="006C0E8D">
            <w:pPr>
              <w:pStyle w:val="Standard"/>
              <w:rPr>
                <w:rFonts w:ascii="Arial" w:hAnsi="Arial"/>
                <w:sz w:val="22"/>
                <w:szCs w:val="22"/>
              </w:rPr>
            </w:pPr>
            <w:r w:rsidRPr="006C0E8D">
              <w:rPr>
                <w:rFonts w:ascii="Arial" w:hAnsi="Arial"/>
                <w:sz w:val="22"/>
                <w:szCs w:val="22"/>
              </w:rPr>
              <w:t>Sobakówek</w:t>
            </w:r>
          </w:p>
        </w:tc>
      </w:tr>
      <w:tr w:rsidR="00BC2038" w:rsidRPr="006C0E8D" w14:paraId="009240E9"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03F18C50"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4A09C1F" w14:textId="77777777" w:rsidR="00BC2038" w:rsidRPr="006C0E8D" w:rsidRDefault="00BC2038" w:rsidP="006C0E8D">
            <w:pPr>
              <w:pStyle w:val="Standard"/>
              <w:rPr>
                <w:rFonts w:ascii="Arial" w:hAnsi="Arial"/>
                <w:sz w:val="22"/>
                <w:szCs w:val="22"/>
              </w:rPr>
            </w:pPr>
            <w:r w:rsidRPr="006C0E8D">
              <w:rPr>
                <w:rFonts w:ascii="Arial" w:hAnsi="Arial"/>
                <w:sz w:val="22"/>
                <w:szCs w:val="22"/>
              </w:rPr>
              <w:t>Czerno</w:t>
            </w:r>
          </w:p>
        </w:tc>
      </w:tr>
      <w:tr w:rsidR="00BC2038" w:rsidRPr="006C0E8D" w14:paraId="08E1999D"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05D0D07D"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Szczepanowice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6DAF479" w14:textId="77777777" w:rsidR="00BC2038" w:rsidRPr="006C0E8D" w:rsidRDefault="00BC2038" w:rsidP="006C0E8D">
            <w:pPr>
              <w:pStyle w:val="Standard"/>
              <w:rPr>
                <w:rFonts w:ascii="Arial" w:hAnsi="Arial"/>
                <w:sz w:val="22"/>
                <w:szCs w:val="22"/>
              </w:rPr>
            </w:pPr>
            <w:r w:rsidRPr="006C0E8D">
              <w:rPr>
                <w:rFonts w:ascii="Arial" w:hAnsi="Arial"/>
                <w:sz w:val="22"/>
                <w:szCs w:val="22"/>
              </w:rPr>
              <w:t>Szczepanowice</w:t>
            </w:r>
          </w:p>
        </w:tc>
      </w:tr>
      <w:tr w:rsidR="00BC2038" w:rsidRPr="006C0E8D" w14:paraId="76BA1DEE"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51CED37B"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0693FF69" w14:textId="77777777" w:rsidR="00BC2038" w:rsidRPr="006C0E8D" w:rsidRDefault="00BC2038" w:rsidP="006C0E8D">
            <w:pPr>
              <w:pStyle w:val="Standard"/>
              <w:rPr>
                <w:rFonts w:ascii="Arial" w:hAnsi="Arial"/>
                <w:sz w:val="22"/>
                <w:szCs w:val="22"/>
              </w:rPr>
            </w:pPr>
            <w:r w:rsidRPr="006C0E8D">
              <w:rPr>
                <w:rFonts w:ascii="Arial" w:hAnsi="Arial"/>
                <w:sz w:val="22"/>
                <w:szCs w:val="22"/>
              </w:rPr>
              <w:t>Kamienny Most</w:t>
            </w:r>
          </w:p>
        </w:tc>
      </w:tr>
      <w:tr w:rsidR="00BC2038" w:rsidRPr="006C0E8D" w14:paraId="456EFF32"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5D1B3BE7" w14:textId="77777777" w:rsidR="00BC2038" w:rsidRPr="006C0E8D" w:rsidRDefault="00BC2038" w:rsidP="006C0E8D">
            <w:pPr>
              <w:pStyle w:val="Standard"/>
              <w:rPr>
                <w:rFonts w:ascii="Arial" w:hAnsi="Arial"/>
                <w:b/>
                <w:bCs/>
                <w:sz w:val="22"/>
                <w:szCs w:val="22"/>
              </w:rPr>
            </w:pP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78D60447" w14:textId="77777777" w:rsidR="00BC2038" w:rsidRPr="006C0E8D" w:rsidRDefault="00BC2038" w:rsidP="006C0E8D">
            <w:pPr>
              <w:pStyle w:val="Standard"/>
              <w:rPr>
                <w:rFonts w:ascii="Arial" w:hAnsi="Arial"/>
                <w:sz w:val="22"/>
                <w:szCs w:val="22"/>
              </w:rPr>
            </w:pPr>
            <w:r w:rsidRPr="006C0E8D">
              <w:rPr>
                <w:rFonts w:ascii="Arial" w:hAnsi="Arial"/>
                <w:sz w:val="22"/>
                <w:szCs w:val="22"/>
              </w:rPr>
              <w:t>Porąbka</w:t>
            </w:r>
          </w:p>
        </w:tc>
      </w:tr>
      <w:tr w:rsidR="00BC2038" w:rsidRPr="006C0E8D" w14:paraId="73993876"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4E40EE1D"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Szczukocice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2BFBBD48" w14:textId="77777777" w:rsidR="00BC2038" w:rsidRPr="006C0E8D" w:rsidRDefault="00BC2038" w:rsidP="006C0E8D">
            <w:pPr>
              <w:pStyle w:val="Standard"/>
              <w:rPr>
                <w:rFonts w:ascii="Arial" w:hAnsi="Arial"/>
                <w:sz w:val="22"/>
                <w:szCs w:val="22"/>
              </w:rPr>
            </w:pPr>
            <w:r w:rsidRPr="006C0E8D">
              <w:rPr>
                <w:rFonts w:ascii="Arial" w:hAnsi="Arial"/>
                <w:sz w:val="22"/>
                <w:szCs w:val="22"/>
              </w:rPr>
              <w:t>Szczukocice</w:t>
            </w:r>
          </w:p>
        </w:tc>
      </w:tr>
      <w:tr w:rsidR="00BC2038" w:rsidRPr="006C0E8D" w14:paraId="3ED21D06"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581807BE"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2CEDEE0C" w14:textId="77777777" w:rsidR="00BC2038" w:rsidRPr="006C0E8D" w:rsidRDefault="00BC2038" w:rsidP="006C0E8D">
            <w:pPr>
              <w:pStyle w:val="Standard"/>
              <w:rPr>
                <w:rFonts w:ascii="Arial" w:hAnsi="Arial"/>
                <w:sz w:val="22"/>
                <w:szCs w:val="22"/>
              </w:rPr>
            </w:pPr>
            <w:r w:rsidRPr="006C0E8D">
              <w:rPr>
                <w:rFonts w:ascii="Arial" w:hAnsi="Arial"/>
                <w:sz w:val="22"/>
                <w:szCs w:val="22"/>
              </w:rPr>
              <w:t>Borzęcin</w:t>
            </w:r>
          </w:p>
        </w:tc>
      </w:tr>
      <w:tr w:rsidR="00BC2038" w:rsidRPr="006C0E8D" w14:paraId="7CA012D3"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1DB040C7"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Wilkoszewice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0DB1E4B8" w14:textId="77777777" w:rsidR="00BC2038" w:rsidRPr="006C0E8D" w:rsidRDefault="00BC2038" w:rsidP="006C0E8D">
            <w:pPr>
              <w:pStyle w:val="Standard"/>
              <w:rPr>
                <w:rFonts w:ascii="Arial" w:hAnsi="Arial"/>
                <w:sz w:val="22"/>
                <w:szCs w:val="22"/>
              </w:rPr>
            </w:pPr>
            <w:r w:rsidRPr="006C0E8D">
              <w:rPr>
                <w:rFonts w:ascii="Arial" w:hAnsi="Arial"/>
                <w:sz w:val="22"/>
                <w:szCs w:val="22"/>
              </w:rPr>
              <w:t>Wilkoszewice</w:t>
            </w:r>
          </w:p>
        </w:tc>
      </w:tr>
      <w:tr w:rsidR="00BC2038" w:rsidRPr="006C0E8D" w14:paraId="19AA3AAB"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23FF1A65"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0CA46458" w14:textId="77777777" w:rsidR="00BC2038" w:rsidRPr="006C0E8D" w:rsidRDefault="00BC2038" w:rsidP="006C0E8D">
            <w:pPr>
              <w:pStyle w:val="Standard"/>
              <w:rPr>
                <w:rFonts w:ascii="Arial" w:hAnsi="Arial"/>
                <w:sz w:val="22"/>
                <w:szCs w:val="22"/>
              </w:rPr>
            </w:pPr>
            <w:r w:rsidRPr="006C0E8D">
              <w:rPr>
                <w:rFonts w:ascii="Arial" w:hAnsi="Arial"/>
                <w:sz w:val="22"/>
                <w:szCs w:val="22"/>
              </w:rPr>
              <w:t>Jadwinów</w:t>
            </w:r>
          </w:p>
        </w:tc>
      </w:tr>
      <w:tr w:rsidR="00BC2038" w:rsidRPr="006C0E8D" w14:paraId="6A98D98B"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32997C87"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Wola Kotkowska</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54B08AE" w14:textId="77777777" w:rsidR="00BC2038" w:rsidRPr="006C0E8D" w:rsidRDefault="00BC2038" w:rsidP="006C0E8D">
            <w:pPr>
              <w:pStyle w:val="Standard"/>
              <w:rPr>
                <w:rFonts w:ascii="Arial" w:hAnsi="Arial"/>
                <w:sz w:val="22"/>
                <w:szCs w:val="22"/>
              </w:rPr>
            </w:pPr>
            <w:r w:rsidRPr="006C0E8D">
              <w:rPr>
                <w:rFonts w:ascii="Arial" w:hAnsi="Arial"/>
                <w:sz w:val="22"/>
                <w:szCs w:val="22"/>
              </w:rPr>
              <w:t>Wola Kotkowska</w:t>
            </w:r>
          </w:p>
        </w:tc>
      </w:tr>
      <w:tr w:rsidR="00BC2038" w:rsidRPr="006C0E8D" w14:paraId="4D355905"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04DE9DA4"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B523E85" w14:textId="77777777" w:rsidR="00BC2038" w:rsidRPr="006C0E8D" w:rsidRDefault="00BC2038" w:rsidP="006C0E8D">
            <w:pPr>
              <w:pStyle w:val="Standard"/>
              <w:rPr>
                <w:rFonts w:ascii="Arial" w:hAnsi="Arial"/>
                <w:sz w:val="22"/>
                <w:szCs w:val="22"/>
              </w:rPr>
            </w:pPr>
            <w:r w:rsidRPr="006C0E8D">
              <w:rPr>
                <w:rFonts w:ascii="Arial" w:hAnsi="Arial"/>
                <w:sz w:val="22"/>
                <w:szCs w:val="22"/>
              </w:rPr>
              <w:t>Komorniki</w:t>
            </w:r>
          </w:p>
        </w:tc>
      </w:tr>
      <w:tr w:rsidR="00BC2038" w:rsidRPr="006C0E8D" w14:paraId="26786FC9"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12A4F374"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Żuchowice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5D1C6C6D" w14:textId="77777777" w:rsidR="00BC2038" w:rsidRPr="006C0E8D" w:rsidRDefault="00BC2038" w:rsidP="006C0E8D">
            <w:pPr>
              <w:pStyle w:val="Standard"/>
              <w:rPr>
                <w:rFonts w:ascii="Arial" w:hAnsi="Arial"/>
                <w:sz w:val="22"/>
                <w:szCs w:val="22"/>
              </w:rPr>
            </w:pPr>
            <w:r w:rsidRPr="006C0E8D">
              <w:rPr>
                <w:rFonts w:ascii="Arial" w:hAnsi="Arial"/>
                <w:sz w:val="22"/>
                <w:szCs w:val="22"/>
              </w:rPr>
              <w:t>Żuchowice</w:t>
            </w:r>
          </w:p>
        </w:tc>
      </w:tr>
      <w:tr w:rsidR="00BC2038" w:rsidRPr="006C0E8D" w14:paraId="371100A0"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56531DB"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46369578" w14:textId="77777777" w:rsidR="00BC2038" w:rsidRPr="006C0E8D" w:rsidRDefault="00BC2038" w:rsidP="006C0E8D">
            <w:pPr>
              <w:pStyle w:val="Standard"/>
              <w:rPr>
                <w:rFonts w:ascii="Arial" w:hAnsi="Arial"/>
                <w:sz w:val="22"/>
                <w:szCs w:val="22"/>
              </w:rPr>
            </w:pPr>
            <w:r w:rsidRPr="006C0E8D">
              <w:rPr>
                <w:rFonts w:ascii="Arial" w:hAnsi="Arial"/>
                <w:sz w:val="22"/>
                <w:szCs w:val="22"/>
              </w:rPr>
              <w:t>Kolonia Żuchowice</w:t>
            </w:r>
          </w:p>
        </w:tc>
      </w:tr>
      <w:tr w:rsidR="00BC2038" w:rsidRPr="006C0E8D" w14:paraId="3C105F58" w14:textId="77777777" w:rsidTr="00BC2038">
        <w:trPr>
          <w:trHeight w:val="154"/>
          <w:jc w:val="center"/>
        </w:trPr>
        <w:tc>
          <w:tcPr>
            <w:tcW w:w="2144" w:type="dxa"/>
            <w:tcBorders>
              <w:left w:val="single" w:sz="8" w:space="0" w:color="000000"/>
              <w:bottom w:val="single" w:sz="8" w:space="0" w:color="000000"/>
            </w:tcBorders>
            <w:shd w:val="clear" w:color="auto" w:fill="FFCC00"/>
            <w:tcMar>
              <w:top w:w="0" w:type="dxa"/>
              <w:left w:w="70" w:type="dxa"/>
              <w:bottom w:w="0" w:type="dxa"/>
              <w:right w:w="70" w:type="dxa"/>
            </w:tcMar>
            <w:vAlign w:val="bottom"/>
          </w:tcPr>
          <w:p w14:paraId="2251C069"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Gorzkowice</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354F3E28" w14:textId="77777777" w:rsidR="00BC2038" w:rsidRPr="006C0E8D" w:rsidRDefault="00BC2038" w:rsidP="006C0E8D">
            <w:pPr>
              <w:pStyle w:val="Standard"/>
              <w:rPr>
                <w:rFonts w:ascii="Arial" w:hAnsi="Arial"/>
                <w:sz w:val="22"/>
                <w:szCs w:val="22"/>
              </w:rPr>
            </w:pPr>
            <w:r w:rsidRPr="006C0E8D">
              <w:rPr>
                <w:rFonts w:ascii="Arial" w:hAnsi="Arial"/>
                <w:sz w:val="22"/>
                <w:szCs w:val="22"/>
              </w:rPr>
              <w:t>Gorzkowice</w:t>
            </w:r>
          </w:p>
        </w:tc>
      </w:tr>
      <w:tr w:rsidR="00BC2038" w:rsidRPr="006C0E8D" w14:paraId="33665E18"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5B269280" w14:textId="77777777" w:rsidR="00BC2038" w:rsidRPr="006C0E8D" w:rsidRDefault="00BC2038" w:rsidP="006C0E8D">
            <w:pPr>
              <w:pStyle w:val="Standard"/>
              <w:rPr>
                <w:rFonts w:ascii="Arial" w:hAnsi="Arial"/>
                <w:sz w:val="22"/>
                <w:szCs w:val="22"/>
              </w:rPr>
            </w:pPr>
            <w:r w:rsidRPr="006C0E8D">
              <w:rPr>
                <w:rFonts w:ascii="Arial" w:hAnsi="Arial"/>
                <w:b/>
                <w:bCs/>
                <w:sz w:val="22"/>
                <w:szCs w:val="22"/>
              </w:rPr>
              <w:t> </w:t>
            </w: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71CF290A" w14:textId="77777777" w:rsidR="00BC2038" w:rsidRPr="006C0E8D" w:rsidRDefault="00BC2038" w:rsidP="006C0E8D">
            <w:pPr>
              <w:pStyle w:val="Standard"/>
              <w:rPr>
                <w:rFonts w:ascii="Arial" w:hAnsi="Arial"/>
                <w:sz w:val="22"/>
                <w:szCs w:val="22"/>
              </w:rPr>
            </w:pPr>
            <w:r w:rsidRPr="006C0E8D">
              <w:rPr>
                <w:rFonts w:ascii="Arial" w:hAnsi="Arial"/>
                <w:sz w:val="22"/>
                <w:szCs w:val="22"/>
              </w:rPr>
              <w:t>Kolonia Gorzędów</w:t>
            </w:r>
          </w:p>
        </w:tc>
      </w:tr>
      <w:tr w:rsidR="00BC2038" w:rsidRPr="006C0E8D" w14:paraId="3FC89B6C" w14:textId="77777777" w:rsidTr="00BC2038">
        <w:trPr>
          <w:trHeight w:val="154"/>
          <w:jc w:val="center"/>
        </w:trPr>
        <w:tc>
          <w:tcPr>
            <w:tcW w:w="2144" w:type="dxa"/>
            <w:tcBorders>
              <w:left w:val="single" w:sz="8" w:space="0" w:color="000000"/>
              <w:bottom w:val="single" w:sz="8" w:space="0" w:color="000000"/>
            </w:tcBorders>
            <w:shd w:val="clear" w:color="auto" w:fill="auto"/>
            <w:tcMar>
              <w:top w:w="0" w:type="dxa"/>
              <w:left w:w="70" w:type="dxa"/>
              <w:bottom w:w="0" w:type="dxa"/>
              <w:right w:w="70" w:type="dxa"/>
            </w:tcMar>
            <w:vAlign w:val="bottom"/>
          </w:tcPr>
          <w:p w14:paraId="79348320" w14:textId="77777777" w:rsidR="00BC2038" w:rsidRPr="006C0E8D" w:rsidRDefault="00BC2038" w:rsidP="006C0E8D">
            <w:pPr>
              <w:pStyle w:val="Standard"/>
              <w:rPr>
                <w:rFonts w:ascii="Arial" w:hAnsi="Arial"/>
                <w:b/>
                <w:bCs/>
                <w:sz w:val="22"/>
                <w:szCs w:val="22"/>
              </w:rPr>
            </w:pPr>
          </w:p>
        </w:tc>
        <w:tc>
          <w:tcPr>
            <w:tcW w:w="4609"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bottom"/>
          </w:tcPr>
          <w:p w14:paraId="6E975C9B" w14:textId="77777777" w:rsidR="00BC2038" w:rsidRPr="006C0E8D" w:rsidRDefault="00BC2038" w:rsidP="006C0E8D">
            <w:pPr>
              <w:pStyle w:val="Standard"/>
              <w:rPr>
                <w:rFonts w:ascii="Arial" w:hAnsi="Arial"/>
                <w:sz w:val="22"/>
                <w:szCs w:val="22"/>
              </w:rPr>
            </w:pPr>
            <w:r w:rsidRPr="006C0E8D">
              <w:rPr>
                <w:rFonts w:ascii="Arial" w:hAnsi="Arial"/>
                <w:sz w:val="22"/>
                <w:szCs w:val="22"/>
              </w:rPr>
              <w:t>Leonów</w:t>
            </w:r>
          </w:p>
        </w:tc>
      </w:tr>
    </w:tbl>
    <w:p w14:paraId="695491BF" w14:textId="77777777" w:rsidR="00AD126B" w:rsidRDefault="00AD126B" w:rsidP="00B70764">
      <w:pPr>
        <w:pStyle w:val="Nagwek2"/>
      </w:pPr>
    </w:p>
    <w:p w14:paraId="5FFCB93A" w14:textId="345CDB44" w:rsidR="00B70764" w:rsidRDefault="00B70764" w:rsidP="00B70764">
      <w:pPr>
        <w:pStyle w:val="Nagwek2"/>
      </w:pPr>
      <w:bookmarkStart w:id="2" w:name="_Toc79053224"/>
      <w:r>
        <w:t>Położenie komunikacyjne</w:t>
      </w:r>
      <w:bookmarkEnd w:id="2"/>
      <w:r>
        <w:t xml:space="preserve"> </w:t>
      </w:r>
    </w:p>
    <w:p w14:paraId="47D58145" w14:textId="64CD1AA4" w:rsidR="002D061A" w:rsidRDefault="002D061A" w:rsidP="002D061A"/>
    <w:p w14:paraId="38DA183A" w14:textId="34ACE481" w:rsidR="00A749C4" w:rsidRDefault="00C62871" w:rsidP="00A749C4">
      <w:pPr>
        <w:spacing w:after="0" w:line="360" w:lineRule="auto"/>
        <w:jc w:val="both"/>
        <w:rPr>
          <w:rFonts w:ascii="Arial" w:hAnsi="Arial" w:cs="Arial"/>
        </w:rPr>
      </w:pPr>
      <w:r>
        <w:rPr>
          <w:rFonts w:ascii="Arial" w:hAnsi="Arial" w:cs="Arial"/>
        </w:rPr>
        <w:lastRenderedPageBreak/>
        <w:tab/>
      </w:r>
      <w:r w:rsidR="002D061A" w:rsidRPr="00A749C4">
        <w:rPr>
          <w:rFonts w:ascii="Arial" w:hAnsi="Arial" w:cs="Arial"/>
        </w:rPr>
        <w:t xml:space="preserve">Przez obszar gminy (w części północno - zachodniej) przebiega droga krajowa nr 91 relacji Głuchów - Piotrków Trybunalski - Częstochowa – Katowice oraz sześć dróg: </w:t>
      </w:r>
    </w:p>
    <w:p w14:paraId="35148391" w14:textId="37D05E09" w:rsidR="00A749C4" w:rsidRDefault="002D061A" w:rsidP="00A749C4">
      <w:pPr>
        <w:spacing w:after="0" w:line="360" w:lineRule="auto"/>
        <w:jc w:val="both"/>
        <w:rPr>
          <w:rFonts w:ascii="Arial" w:hAnsi="Arial" w:cs="Arial"/>
        </w:rPr>
      </w:pPr>
      <w:r w:rsidRPr="00A749C4">
        <w:rPr>
          <w:rFonts w:ascii="Arial" w:hAnsi="Arial" w:cs="Arial"/>
        </w:rPr>
        <w:t xml:space="preserve">- 1513E – Gorzkowice – Ręczno – Łęg Ręczyński, </w:t>
      </w:r>
    </w:p>
    <w:p w14:paraId="2418FF8E" w14:textId="258FED07" w:rsidR="00A749C4" w:rsidRDefault="002D061A" w:rsidP="00A749C4">
      <w:pPr>
        <w:spacing w:after="0" w:line="360" w:lineRule="auto"/>
        <w:jc w:val="both"/>
        <w:rPr>
          <w:rFonts w:ascii="Arial" w:hAnsi="Arial" w:cs="Arial"/>
        </w:rPr>
      </w:pPr>
      <w:r w:rsidRPr="00A749C4">
        <w:rPr>
          <w:rFonts w:ascii="Arial" w:hAnsi="Arial" w:cs="Arial"/>
        </w:rPr>
        <w:t xml:space="preserve">- 1514E – Laski – Niechcice – Gorzkowice, </w:t>
      </w:r>
    </w:p>
    <w:p w14:paraId="2CA088BA" w14:textId="77777777" w:rsidR="00A749C4" w:rsidRDefault="002D061A" w:rsidP="00A749C4">
      <w:pPr>
        <w:spacing w:after="0" w:line="360" w:lineRule="auto"/>
        <w:jc w:val="both"/>
        <w:rPr>
          <w:rFonts w:ascii="Arial" w:hAnsi="Arial" w:cs="Arial"/>
        </w:rPr>
      </w:pPr>
      <w:r w:rsidRPr="00A749C4">
        <w:rPr>
          <w:rFonts w:ascii="Arial" w:hAnsi="Arial" w:cs="Arial"/>
        </w:rPr>
        <w:t>- 1515E – Wroników – Kęszyn – Mierzyn – Cieszanowie,</w:t>
      </w:r>
    </w:p>
    <w:p w14:paraId="24CBED52" w14:textId="77777777" w:rsidR="00A749C4" w:rsidRDefault="002D061A" w:rsidP="00A749C4">
      <w:pPr>
        <w:spacing w:after="0" w:line="360" w:lineRule="auto"/>
        <w:jc w:val="both"/>
        <w:rPr>
          <w:rFonts w:ascii="Arial" w:hAnsi="Arial" w:cs="Arial"/>
        </w:rPr>
      </w:pPr>
      <w:r w:rsidRPr="00A749C4">
        <w:rPr>
          <w:rFonts w:ascii="Arial" w:hAnsi="Arial" w:cs="Arial"/>
        </w:rPr>
        <w:t xml:space="preserve">- 3915E – Masłowice – Gorzkowice – Kamieńsk – Łękińsko – Brudzice, </w:t>
      </w:r>
    </w:p>
    <w:p w14:paraId="6E72D900" w14:textId="77777777" w:rsidR="00A749C4" w:rsidRDefault="002D061A" w:rsidP="00A749C4">
      <w:pPr>
        <w:spacing w:after="0" w:line="360" w:lineRule="auto"/>
        <w:jc w:val="both"/>
        <w:rPr>
          <w:rFonts w:ascii="Arial" w:hAnsi="Arial" w:cs="Arial"/>
        </w:rPr>
      </w:pPr>
      <w:r w:rsidRPr="00A749C4">
        <w:rPr>
          <w:rFonts w:ascii="Arial" w:hAnsi="Arial" w:cs="Arial"/>
        </w:rPr>
        <w:t xml:space="preserve">- 3923E – Sekursko – Żytno – Kodrąb – Krzemieniewie – dł. 2,8 km, </w:t>
      </w:r>
    </w:p>
    <w:p w14:paraId="14ABA308" w14:textId="77777777" w:rsidR="00A749C4" w:rsidRDefault="002D061A" w:rsidP="00A749C4">
      <w:pPr>
        <w:spacing w:after="0" w:line="360" w:lineRule="auto"/>
        <w:jc w:val="both"/>
        <w:rPr>
          <w:rFonts w:ascii="Arial" w:hAnsi="Arial" w:cs="Arial"/>
        </w:rPr>
      </w:pPr>
      <w:r w:rsidRPr="00A749C4">
        <w:rPr>
          <w:rFonts w:ascii="Arial" w:hAnsi="Arial" w:cs="Arial"/>
        </w:rPr>
        <w:t>- 3925E – Łowicz – Dmenin – Antoniów – Plucice.</w:t>
      </w:r>
    </w:p>
    <w:p w14:paraId="575881DB" w14:textId="77777777" w:rsidR="00A749C4" w:rsidRDefault="00A749C4" w:rsidP="00A749C4">
      <w:pPr>
        <w:spacing w:after="0" w:line="360" w:lineRule="auto"/>
        <w:jc w:val="both"/>
        <w:rPr>
          <w:rFonts w:ascii="Arial" w:hAnsi="Arial" w:cs="Arial"/>
        </w:rPr>
      </w:pPr>
    </w:p>
    <w:p w14:paraId="2B83F8F8" w14:textId="0956EFE7" w:rsidR="002D061A" w:rsidRDefault="00A749C4" w:rsidP="00A749C4">
      <w:pPr>
        <w:spacing w:after="0" w:line="360" w:lineRule="auto"/>
        <w:jc w:val="both"/>
        <w:rPr>
          <w:rFonts w:ascii="Arial" w:hAnsi="Arial" w:cs="Arial"/>
        </w:rPr>
      </w:pPr>
      <w:r>
        <w:rPr>
          <w:rFonts w:ascii="Arial" w:hAnsi="Arial" w:cs="Arial"/>
        </w:rPr>
        <w:t xml:space="preserve">Powyższe drogi </w:t>
      </w:r>
      <w:r w:rsidR="002D061A" w:rsidRPr="00A749C4">
        <w:rPr>
          <w:rFonts w:ascii="Arial" w:hAnsi="Arial" w:cs="Arial"/>
        </w:rPr>
        <w:t xml:space="preserve">posiadają jezdnie dwupasmowe o szerokości jezdni w granicach 5,0 – 6,0m o nawierzchni bitumicznej w zróżnicowanym stanie technicznym. </w:t>
      </w:r>
      <w:r>
        <w:rPr>
          <w:rFonts w:ascii="Arial" w:hAnsi="Arial" w:cs="Arial"/>
        </w:rPr>
        <w:t xml:space="preserve"> Ważną rolę w dostępności komunikacyjnej odgrywa autostrada A 1 oraz </w:t>
      </w:r>
      <w:r w:rsidR="002D061A" w:rsidRPr="00A749C4">
        <w:rPr>
          <w:rFonts w:ascii="Arial" w:hAnsi="Arial" w:cs="Arial"/>
        </w:rPr>
        <w:t>droga krajowa nr 1 położona na obszarze sąsiadującej z gminą Gorzkowice, gminy Kamieńsk. Przez teren gminy, z północy na południe, przebiegają tory kolejowe magistrali z Warszawy na Śląsk obsługujące zarówno ruch towarowy, jak i osobowy. Znajduje się tu także stacja kolejowa Gorzkowice</w:t>
      </w:r>
      <w:r w:rsidR="007041D9">
        <w:rPr>
          <w:rFonts w:ascii="Arial" w:hAnsi="Arial" w:cs="Arial"/>
        </w:rPr>
        <w:t xml:space="preserve">. Bezpośrednim połączeniem kolejowym można się dostać do Łodzi, Częstochowy, Radomska. </w:t>
      </w:r>
    </w:p>
    <w:p w14:paraId="75835E9C" w14:textId="6A5624CF" w:rsidR="00DA7D0F" w:rsidRPr="00DA7D0F" w:rsidRDefault="00DA7D0F" w:rsidP="00DA7D0F">
      <w:pPr>
        <w:spacing w:after="0" w:line="360" w:lineRule="auto"/>
        <w:jc w:val="both"/>
        <w:rPr>
          <w:rFonts w:ascii="Arial" w:hAnsi="Arial" w:cs="Arial"/>
        </w:rPr>
      </w:pPr>
      <w:r>
        <w:rPr>
          <w:rFonts w:ascii="Arial" w:hAnsi="Arial" w:cs="Arial"/>
        </w:rPr>
        <w:tab/>
        <w:t xml:space="preserve">Główną wewnętrzną  dostępność komunikacyjną gminy zapewnia sieć dróg gminnych, które są bezpośrednio powiązane z drogami wyższego rzędu. </w:t>
      </w:r>
      <w:r w:rsidRPr="00DA7D0F">
        <w:rPr>
          <w:rFonts w:ascii="Arial" w:hAnsi="Arial" w:cs="Arial"/>
        </w:rPr>
        <w:t xml:space="preserve"> </w:t>
      </w:r>
      <w:r>
        <w:rPr>
          <w:rFonts w:ascii="Arial" w:hAnsi="Arial" w:cs="Arial"/>
        </w:rPr>
        <w:t xml:space="preserve"> Drogi gminne </w:t>
      </w:r>
      <w:r w:rsidRPr="00DA7D0F">
        <w:rPr>
          <w:rFonts w:ascii="Arial" w:hAnsi="Arial" w:cs="Arial"/>
        </w:rPr>
        <w:t xml:space="preserve">posiadają zróżnicowane nawierzchnie tj. bitumiczne, tłuczniowe, żwirowe i gruntowe. Ponadto </w:t>
      </w:r>
      <w:r w:rsidR="004A38B0">
        <w:rPr>
          <w:rFonts w:ascii="Arial" w:hAnsi="Arial" w:cs="Arial"/>
        </w:rPr>
        <w:br/>
      </w:r>
      <w:r w:rsidRPr="00DA7D0F">
        <w:rPr>
          <w:rFonts w:ascii="Arial" w:hAnsi="Arial" w:cs="Arial"/>
        </w:rPr>
        <w:t xml:space="preserve">w obszarze gminy funkcjonuje szereg dróg nie ustanowionych jako drogi publiczne </w:t>
      </w:r>
    </w:p>
    <w:p w14:paraId="4BD184A0" w14:textId="6ADE2D4A" w:rsidR="00DA7D0F" w:rsidRPr="00DA7D0F" w:rsidRDefault="00DA7D0F" w:rsidP="00DA7D0F">
      <w:pPr>
        <w:spacing w:after="0" w:line="360" w:lineRule="auto"/>
        <w:jc w:val="both"/>
        <w:rPr>
          <w:rFonts w:ascii="Arial" w:hAnsi="Arial" w:cs="Arial"/>
        </w:rPr>
      </w:pPr>
      <w:r w:rsidRPr="00DA7D0F">
        <w:rPr>
          <w:rFonts w:ascii="Arial" w:hAnsi="Arial" w:cs="Arial"/>
        </w:rPr>
        <w:t xml:space="preserve">tj. drogi wiejskie, gospodarcze, polne czy też wewnętrzne. </w:t>
      </w:r>
    </w:p>
    <w:p w14:paraId="22CD49E7" w14:textId="212EFF20" w:rsidR="00DA7D0F" w:rsidRPr="00003A6C" w:rsidRDefault="00DA7D0F" w:rsidP="00DA7D0F">
      <w:pPr>
        <w:spacing w:after="0" w:line="360" w:lineRule="auto"/>
        <w:jc w:val="both"/>
        <w:rPr>
          <w:rFonts w:ascii="Arial" w:hAnsi="Arial" w:cs="Arial"/>
          <w:b/>
          <w:bCs/>
        </w:rPr>
      </w:pPr>
      <w:r w:rsidRPr="00003A6C">
        <w:rPr>
          <w:rFonts w:ascii="Arial" w:hAnsi="Arial" w:cs="Arial"/>
          <w:b/>
          <w:bCs/>
        </w:rPr>
        <w:t>Wykaz dróg gminnych na terenie gminy:</w:t>
      </w:r>
    </w:p>
    <w:p w14:paraId="61C71312" w14:textId="2D3379F9"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110101E Sobakówek</w:t>
      </w:r>
      <w:r>
        <w:rPr>
          <w:rFonts w:ascii="Arial" w:hAnsi="Arial" w:cs="Arial"/>
        </w:rPr>
        <w:t>,</w:t>
      </w:r>
      <w:r w:rsidRPr="00DA7D0F">
        <w:rPr>
          <w:rFonts w:ascii="Arial" w:hAnsi="Arial" w:cs="Arial"/>
        </w:rPr>
        <w:t xml:space="preserve"> </w:t>
      </w:r>
    </w:p>
    <w:p w14:paraId="302579D8"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110102E Sobaków</w:t>
      </w:r>
      <w:r>
        <w:rPr>
          <w:rFonts w:ascii="Arial" w:hAnsi="Arial" w:cs="Arial"/>
        </w:rPr>
        <w:t>,</w:t>
      </w:r>
    </w:p>
    <w:p w14:paraId="6D13F4F9"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110103E Kol. Żuchowice – Żuchowice</w:t>
      </w:r>
      <w:r>
        <w:rPr>
          <w:rFonts w:ascii="Arial" w:hAnsi="Arial" w:cs="Arial"/>
        </w:rPr>
        <w:t>,</w:t>
      </w:r>
      <w:r w:rsidRPr="00DA7D0F">
        <w:rPr>
          <w:rFonts w:ascii="Arial" w:hAnsi="Arial" w:cs="Arial"/>
        </w:rPr>
        <w:t xml:space="preserve"> </w:t>
      </w:r>
    </w:p>
    <w:p w14:paraId="3294CA9D"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110104E Kol. Żuchowice – Grabostów</w:t>
      </w:r>
      <w:r>
        <w:rPr>
          <w:rFonts w:ascii="Arial" w:hAnsi="Arial" w:cs="Arial"/>
        </w:rPr>
        <w:t>,</w:t>
      </w:r>
      <w:r w:rsidRPr="00DA7D0F">
        <w:rPr>
          <w:rFonts w:ascii="Arial" w:hAnsi="Arial" w:cs="Arial"/>
        </w:rPr>
        <w:t xml:space="preserve"> </w:t>
      </w:r>
    </w:p>
    <w:p w14:paraId="224CFC6C" w14:textId="08906A59"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110105E Gorzkowice – Wilkoszewice – gr. gm. Rozprza (Stara Wieś)</w:t>
      </w:r>
      <w:r>
        <w:rPr>
          <w:rFonts w:ascii="Arial" w:hAnsi="Arial" w:cs="Arial"/>
        </w:rPr>
        <w:t>,</w:t>
      </w:r>
    </w:p>
    <w:p w14:paraId="4227B67B" w14:textId="3EE71282"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110106E Gorzkowice – Marianek – gr. gm. Masłowice (Bartodzieje)</w:t>
      </w:r>
      <w:r>
        <w:rPr>
          <w:rFonts w:ascii="Arial" w:hAnsi="Arial" w:cs="Arial"/>
        </w:rPr>
        <w:t>,</w:t>
      </w:r>
    </w:p>
    <w:p w14:paraId="5FE80788"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110107E Gorzkowice – Kol. Bujniczki</w:t>
      </w:r>
      <w:r>
        <w:rPr>
          <w:rFonts w:ascii="Arial" w:hAnsi="Arial" w:cs="Arial"/>
        </w:rPr>
        <w:t>,</w:t>
      </w:r>
    </w:p>
    <w:p w14:paraId="68867084"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110108E Bujnice – Szczepanowice</w:t>
      </w:r>
      <w:r>
        <w:rPr>
          <w:rFonts w:ascii="Arial" w:hAnsi="Arial" w:cs="Arial"/>
        </w:rPr>
        <w:t>,</w:t>
      </w:r>
    </w:p>
    <w:p w14:paraId="0377D5E3"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110109E Gorzkowice – Kol. Gorzędów</w:t>
      </w:r>
      <w:r>
        <w:rPr>
          <w:rFonts w:ascii="Arial" w:hAnsi="Arial" w:cs="Arial"/>
        </w:rPr>
        <w:t>,</w:t>
      </w:r>
    </w:p>
    <w:p w14:paraId="18C75C4B"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110110E Krzemieniewice – Kol. Krzemieniewice – Kotków - Wola Kotkowska</w:t>
      </w:r>
      <w:r>
        <w:rPr>
          <w:rFonts w:ascii="Arial" w:hAnsi="Arial" w:cs="Arial"/>
        </w:rPr>
        <w:t>,</w:t>
      </w:r>
      <w:r w:rsidRPr="00DA7D0F">
        <w:rPr>
          <w:rFonts w:ascii="Arial" w:hAnsi="Arial" w:cs="Arial"/>
        </w:rPr>
        <w:t xml:space="preserve"> </w:t>
      </w:r>
    </w:p>
    <w:p w14:paraId="11430CB2"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110111E Gorzkowice – Ryszardów - Szczukocice – gr. gm. Gomunice (Chruścin)</w:t>
      </w:r>
      <w:r>
        <w:rPr>
          <w:rFonts w:ascii="Arial" w:hAnsi="Arial" w:cs="Arial"/>
        </w:rPr>
        <w:t>,</w:t>
      </w:r>
    </w:p>
    <w:p w14:paraId="2E19D61F"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110112E Wilkoszewice – gr. gm. Rozprza (Mierzyn)</w:t>
      </w:r>
      <w:r>
        <w:rPr>
          <w:rFonts w:ascii="Arial" w:hAnsi="Arial" w:cs="Arial"/>
        </w:rPr>
        <w:t>,</w:t>
      </w:r>
    </w:p>
    <w:p w14:paraId="3D7BC868"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110113E Plucice – Szczukocice</w:t>
      </w:r>
      <w:r>
        <w:rPr>
          <w:rFonts w:ascii="Arial" w:hAnsi="Arial" w:cs="Arial"/>
        </w:rPr>
        <w:t>,</w:t>
      </w:r>
    </w:p>
    <w:p w14:paraId="759EA176"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110114E Daniszewice Wieś</w:t>
      </w:r>
      <w:r>
        <w:rPr>
          <w:rFonts w:ascii="Arial" w:hAnsi="Arial" w:cs="Arial"/>
        </w:rPr>
        <w:t>,</w:t>
      </w:r>
      <w:r w:rsidRPr="00DA7D0F">
        <w:rPr>
          <w:rFonts w:ascii="Arial" w:hAnsi="Arial" w:cs="Arial"/>
        </w:rPr>
        <w:t xml:space="preserve"> </w:t>
      </w:r>
    </w:p>
    <w:p w14:paraId="3D5BF5B9" w14:textId="77777777"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t>110115E Cieszanowice Wieś</w:t>
      </w:r>
      <w:r>
        <w:rPr>
          <w:rFonts w:ascii="Arial" w:hAnsi="Arial" w:cs="Arial"/>
        </w:rPr>
        <w:t>,</w:t>
      </w:r>
    </w:p>
    <w:p w14:paraId="2FA5EDAD" w14:textId="63711D40" w:rsidR="00DA7D0F" w:rsidRDefault="00DA7D0F" w:rsidP="0006540E">
      <w:pPr>
        <w:pStyle w:val="Akapitzlist"/>
        <w:numPr>
          <w:ilvl w:val="0"/>
          <w:numId w:val="5"/>
        </w:numPr>
        <w:spacing w:after="0" w:line="360" w:lineRule="auto"/>
        <w:jc w:val="both"/>
        <w:rPr>
          <w:rFonts w:ascii="Arial" w:hAnsi="Arial" w:cs="Arial"/>
        </w:rPr>
      </w:pPr>
      <w:r w:rsidRPr="00DA7D0F">
        <w:rPr>
          <w:rFonts w:ascii="Arial" w:hAnsi="Arial" w:cs="Arial"/>
        </w:rPr>
        <w:lastRenderedPageBreak/>
        <w:t>110116 Plucice – Ryszardów – Gorzkowice</w:t>
      </w:r>
      <w:r w:rsidR="00FB6F65">
        <w:rPr>
          <w:rFonts w:ascii="Arial" w:hAnsi="Arial" w:cs="Arial"/>
        </w:rPr>
        <w:t>,</w:t>
      </w:r>
    </w:p>
    <w:p w14:paraId="01C1F7EE" w14:textId="77777777" w:rsidR="00FB6F65" w:rsidRP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 xml:space="preserve">110209E gr. gm. Łęki Szlacheckie – Marianek – Krosno – gr. gm. Masłowice </w:t>
      </w:r>
    </w:p>
    <w:p w14:paraId="09511DF6" w14:textId="2E412FFD" w:rsidR="00FB6F65" w:rsidRP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(Bartodzieje)</w:t>
      </w:r>
      <w:r>
        <w:rPr>
          <w:rFonts w:ascii="Arial" w:hAnsi="Arial" w:cs="Arial"/>
        </w:rPr>
        <w:t>,</w:t>
      </w:r>
    </w:p>
    <w:p w14:paraId="07F71833" w14:textId="15DAD82D" w:rsidR="00FB6F65" w:rsidRP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110359E gr. gm. Rozprza – Jadwinów – Wilkoszewice</w:t>
      </w:r>
      <w:r>
        <w:rPr>
          <w:rFonts w:ascii="Arial" w:hAnsi="Arial" w:cs="Arial"/>
        </w:rPr>
        <w:t>,</w:t>
      </w:r>
      <w:r w:rsidRPr="00FB6F65">
        <w:rPr>
          <w:rFonts w:ascii="Arial" w:hAnsi="Arial" w:cs="Arial"/>
        </w:rPr>
        <w:t xml:space="preserve"> </w:t>
      </w:r>
    </w:p>
    <w:p w14:paraId="2D681EFB" w14:textId="3A54DD76" w:rsidR="00FB6F65" w:rsidRP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110463E gr. gm. Kamieńsk – Porosło – Gorzkowiczki – Bukowina – Leonów</w:t>
      </w:r>
      <w:r>
        <w:rPr>
          <w:rFonts w:ascii="Arial" w:hAnsi="Arial" w:cs="Arial"/>
        </w:rPr>
        <w:t>,</w:t>
      </w:r>
    </w:p>
    <w:p w14:paraId="0E795231" w14:textId="3BDFB47A" w:rsidR="00FB6F65" w:rsidRP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110117E Gorzkowice, ul. Szkolna</w:t>
      </w:r>
      <w:r>
        <w:rPr>
          <w:rFonts w:ascii="Arial" w:hAnsi="Arial" w:cs="Arial"/>
        </w:rPr>
        <w:t>,</w:t>
      </w:r>
    </w:p>
    <w:p w14:paraId="5F52C790" w14:textId="48D9C084" w:rsidR="00FB6F65" w:rsidRP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110118E Szczepanowice – do dr. gm. nr 110105E</w:t>
      </w:r>
      <w:r>
        <w:rPr>
          <w:rFonts w:ascii="Arial" w:hAnsi="Arial" w:cs="Arial"/>
        </w:rPr>
        <w:t>,</w:t>
      </w:r>
    </w:p>
    <w:p w14:paraId="05BECE23" w14:textId="66A9D97B" w:rsidR="00FB6F65" w:rsidRP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110119E Gościnna</w:t>
      </w:r>
      <w:r>
        <w:rPr>
          <w:rFonts w:ascii="Arial" w:hAnsi="Arial" w:cs="Arial"/>
        </w:rPr>
        <w:t>,</w:t>
      </w:r>
      <w:r w:rsidRPr="00FB6F65">
        <w:rPr>
          <w:rFonts w:ascii="Arial" w:hAnsi="Arial" w:cs="Arial"/>
        </w:rPr>
        <w:t xml:space="preserve"> </w:t>
      </w:r>
    </w:p>
    <w:p w14:paraId="057BF9A5" w14:textId="4664C623" w:rsidR="00FB6F65" w:rsidRDefault="00FB6F65" w:rsidP="0006540E">
      <w:pPr>
        <w:pStyle w:val="Akapitzlist"/>
        <w:numPr>
          <w:ilvl w:val="0"/>
          <w:numId w:val="5"/>
        </w:numPr>
        <w:spacing w:after="0" w:line="360" w:lineRule="auto"/>
        <w:jc w:val="both"/>
        <w:rPr>
          <w:rFonts w:ascii="Arial" w:hAnsi="Arial" w:cs="Arial"/>
        </w:rPr>
      </w:pPr>
      <w:r w:rsidRPr="00FB6F65">
        <w:rPr>
          <w:rFonts w:ascii="Arial" w:hAnsi="Arial" w:cs="Arial"/>
        </w:rPr>
        <w:t>110120E Kolonia Gorzędów</w:t>
      </w:r>
      <w:r>
        <w:rPr>
          <w:rFonts w:ascii="Arial" w:hAnsi="Arial" w:cs="Arial"/>
        </w:rPr>
        <w:t>.</w:t>
      </w:r>
    </w:p>
    <w:p w14:paraId="61775168" w14:textId="77777777" w:rsidR="00DA7D0F" w:rsidRPr="00DA7D0F" w:rsidRDefault="00DA7D0F" w:rsidP="00DA7D0F">
      <w:pPr>
        <w:spacing w:after="0" w:line="360" w:lineRule="auto"/>
        <w:jc w:val="both"/>
        <w:rPr>
          <w:rFonts w:ascii="Arial" w:hAnsi="Arial" w:cs="Arial"/>
        </w:rPr>
      </w:pPr>
    </w:p>
    <w:p w14:paraId="58DF23A4" w14:textId="3283B648" w:rsidR="00C62871" w:rsidRPr="00A749C4" w:rsidRDefault="00C62871" w:rsidP="00A749C4">
      <w:pPr>
        <w:spacing w:after="0" w:line="360" w:lineRule="auto"/>
        <w:jc w:val="both"/>
        <w:rPr>
          <w:rFonts w:ascii="Arial" w:hAnsi="Arial" w:cs="Arial"/>
        </w:rPr>
      </w:pPr>
      <w:r>
        <w:rPr>
          <w:rFonts w:ascii="Arial" w:hAnsi="Arial" w:cs="Arial"/>
          <w:noProof/>
        </w:rPr>
        <w:drawing>
          <wp:inline distT="0" distB="0" distL="0" distR="0" wp14:anchorId="397CBE42" wp14:editId="5FD96850">
            <wp:extent cx="5753100" cy="47472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4747260"/>
                    </a:xfrm>
                    <a:prstGeom prst="rect">
                      <a:avLst/>
                    </a:prstGeom>
                    <a:noFill/>
                    <a:ln>
                      <a:noFill/>
                    </a:ln>
                  </pic:spPr>
                </pic:pic>
              </a:graphicData>
            </a:graphic>
          </wp:inline>
        </w:drawing>
      </w:r>
    </w:p>
    <w:p w14:paraId="627C9A75" w14:textId="5F8D2BC4" w:rsidR="00B70764" w:rsidRDefault="00B70764" w:rsidP="00B70764">
      <w:pPr>
        <w:pStyle w:val="Nagwek1"/>
      </w:pPr>
      <w:bookmarkStart w:id="3" w:name="_Toc79053225"/>
      <w:r>
        <w:t>Uwarunkowania społeczno – gospodarcze</w:t>
      </w:r>
      <w:bookmarkEnd w:id="3"/>
      <w:r>
        <w:t xml:space="preserve"> </w:t>
      </w:r>
    </w:p>
    <w:p w14:paraId="45D4F0B2" w14:textId="5E5239AA" w:rsidR="00B70764" w:rsidRDefault="00B70764" w:rsidP="00B70764">
      <w:pPr>
        <w:pStyle w:val="Nagwek2"/>
      </w:pPr>
      <w:bookmarkStart w:id="4" w:name="_Toc79053226"/>
      <w:r>
        <w:t>Demografia</w:t>
      </w:r>
      <w:bookmarkEnd w:id="4"/>
    </w:p>
    <w:p w14:paraId="137B2945" w14:textId="76EAEEDD" w:rsidR="00C62871" w:rsidRDefault="00C62871" w:rsidP="00C62871"/>
    <w:p w14:paraId="2DDA9A55" w14:textId="1DC14DA8" w:rsidR="00C62871" w:rsidRDefault="00547E88" w:rsidP="00493EC9">
      <w:pPr>
        <w:spacing w:after="0" w:line="360" w:lineRule="auto"/>
        <w:jc w:val="both"/>
        <w:rPr>
          <w:rFonts w:ascii="Arial" w:hAnsi="Arial" w:cs="Arial"/>
        </w:rPr>
      </w:pPr>
      <w:r>
        <w:rPr>
          <w:rFonts w:ascii="Arial" w:hAnsi="Arial" w:cs="Arial"/>
        </w:rPr>
        <w:tab/>
      </w:r>
      <w:r w:rsidR="00C62871" w:rsidRPr="00196D6C">
        <w:rPr>
          <w:rFonts w:ascii="Arial" w:hAnsi="Arial" w:cs="Arial"/>
        </w:rPr>
        <w:t xml:space="preserve">Gminę </w:t>
      </w:r>
      <w:r w:rsidR="00F60F2C">
        <w:rPr>
          <w:rFonts w:ascii="Arial" w:hAnsi="Arial" w:cs="Arial"/>
        </w:rPr>
        <w:t>Gorzkowice</w:t>
      </w:r>
      <w:r w:rsidR="00C62871" w:rsidRPr="00196D6C">
        <w:rPr>
          <w:rFonts w:ascii="Arial" w:hAnsi="Arial" w:cs="Arial"/>
        </w:rPr>
        <w:t xml:space="preserve"> według stanu na</w:t>
      </w:r>
      <w:r w:rsidR="00C62871">
        <w:rPr>
          <w:rFonts w:ascii="Arial" w:hAnsi="Arial" w:cs="Arial"/>
        </w:rPr>
        <w:t xml:space="preserve"> </w:t>
      </w:r>
      <w:r w:rsidR="00F60F2C">
        <w:rPr>
          <w:rFonts w:ascii="Arial" w:hAnsi="Arial" w:cs="Arial"/>
        </w:rPr>
        <w:t>26 maja</w:t>
      </w:r>
      <w:r w:rsidR="00C62871">
        <w:rPr>
          <w:rFonts w:ascii="Arial" w:hAnsi="Arial" w:cs="Arial"/>
        </w:rPr>
        <w:t xml:space="preserve"> </w:t>
      </w:r>
      <w:r w:rsidR="00C62871" w:rsidRPr="00196D6C">
        <w:rPr>
          <w:rFonts w:ascii="Arial" w:hAnsi="Arial" w:cs="Arial"/>
        </w:rPr>
        <w:t>2021 r. zamieszk</w:t>
      </w:r>
      <w:r w:rsidR="00C62871">
        <w:rPr>
          <w:rFonts w:ascii="Arial" w:hAnsi="Arial" w:cs="Arial"/>
        </w:rPr>
        <w:t>iwało</w:t>
      </w:r>
      <w:r w:rsidR="00C62871" w:rsidRPr="00196D6C">
        <w:rPr>
          <w:rFonts w:ascii="Arial" w:hAnsi="Arial" w:cs="Arial"/>
        </w:rPr>
        <w:t xml:space="preserve"> </w:t>
      </w:r>
      <w:r w:rsidR="00F60F2C">
        <w:rPr>
          <w:rFonts w:ascii="Arial" w:hAnsi="Arial" w:cs="Arial"/>
        </w:rPr>
        <w:t>8520</w:t>
      </w:r>
      <w:r w:rsidR="00C62871" w:rsidRPr="00196D6C">
        <w:rPr>
          <w:rFonts w:ascii="Arial" w:hAnsi="Arial" w:cs="Arial"/>
        </w:rPr>
        <w:t xml:space="preserve"> osób. </w:t>
      </w:r>
      <w:r w:rsidR="00C62871">
        <w:rPr>
          <w:rFonts w:ascii="Arial" w:hAnsi="Arial" w:cs="Arial"/>
        </w:rPr>
        <w:t>Szczegóły dotyczące statystyki według wieku i płci prezentuje poniższa tabela.</w:t>
      </w:r>
    </w:p>
    <w:p w14:paraId="1BCCEDAA" w14:textId="77777777" w:rsidR="00493EC9" w:rsidRPr="00493EC9" w:rsidRDefault="00493EC9" w:rsidP="00493EC9">
      <w:pPr>
        <w:spacing w:after="0" w:line="360" w:lineRule="auto"/>
        <w:jc w:val="both"/>
        <w:rPr>
          <w:rFonts w:ascii="Arial" w:hAnsi="Arial" w:cs="Arial"/>
        </w:rPr>
      </w:pPr>
    </w:p>
    <w:p w14:paraId="62EED89E" w14:textId="48FE7B48" w:rsidR="00802B57" w:rsidRDefault="00802B57" w:rsidP="00802B57">
      <w:pPr>
        <w:spacing w:after="0" w:line="360" w:lineRule="auto"/>
        <w:jc w:val="center"/>
        <w:rPr>
          <w:rFonts w:ascii="Arial" w:hAnsi="Arial" w:cs="Arial"/>
          <w:b/>
          <w:bCs/>
        </w:rPr>
      </w:pPr>
      <w:r w:rsidRPr="005E6A35">
        <w:rPr>
          <w:rFonts w:ascii="Arial" w:hAnsi="Arial" w:cs="Arial"/>
          <w:b/>
          <w:bCs/>
        </w:rPr>
        <w:lastRenderedPageBreak/>
        <w:t>Tabel</w:t>
      </w:r>
      <w:r>
        <w:rPr>
          <w:rFonts w:ascii="Arial" w:hAnsi="Arial" w:cs="Arial"/>
          <w:b/>
          <w:bCs/>
        </w:rPr>
        <w:t>a</w:t>
      </w:r>
      <w:r w:rsidRPr="005E6A35">
        <w:rPr>
          <w:rFonts w:ascii="Arial" w:hAnsi="Arial" w:cs="Arial"/>
          <w:b/>
          <w:bCs/>
        </w:rPr>
        <w:t xml:space="preserve"> nr </w:t>
      </w:r>
      <w:r w:rsidR="00AD126B">
        <w:rPr>
          <w:rFonts w:ascii="Arial" w:hAnsi="Arial" w:cs="Arial"/>
          <w:b/>
          <w:bCs/>
        </w:rPr>
        <w:t>2</w:t>
      </w:r>
      <w:r w:rsidRPr="005E6A35">
        <w:rPr>
          <w:rFonts w:ascii="Arial" w:hAnsi="Arial" w:cs="Arial"/>
          <w:b/>
          <w:bCs/>
        </w:rPr>
        <w:t xml:space="preserve"> – Statystyka</w:t>
      </w:r>
      <w:r>
        <w:rPr>
          <w:rFonts w:ascii="Arial" w:hAnsi="Arial" w:cs="Arial"/>
          <w:b/>
          <w:bCs/>
        </w:rPr>
        <w:t xml:space="preserve"> mieszkańców wg wieku i płci</w:t>
      </w:r>
      <w:r w:rsidR="00003A6C">
        <w:rPr>
          <w:rStyle w:val="Odwoanieprzypisudolnego"/>
          <w:rFonts w:ascii="Arial" w:hAnsi="Arial" w:cs="Arial"/>
          <w:b/>
          <w:bCs/>
        </w:rPr>
        <w:footnoteReference w:id="4"/>
      </w:r>
      <w:r>
        <w:rPr>
          <w:rFonts w:ascii="Arial" w:hAnsi="Arial" w:cs="Arial"/>
          <w:b/>
          <w:bCs/>
        </w:rPr>
        <w:t xml:space="preserve"> </w:t>
      </w:r>
    </w:p>
    <w:p w14:paraId="7FF91C02" w14:textId="77777777" w:rsidR="00802B57" w:rsidRPr="0080779A" w:rsidRDefault="00802B57" w:rsidP="00802B57">
      <w:pPr>
        <w:spacing w:after="0" w:line="360" w:lineRule="auto"/>
        <w:jc w:val="center"/>
        <w:rPr>
          <w:rFonts w:ascii="Arial" w:hAnsi="Arial" w:cs="Arial"/>
          <w:b/>
          <w:bCs/>
        </w:rPr>
      </w:pPr>
    </w:p>
    <w:tbl>
      <w:tblPr>
        <w:tblStyle w:val="Tabela-Siatka"/>
        <w:tblW w:w="0" w:type="auto"/>
        <w:jc w:val="center"/>
        <w:tblLook w:val="04A0" w:firstRow="1" w:lastRow="0" w:firstColumn="1" w:lastColumn="0" w:noHBand="0" w:noVBand="1"/>
      </w:tblPr>
      <w:tblGrid>
        <w:gridCol w:w="1812"/>
        <w:gridCol w:w="1812"/>
        <w:gridCol w:w="1812"/>
        <w:gridCol w:w="1813"/>
      </w:tblGrid>
      <w:tr w:rsidR="00802B57" w14:paraId="4AC408F5" w14:textId="77777777" w:rsidTr="00B64279">
        <w:trPr>
          <w:jc w:val="center"/>
        </w:trPr>
        <w:tc>
          <w:tcPr>
            <w:tcW w:w="1812" w:type="dxa"/>
            <w:shd w:val="clear" w:color="auto" w:fill="D5DCE4" w:themeFill="text2" w:themeFillTint="33"/>
          </w:tcPr>
          <w:p w14:paraId="12B4672D" w14:textId="77777777" w:rsidR="00802B57" w:rsidRDefault="00802B57" w:rsidP="006230A0">
            <w:pPr>
              <w:spacing w:line="360" w:lineRule="auto"/>
              <w:jc w:val="center"/>
              <w:rPr>
                <w:rFonts w:ascii="Arial" w:hAnsi="Arial" w:cs="Arial"/>
              </w:rPr>
            </w:pPr>
            <w:r>
              <w:rPr>
                <w:rFonts w:ascii="Arial" w:hAnsi="Arial" w:cs="Arial"/>
              </w:rPr>
              <w:t>Wiek</w:t>
            </w:r>
          </w:p>
        </w:tc>
        <w:tc>
          <w:tcPr>
            <w:tcW w:w="1812" w:type="dxa"/>
            <w:shd w:val="clear" w:color="auto" w:fill="D5DCE4" w:themeFill="text2" w:themeFillTint="33"/>
          </w:tcPr>
          <w:p w14:paraId="2DE6D2EF" w14:textId="77777777" w:rsidR="00802B57" w:rsidRDefault="00802B57" w:rsidP="006230A0">
            <w:pPr>
              <w:spacing w:line="360" w:lineRule="auto"/>
              <w:jc w:val="center"/>
              <w:rPr>
                <w:rFonts w:ascii="Arial" w:hAnsi="Arial" w:cs="Arial"/>
              </w:rPr>
            </w:pPr>
            <w:r>
              <w:rPr>
                <w:rFonts w:ascii="Arial" w:hAnsi="Arial" w:cs="Arial"/>
              </w:rPr>
              <w:t>Mężczyźni</w:t>
            </w:r>
          </w:p>
        </w:tc>
        <w:tc>
          <w:tcPr>
            <w:tcW w:w="1812" w:type="dxa"/>
            <w:shd w:val="clear" w:color="auto" w:fill="D5DCE4" w:themeFill="text2" w:themeFillTint="33"/>
          </w:tcPr>
          <w:p w14:paraId="0B36ED66" w14:textId="77777777" w:rsidR="00802B57" w:rsidRDefault="00802B57" w:rsidP="006230A0">
            <w:pPr>
              <w:spacing w:line="360" w:lineRule="auto"/>
              <w:jc w:val="center"/>
              <w:rPr>
                <w:rFonts w:ascii="Arial" w:hAnsi="Arial" w:cs="Arial"/>
              </w:rPr>
            </w:pPr>
            <w:r>
              <w:rPr>
                <w:rFonts w:ascii="Arial" w:hAnsi="Arial" w:cs="Arial"/>
              </w:rPr>
              <w:t>Kobiety</w:t>
            </w:r>
          </w:p>
        </w:tc>
        <w:tc>
          <w:tcPr>
            <w:tcW w:w="1813" w:type="dxa"/>
            <w:shd w:val="clear" w:color="auto" w:fill="D5DCE4" w:themeFill="text2" w:themeFillTint="33"/>
          </w:tcPr>
          <w:p w14:paraId="553E1BF9" w14:textId="77777777" w:rsidR="00802B57" w:rsidRDefault="00802B57" w:rsidP="006230A0">
            <w:pPr>
              <w:spacing w:line="360" w:lineRule="auto"/>
              <w:jc w:val="center"/>
              <w:rPr>
                <w:rFonts w:ascii="Arial" w:hAnsi="Arial" w:cs="Arial"/>
              </w:rPr>
            </w:pPr>
            <w:r>
              <w:rPr>
                <w:rFonts w:ascii="Arial" w:hAnsi="Arial" w:cs="Arial"/>
              </w:rPr>
              <w:t>Ogółem</w:t>
            </w:r>
          </w:p>
        </w:tc>
      </w:tr>
      <w:tr w:rsidR="00802B57" w14:paraId="59022FCF" w14:textId="77777777" w:rsidTr="00B64279">
        <w:trPr>
          <w:jc w:val="center"/>
        </w:trPr>
        <w:tc>
          <w:tcPr>
            <w:tcW w:w="1812" w:type="dxa"/>
            <w:shd w:val="clear" w:color="auto" w:fill="D5DCE4" w:themeFill="text2" w:themeFillTint="33"/>
          </w:tcPr>
          <w:p w14:paraId="5D986F40" w14:textId="77777777" w:rsidR="00802B57" w:rsidRDefault="00802B57" w:rsidP="006230A0">
            <w:pPr>
              <w:spacing w:line="360" w:lineRule="auto"/>
              <w:jc w:val="center"/>
              <w:rPr>
                <w:rFonts w:ascii="Arial" w:hAnsi="Arial" w:cs="Arial"/>
              </w:rPr>
            </w:pPr>
            <w:r>
              <w:rPr>
                <w:rFonts w:ascii="Arial" w:hAnsi="Arial" w:cs="Arial"/>
              </w:rPr>
              <w:t>0-2</w:t>
            </w:r>
          </w:p>
        </w:tc>
        <w:tc>
          <w:tcPr>
            <w:tcW w:w="1812" w:type="dxa"/>
          </w:tcPr>
          <w:p w14:paraId="3BF0D8B2" w14:textId="70DCF9DA" w:rsidR="00802B57" w:rsidRDefault="00802B57" w:rsidP="006230A0">
            <w:pPr>
              <w:spacing w:line="360" w:lineRule="auto"/>
              <w:jc w:val="center"/>
              <w:rPr>
                <w:rFonts w:ascii="Arial" w:hAnsi="Arial" w:cs="Arial"/>
              </w:rPr>
            </w:pPr>
            <w:r>
              <w:rPr>
                <w:rFonts w:ascii="Arial" w:hAnsi="Arial" w:cs="Arial"/>
              </w:rPr>
              <w:t>130</w:t>
            </w:r>
          </w:p>
        </w:tc>
        <w:tc>
          <w:tcPr>
            <w:tcW w:w="1812" w:type="dxa"/>
          </w:tcPr>
          <w:p w14:paraId="21B5F477" w14:textId="24B1C175" w:rsidR="00802B57" w:rsidRDefault="00802B57" w:rsidP="006230A0">
            <w:pPr>
              <w:spacing w:line="360" w:lineRule="auto"/>
              <w:jc w:val="center"/>
              <w:rPr>
                <w:rFonts w:ascii="Arial" w:hAnsi="Arial" w:cs="Arial"/>
              </w:rPr>
            </w:pPr>
            <w:r>
              <w:rPr>
                <w:rFonts w:ascii="Arial" w:hAnsi="Arial" w:cs="Arial"/>
              </w:rPr>
              <w:t>129</w:t>
            </w:r>
          </w:p>
        </w:tc>
        <w:tc>
          <w:tcPr>
            <w:tcW w:w="1813" w:type="dxa"/>
          </w:tcPr>
          <w:p w14:paraId="5C703DDD" w14:textId="63D218F6" w:rsidR="00802B57" w:rsidRDefault="00802B57" w:rsidP="006230A0">
            <w:pPr>
              <w:spacing w:line="360" w:lineRule="auto"/>
              <w:jc w:val="center"/>
              <w:rPr>
                <w:rFonts w:ascii="Arial" w:hAnsi="Arial" w:cs="Arial"/>
              </w:rPr>
            </w:pPr>
            <w:r>
              <w:rPr>
                <w:rFonts w:ascii="Arial" w:hAnsi="Arial" w:cs="Arial"/>
              </w:rPr>
              <w:t>259</w:t>
            </w:r>
          </w:p>
        </w:tc>
      </w:tr>
      <w:tr w:rsidR="00802B57" w14:paraId="66B3594A" w14:textId="77777777" w:rsidTr="00B64279">
        <w:trPr>
          <w:jc w:val="center"/>
        </w:trPr>
        <w:tc>
          <w:tcPr>
            <w:tcW w:w="1812" w:type="dxa"/>
            <w:shd w:val="clear" w:color="auto" w:fill="D5DCE4" w:themeFill="text2" w:themeFillTint="33"/>
          </w:tcPr>
          <w:p w14:paraId="43F100F3" w14:textId="77777777" w:rsidR="00802B57" w:rsidRDefault="00802B57" w:rsidP="006230A0">
            <w:pPr>
              <w:spacing w:line="360" w:lineRule="auto"/>
              <w:jc w:val="center"/>
              <w:rPr>
                <w:rFonts w:ascii="Arial" w:hAnsi="Arial" w:cs="Arial"/>
              </w:rPr>
            </w:pPr>
            <w:r>
              <w:rPr>
                <w:rFonts w:ascii="Arial" w:hAnsi="Arial" w:cs="Arial"/>
              </w:rPr>
              <w:t>3</w:t>
            </w:r>
          </w:p>
        </w:tc>
        <w:tc>
          <w:tcPr>
            <w:tcW w:w="1812" w:type="dxa"/>
          </w:tcPr>
          <w:p w14:paraId="0FBE4192" w14:textId="4381D8D4" w:rsidR="00802B57" w:rsidRDefault="00802B57" w:rsidP="006230A0">
            <w:pPr>
              <w:spacing w:line="360" w:lineRule="auto"/>
              <w:jc w:val="center"/>
              <w:rPr>
                <w:rFonts w:ascii="Arial" w:hAnsi="Arial" w:cs="Arial"/>
              </w:rPr>
            </w:pPr>
            <w:r>
              <w:rPr>
                <w:rFonts w:ascii="Arial" w:hAnsi="Arial" w:cs="Arial"/>
              </w:rPr>
              <w:t>46</w:t>
            </w:r>
          </w:p>
        </w:tc>
        <w:tc>
          <w:tcPr>
            <w:tcW w:w="1812" w:type="dxa"/>
          </w:tcPr>
          <w:p w14:paraId="10E648F8" w14:textId="3055D086" w:rsidR="00802B57" w:rsidRDefault="00802B57" w:rsidP="006230A0">
            <w:pPr>
              <w:spacing w:line="360" w:lineRule="auto"/>
              <w:jc w:val="center"/>
              <w:rPr>
                <w:rFonts w:ascii="Arial" w:hAnsi="Arial" w:cs="Arial"/>
              </w:rPr>
            </w:pPr>
            <w:r>
              <w:rPr>
                <w:rFonts w:ascii="Arial" w:hAnsi="Arial" w:cs="Arial"/>
              </w:rPr>
              <w:t>41</w:t>
            </w:r>
          </w:p>
        </w:tc>
        <w:tc>
          <w:tcPr>
            <w:tcW w:w="1813" w:type="dxa"/>
          </w:tcPr>
          <w:p w14:paraId="6D8A1E25" w14:textId="5E7F53F0" w:rsidR="00802B57" w:rsidRDefault="00802B57" w:rsidP="006230A0">
            <w:pPr>
              <w:spacing w:line="360" w:lineRule="auto"/>
              <w:jc w:val="center"/>
              <w:rPr>
                <w:rFonts w:ascii="Arial" w:hAnsi="Arial" w:cs="Arial"/>
              </w:rPr>
            </w:pPr>
            <w:r>
              <w:rPr>
                <w:rFonts w:ascii="Arial" w:hAnsi="Arial" w:cs="Arial"/>
              </w:rPr>
              <w:t>87</w:t>
            </w:r>
          </w:p>
        </w:tc>
      </w:tr>
      <w:tr w:rsidR="00802B57" w14:paraId="7F88F4C5" w14:textId="77777777" w:rsidTr="00B64279">
        <w:trPr>
          <w:jc w:val="center"/>
        </w:trPr>
        <w:tc>
          <w:tcPr>
            <w:tcW w:w="1812" w:type="dxa"/>
            <w:shd w:val="clear" w:color="auto" w:fill="D5DCE4" w:themeFill="text2" w:themeFillTint="33"/>
          </w:tcPr>
          <w:p w14:paraId="097562CC" w14:textId="77777777" w:rsidR="00802B57" w:rsidRDefault="00802B57" w:rsidP="006230A0">
            <w:pPr>
              <w:spacing w:line="360" w:lineRule="auto"/>
              <w:jc w:val="center"/>
              <w:rPr>
                <w:rFonts w:ascii="Arial" w:hAnsi="Arial" w:cs="Arial"/>
              </w:rPr>
            </w:pPr>
            <w:r>
              <w:rPr>
                <w:rFonts w:ascii="Arial" w:hAnsi="Arial" w:cs="Arial"/>
              </w:rPr>
              <w:t>4-5</w:t>
            </w:r>
          </w:p>
        </w:tc>
        <w:tc>
          <w:tcPr>
            <w:tcW w:w="1812" w:type="dxa"/>
          </w:tcPr>
          <w:p w14:paraId="775BE9B3" w14:textId="70E9C479" w:rsidR="00802B57" w:rsidRDefault="00802B57" w:rsidP="006230A0">
            <w:pPr>
              <w:spacing w:line="360" w:lineRule="auto"/>
              <w:jc w:val="center"/>
              <w:rPr>
                <w:rFonts w:ascii="Arial" w:hAnsi="Arial" w:cs="Arial"/>
              </w:rPr>
            </w:pPr>
            <w:r>
              <w:rPr>
                <w:rFonts w:ascii="Arial" w:hAnsi="Arial" w:cs="Arial"/>
              </w:rPr>
              <w:t>77</w:t>
            </w:r>
          </w:p>
        </w:tc>
        <w:tc>
          <w:tcPr>
            <w:tcW w:w="1812" w:type="dxa"/>
          </w:tcPr>
          <w:p w14:paraId="1C215DB5" w14:textId="32CC817E" w:rsidR="00802B57" w:rsidRDefault="00802B57" w:rsidP="006230A0">
            <w:pPr>
              <w:spacing w:line="360" w:lineRule="auto"/>
              <w:jc w:val="center"/>
              <w:rPr>
                <w:rFonts w:ascii="Arial" w:hAnsi="Arial" w:cs="Arial"/>
              </w:rPr>
            </w:pPr>
            <w:r>
              <w:rPr>
                <w:rFonts w:ascii="Arial" w:hAnsi="Arial" w:cs="Arial"/>
              </w:rPr>
              <w:t>89</w:t>
            </w:r>
          </w:p>
        </w:tc>
        <w:tc>
          <w:tcPr>
            <w:tcW w:w="1813" w:type="dxa"/>
          </w:tcPr>
          <w:p w14:paraId="4714AEF6" w14:textId="2C3FC23A" w:rsidR="00802B57" w:rsidRDefault="00802B57" w:rsidP="006230A0">
            <w:pPr>
              <w:spacing w:line="360" w:lineRule="auto"/>
              <w:jc w:val="center"/>
              <w:rPr>
                <w:rFonts w:ascii="Arial" w:hAnsi="Arial" w:cs="Arial"/>
              </w:rPr>
            </w:pPr>
            <w:r>
              <w:rPr>
                <w:rFonts w:ascii="Arial" w:hAnsi="Arial" w:cs="Arial"/>
              </w:rPr>
              <w:t>166</w:t>
            </w:r>
          </w:p>
        </w:tc>
      </w:tr>
      <w:tr w:rsidR="00802B57" w14:paraId="3FFD30D3" w14:textId="77777777" w:rsidTr="00B64279">
        <w:trPr>
          <w:jc w:val="center"/>
        </w:trPr>
        <w:tc>
          <w:tcPr>
            <w:tcW w:w="1812" w:type="dxa"/>
            <w:shd w:val="clear" w:color="auto" w:fill="D5DCE4" w:themeFill="text2" w:themeFillTint="33"/>
          </w:tcPr>
          <w:p w14:paraId="44232EDD" w14:textId="77777777" w:rsidR="00802B57" w:rsidRDefault="00802B57" w:rsidP="006230A0">
            <w:pPr>
              <w:spacing w:line="360" w:lineRule="auto"/>
              <w:jc w:val="center"/>
              <w:rPr>
                <w:rFonts w:ascii="Arial" w:hAnsi="Arial" w:cs="Arial"/>
              </w:rPr>
            </w:pPr>
            <w:r>
              <w:rPr>
                <w:rFonts w:ascii="Arial" w:hAnsi="Arial" w:cs="Arial"/>
              </w:rPr>
              <w:t>6</w:t>
            </w:r>
          </w:p>
        </w:tc>
        <w:tc>
          <w:tcPr>
            <w:tcW w:w="1812" w:type="dxa"/>
          </w:tcPr>
          <w:p w14:paraId="14C9B386" w14:textId="204F7D47" w:rsidR="00802B57" w:rsidRDefault="00802B57" w:rsidP="006230A0">
            <w:pPr>
              <w:spacing w:line="360" w:lineRule="auto"/>
              <w:jc w:val="center"/>
              <w:rPr>
                <w:rFonts w:ascii="Arial" w:hAnsi="Arial" w:cs="Arial"/>
              </w:rPr>
            </w:pPr>
            <w:r>
              <w:rPr>
                <w:rFonts w:ascii="Arial" w:hAnsi="Arial" w:cs="Arial"/>
              </w:rPr>
              <w:t>50</w:t>
            </w:r>
          </w:p>
        </w:tc>
        <w:tc>
          <w:tcPr>
            <w:tcW w:w="1812" w:type="dxa"/>
          </w:tcPr>
          <w:p w14:paraId="18F8C9FD" w14:textId="18323D63" w:rsidR="00802B57" w:rsidRDefault="00802B57" w:rsidP="006230A0">
            <w:pPr>
              <w:spacing w:line="360" w:lineRule="auto"/>
              <w:jc w:val="center"/>
              <w:rPr>
                <w:rFonts w:ascii="Arial" w:hAnsi="Arial" w:cs="Arial"/>
              </w:rPr>
            </w:pPr>
            <w:r>
              <w:rPr>
                <w:rFonts w:ascii="Arial" w:hAnsi="Arial" w:cs="Arial"/>
              </w:rPr>
              <w:t>46</w:t>
            </w:r>
          </w:p>
        </w:tc>
        <w:tc>
          <w:tcPr>
            <w:tcW w:w="1813" w:type="dxa"/>
          </w:tcPr>
          <w:p w14:paraId="1B69AC21" w14:textId="08DC77B3" w:rsidR="00802B57" w:rsidRDefault="00802B57" w:rsidP="006230A0">
            <w:pPr>
              <w:spacing w:line="360" w:lineRule="auto"/>
              <w:jc w:val="center"/>
              <w:rPr>
                <w:rFonts w:ascii="Arial" w:hAnsi="Arial" w:cs="Arial"/>
              </w:rPr>
            </w:pPr>
            <w:r>
              <w:rPr>
                <w:rFonts w:ascii="Arial" w:hAnsi="Arial" w:cs="Arial"/>
              </w:rPr>
              <w:t>96</w:t>
            </w:r>
          </w:p>
        </w:tc>
      </w:tr>
      <w:tr w:rsidR="00802B57" w14:paraId="4B99BBC6" w14:textId="77777777" w:rsidTr="00B64279">
        <w:trPr>
          <w:jc w:val="center"/>
        </w:trPr>
        <w:tc>
          <w:tcPr>
            <w:tcW w:w="1812" w:type="dxa"/>
            <w:shd w:val="clear" w:color="auto" w:fill="D5DCE4" w:themeFill="text2" w:themeFillTint="33"/>
          </w:tcPr>
          <w:p w14:paraId="6F46E963" w14:textId="77777777" w:rsidR="00802B57" w:rsidRDefault="00802B57" w:rsidP="006230A0">
            <w:pPr>
              <w:spacing w:line="360" w:lineRule="auto"/>
              <w:jc w:val="center"/>
              <w:rPr>
                <w:rFonts w:ascii="Arial" w:hAnsi="Arial" w:cs="Arial"/>
              </w:rPr>
            </w:pPr>
            <w:r>
              <w:rPr>
                <w:rFonts w:ascii="Arial" w:hAnsi="Arial" w:cs="Arial"/>
              </w:rPr>
              <w:t>7</w:t>
            </w:r>
          </w:p>
        </w:tc>
        <w:tc>
          <w:tcPr>
            <w:tcW w:w="1812" w:type="dxa"/>
          </w:tcPr>
          <w:p w14:paraId="0E7479E6" w14:textId="79B9AABF" w:rsidR="00802B57" w:rsidRDefault="00802B57" w:rsidP="006230A0">
            <w:pPr>
              <w:spacing w:line="360" w:lineRule="auto"/>
              <w:jc w:val="center"/>
              <w:rPr>
                <w:rFonts w:ascii="Arial" w:hAnsi="Arial" w:cs="Arial"/>
              </w:rPr>
            </w:pPr>
            <w:r>
              <w:rPr>
                <w:rFonts w:ascii="Arial" w:hAnsi="Arial" w:cs="Arial"/>
              </w:rPr>
              <w:t>43</w:t>
            </w:r>
          </w:p>
        </w:tc>
        <w:tc>
          <w:tcPr>
            <w:tcW w:w="1812" w:type="dxa"/>
          </w:tcPr>
          <w:p w14:paraId="257514A5" w14:textId="5212A5E2" w:rsidR="00802B57" w:rsidRDefault="00802B57" w:rsidP="006230A0">
            <w:pPr>
              <w:spacing w:line="360" w:lineRule="auto"/>
              <w:jc w:val="center"/>
              <w:rPr>
                <w:rFonts w:ascii="Arial" w:hAnsi="Arial" w:cs="Arial"/>
              </w:rPr>
            </w:pPr>
            <w:r>
              <w:rPr>
                <w:rFonts w:ascii="Arial" w:hAnsi="Arial" w:cs="Arial"/>
              </w:rPr>
              <w:t>47</w:t>
            </w:r>
          </w:p>
        </w:tc>
        <w:tc>
          <w:tcPr>
            <w:tcW w:w="1813" w:type="dxa"/>
          </w:tcPr>
          <w:p w14:paraId="17A5B83D" w14:textId="3985DA33" w:rsidR="00802B57" w:rsidRDefault="00802B57" w:rsidP="006230A0">
            <w:pPr>
              <w:spacing w:line="360" w:lineRule="auto"/>
              <w:jc w:val="center"/>
              <w:rPr>
                <w:rFonts w:ascii="Arial" w:hAnsi="Arial" w:cs="Arial"/>
              </w:rPr>
            </w:pPr>
            <w:r>
              <w:rPr>
                <w:rFonts w:ascii="Arial" w:hAnsi="Arial" w:cs="Arial"/>
              </w:rPr>
              <w:t>90</w:t>
            </w:r>
          </w:p>
        </w:tc>
      </w:tr>
      <w:tr w:rsidR="00802B57" w14:paraId="4C1F99C0" w14:textId="77777777" w:rsidTr="00B64279">
        <w:trPr>
          <w:jc w:val="center"/>
        </w:trPr>
        <w:tc>
          <w:tcPr>
            <w:tcW w:w="1812" w:type="dxa"/>
            <w:shd w:val="clear" w:color="auto" w:fill="D5DCE4" w:themeFill="text2" w:themeFillTint="33"/>
          </w:tcPr>
          <w:p w14:paraId="63C57CEF" w14:textId="77777777" w:rsidR="00802B57" w:rsidRDefault="00802B57" w:rsidP="006230A0">
            <w:pPr>
              <w:spacing w:line="360" w:lineRule="auto"/>
              <w:jc w:val="center"/>
              <w:rPr>
                <w:rFonts w:ascii="Arial" w:hAnsi="Arial" w:cs="Arial"/>
              </w:rPr>
            </w:pPr>
            <w:r>
              <w:rPr>
                <w:rFonts w:ascii="Arial" w:hAnsi="Arial" w:cs="Arial"/>
              </w:rPr>
              <w:t>8-12</w:t>
            </w:r>
          </w:p>
        </w:tc>
        <w:tc>
          <w:tcPr>
            <w:tcW w:w="1812" w:type="dxa"/>
          </w:tcPr>
          <w:p w14:paraId="2A56CD25" w14:textId="3C5907EF" w:rsidR="00802B57" w:rsidRDefault="00EF6EA6" w:rsidP="006230A0">
            <w:pPr>
              <w:spacing w:line="360" w:lineRule="auto"/>
              <w:jc w:val="center"/>
              <w:rPr>
                <w:rFonts w:ascii="Arial" w:hAnsi="Arial" w:cs="Arial"/>
              </w:rPr>
            </w:pPr>
            <w:r>
              <w:rPr>
                <w:rFonts w:ascii="Arial" w:hAnsi="Arial" w:cs="Arial"/>
              </w:rPr>
              <w:t>234</w:t>
            </w:r>
          </w:p>
        </w:tc>
        <w:tc>
          <w:tcPr>
            <w:tcW w:w="1812" w:type="dxa"/>
          </w:tcPr>
          <w:p w14:paraId="5F08C2A1" w14:textId="1F03506F" w:rsidR="00802B57" w:rsidRDefault="00EF6EA6" w:rsidP="006230A0">
            <w:pPr>
              <w:spacing w:line="360" w:lineRule="auto"/>
              <w:jc w:val="center"/>
              <w:rPr>
                <w:rFonts w:ascii="Arial" w:hAnsi="Arial" w:cs="Arial"/>
              </w:rPr>
            </w:pPr>
            <w:r>
              <w:rPr>
                <w:rFonts w:ascii="Arial" w:hAnsi="Arial" w:cs="Arial"/>
              </w:rPr>
              <w:t>247</w:t>
            </w:r>
          </w:p>
        </w:tc>
        <w:tc>
          <w:tcPr>
            <w:tcW w:w="1813" w:type="dxa"/>
          </w:tcPr>
          <w:p w14:paraId="6E1F918C" w14:textId="13059055" w:rsidR="00802B57" w:rsidRDefault="00EF6EA6" w:rsidP="006230A0">
            <w:pPr>
              <w:spacing w:line="360" w:lineRule="auto"/>
              <w:jc w:val="center"/>
              <w:rPr>
                <w:rFonts w:ascii="Arial" w:hAnsi="Arial" w:cs="Arial"/>
              </w:rPr>
            </w:pPr>
            <w:r>
              <w:rPr>
                <w:rFonts w:ascii="Arial" w:hAnsi="Arial" w:cs="Arial"/>
              </w:rPr>
              <w:t>481</w:t>
            </w:r>
          </w:p>
        </w:tc>
      </w:tr>
      <w:tr w:rsidR="00802B57" w14:paraId="39373478" w14:textId="77777777" w:rsidTr="00B64279">
        <w:trPr>
          <w:jc w:val="center"/>
        </w:trPr>
        <w:tc>
          <w:tcPr>
            <w:tcW w:w="1812" w:type="dxa"/>
            <w:shd w:val="clear" w:color="auto" w:fill="D5DCE4" w:themeFill="text2" w:themeFillTint="33"/>
          </w:tcPr>
          <w:p w14:paraId="735A382F" w14:textId="77777777" w:rsidR="00802B57" w:rsidRDefault="00802B57" w:rsidP="006230A0">
            <w:pPr>
              <w:spacing w:line="360" w:lineRule="auto"/>
              <w:jc w:val="center"/>
              <w:rPr>
                <w:rFonts w:ascii="Arial" w:hAnsi="Arial" w:cs="Arial"/>
              </w:rPr>
            </w:pPr>
            <w:r>
              <w:rPr>
                <w:rFonts w:ascii="Arial" w:hAnsi="Arial" w:cs="Arial"/>
              </w:rPr>
              <w:t>13-15</w:t>
            </w:r>
          </w:p>
        </w:tc>
        <w:tc>
          <w:tcPr>
            <w:tcW w:w="1812" w:type="dxa"/>
          </w:tcPr>
          <w:p w14:paraId="672A5051" w14:textId="7DEAA4F9" w:rsidR="00802B57" w:rsidRDefault="00EF6EA6" w:rsidP="006230A0">
            <w:pPr>
              <w:spacing w:line="360" w:lineRule="auto"/>
              <w:jc w:val="center"/>
              <w:rPr>
                <w:rFonts w:ascii="Arial" w:hAnsi="Arial" w:cs="Arial"/>
              </w:rPr>
            </w:pPr>
            <w:r>
              <w:rPr>
                <w:rFonts w:ascii="Arial" w:hAnsi="Arial" w:cs="Arial"/>
              </w:rPr>
              <w:t>141</w:t>
            </w:r>
          </w:p>
        </w:tc>
        <w:tc>
          <w:tcPr>
            <w:tcW w:w="1812" w:type="dxa"/>
          </w:tcPr>
          <w:p w14:paraId="5D582D55" w14:textId="127C844B" w:rsidR="00802B57" w:rsidRDefault="00EF6EA6" w:rsidP="006230A0">
            <w:pPr>
              <w:spacing w:line="360" w:lineRule="auto"/>
              <w:jc w:val="center"/>
              <w:rPr>
                <w:rFonts w:ascii="Arial" w:hAnsi="Arial" w:cs="Arial"/>
              </w:rPr>
            </w:pPr>
            <w:r>
              <w:rPr>
                <w:rFonts w:ascii="Arial" w:hAnsi="Arial" w:cs="Arial"/>
              </w:rPr>
              <w:t>164</w:t>
            </w:r>
          </w:p>
        </w:tc>
        <w:tc>
          <w:tcPr>
            <w:tcW w:w="1813" w:type="dxa"/>
          </w:tcPr>
          <w:p w14:paraId="1AD00407" w14:textId="006D32B5" w:rsidR="00802B57" w:rsidRDefault="00EF6EA6" w:rsidP="006230A0">
            <w:pPr>
              <w:spacing w:line="360" w:lineRule="auto"/>
              <w:jc w:val="center"/>
              <w:rPr>
                <w:rFonts w:ascii="Arial" w:hAnsi="Arial" w:cs="Arial"/>
              </w:rPr>
            </w:pPr>
            <w:r>
              <w:rPr>
                <w:rFonts w:ascii="Arial" w:hAnsi="Arial" w:cs="Arial"/>
              </w:rPr>
              <w:t>305</w:t>
            </w:r>
          </w:p>
        </w:tc>
      </w:tr>
      <w:tr w:rsidR="00802B57" w14:paraId="32767214" w14:textId="77777777" w:rsidTr="00B64279">
        <w:trPr>
          <w:jc w:val="center"/>
        </w:trPr>
        <w:tc>
          <w:tcPr>
            <w:tcW w:w="1812" w:type="dxa"/>
            <w:shd w:val="clear" w:color="auto" w:fill="D5DCE4" w:themeFill="text2" w:themeFillTint="33"/>
          </w:tcPr>
          <w:p w14:paraId="15E4B4B7" w14:textId="77777777" w:rsidR="00802B57" w:rsidRDefault="00802B57" w:rsidP="006230A0">
            <w:pPr>
              <w:spacing w:line="360" w:lineRule="auto"/>
              <w:jc w:val="center"/>
              <w:rPr>
                <w:rFonts w:ascii="Arial" w:hAnsi="Arial" w:cs="Arial"/>
              </w:rPr>
            </w:pPr>
            <w:r>
              <w:rPr>
                <w:rFonts w:ascii="Arial" w:hAnsi="Arial" w:cs="Arial"/>
              </w:rPr>
              <w:t>16-17</w:t>
            </w:r>
          </w:p>
        </w:tc>
        <w:tc>
          <w:tcPr>
            <w:tcW w:w="1812" w:type="dxa"/>
          </w:tcPr>
          <w:p w14:paraId="01F59126" w14:textId="5E823110" w:rsidR="00802B57" w:rsidRDefault="00EF6EA6" w:rsidP="006230A0">
            <w:pPr>
              <w:spacing w:line="360" w:lineRule="auto"/>
              <w:jc w:val="center"/>
              <w:rPr>
                <w:rFonts w:ascii="Arial" w:hAnsi="Arial" w:cs="Arial"/>
              </w:rPr>
            </w:pPr>
            <w:r>
              <w:rPr>
                <w:rFonts w:ascii="Arial" w:hAnsi="Arial" w:cs="Arial"/>
              </w:rPr>
              <w:t>89</w:t>
            </w:r>
          </w:p>
        </w:tc>
        <w:tc>
          <w:tcPr>
            <w:tcW w:w="1812" w:type="dxa"/>
          </w:tcPr>
          <w:p w14:paraId="44CE08EA" w14:textId="6CB26DFE" w:rsidR="00802B57" w:rsidRDefault="00EF6EA6" w:rsidP="006230A0">
            <w:pPr>
              <w:spacing w:line="360" w:lineRule="auto"/>
              <w:jc w:val="center"/>
              <w:rPr>
                <w:rFonts w:ascii="Arial" w:hAnsi="Arial" w:cs="Arial"/>
              </w:rPr>
            </w:pPr>
            <w:r>
              <w:rPr>
                <w:rFonts w:ascii="Arial" w:hAnsi="Arial" w:cs="Arial"/>
              </w:rPr>
              <w:t>89</w:t>
            </w:r>
          </w:p>
        </w:tc>
        <w:tc>
          <w:tcPr>
            <w:tcW w:w="1813" w:type="dxa"/>
          </w:tcPr>
          <w:p w14:paraId="2F38D5FF" w14:textId="75AB09ED" w:rsidR="00802B57" w:rsidRDefault="00802B57" w:rsidP="006230A0">
            <w:pPr>
              <w:spacing w:line="360" w:lineRule="auto"/>
              <w:jc w:val="center"/>
              <w:rPr>
                <w:rFonts w:ascii="Arial" w:hAnsi="Arial" w:cs="Arial"/>
              </w:rPr>
            </w:pPr>
            <w:r>
              <w:rPr>
                <w:rFonts w:ascii="Arial" w:hAnsi="Arial" w:cs="Arial"/>
              </w:rPr>
              <w:t>1</w:t>
            </w:r>
            <w:r w:rsidR="00EF6EA6">
              <w:rPr>
                <w:rFonts w:ascii="Arial" w:hAnsi="Arial" w:cs="Arial"/>
              </w:rPr>
              <w:t>7</w:t>
            </w:r>
            <w:r>
              <w:rPr>
                <w:rFonts w:ascii="Arial" w:hAnsi="Arial" w:cs="Arial"/>
              </w:rPr>
              <w:t>8</w:t>
            </w:r>
          </w:p>
        </w:tc>
      </w:tr>
      <w:tr w:rsidR="00802B57" w14:paraId="6E76B233" w14:textId="77777777" w:rsidTr="00B64279">
        <w:trPr>
          <w:jc w:val="center"/>
        </w:trPr>
        <w:tc>
          <w:tcPr>
            <w:tcW w:w="1812" w:type="dxa"/>
            <w:shd w:val="clear" w:color="auto" w:fill="D5DCE4" w:themeFill="text2" w:themeFillTint="33"/>
          </w:tcPr>
          <w:p w14:paraId="050325F6" w14:textId="77777777" w:rsidR="00802B57" w:rsidRDefault="00802B57" w:rsidP="006230A0">
            <w:pPr>
              <w:spacing w:line="360" w:lineRule="auto"/>
              <w:jc w:val="center"/>
              <w:rPr>
                <w:rFonts w:ascii="Arial" w:hAnsi="Arial" w:cs="Arial"/>
              </w:rPr>
            </w:pPr>
            <w:r>
              <w:rPr>
                <w:rFonts w:ascii="Arial" w:hAnsi="Arial" w:cs="Arial"/>
              </w:rPr>
              <w:t>18</w:t>
            </w:r>
          </w:p>
        </w:tc>
        <w:tc>
          <w:tcPr>
            <w:tcW w:w="1812" w:type="dxa"/>
          </w:tcPr>
          <w:p w14:paraId="64D406C9" w14:textId="4E927FBB" w:rsidR="00802B57" w:rsidRDefault="00CC08D9" w:rsidP="006230A0">
            <w:pPr>
              <w:spacing w:line="360" w:lineRule="auto"/>
              <w:jc w:val="center"/>
              <w:rPr>
                <w:rFonts w:ascii="Arial" w:hAnsi="Arial" w:cs="Arial"/>
              </w:rPr>
            </w:pPr>
            <w:r>
              <w:rPr>
                <w:rFonts w:ascii="Arial" w:hAnsi="Arial" w:cs="Arial"/>
              </w:rPr>
              <w:t>57</w:t>
            </w:r>
          </w:p>
        </w:tc>
        <w:tc>
          <w:tcPr>
            <w:tcW w:w="1812" w:type="dxa"/>
          </w:tcPr>
          <w:p w14:paraId="3515449B" w14:textId="50D0E6D5" w:rsidR="00802B57" w:rsidRDefault="00CC08D9" w:rsidP="006230A0">
            <w:pPr>
              <w:spacing w:line="360" w:lineRule="auto"/>
              <w:jc w:val="center"/>
              <w:rPr>
                <w:rFonts w:ascii="Arial" w:hAnsi="Arial" w:cs="Arial"/>
              </w:rPr>
            </w:pPr>
            <w:r>
              <w:rPr>
                <w:rFonts w:ascii="Arial" w:hAnsi="Arial" w:cs="Arial"/>
              </w:rPr>
              <w:t>46</w:t>
            </w:r>
          </w:p>
        </w:tc>
        <w:tc>
          <w:tcPr>
            <w:tcW w:w="1813" w:type="dxa"/>
          </w:tcPr>
          <w:p w14:paraId="0BF5C441" w14:textId="04E35178" w:rsidR="00802B57" w:rsidRDefault="00CC08D9" w:rsidP="006230A0">
            <w:pPr>
              <w:spacing w:line="360" w:lineRule="auto"/>
              <w:jc w:val="center"/>
              <w:rPr>
                <w:rFonts w:ascii="Arial" w:hAnsi="Arial" w:cs="Arial"/>
              </w:rPr>
            </w:pPr>
            <w:r>
              <w:rPr>
                <w:rFonts w:ascii="Arial" w:hAnsi="Arial" w:cs="Arial"/>
              </w:rPr>
              <w:t>103</w:t>
            </w:r>
          </w:p>
        </w:tc>
      </w:tr>
      <w:tr w:rsidR="00802B57" w14:paraId="5045BC20" w14:textId="77777777" w:rsidTr="00B64279">
        <w:trPr>
          <w:jc w:val="center"/>
        </w:trPr>
        <w:tc>
          <w:tcPr>
            <w:tcW w:w="1812" w:type="dxa"/>
            <w:shd w:val="clear" w:color="auto" w:fill="D5DCE4" w:themeFill="text2" w:themeFillTint="33"/>
          </w:tcPr>
          <w:p w14:paraId="5A9F3E65" w14:textId="77777777" w:rsidR="00802B57" w:rsidRDefault="00802B57" w:rsidP="006230A0">
            <w:pPr>
              <w:spacing w:line="360" w:lineRule="auto"/>
              <w:jc w:val="center"/>
              <w:rPr>
                <w:rFonts w:ascii="Arial" w:hAnsi="Arial" w:cs="Arial"/>
              </w:rPr>
            </w:pPr>
            <w:r>
              <w:rPr>
                <w:rFonts w:ascii="Arial" w:hAnsi="Arial" w:cs="Arial"/>
              </w:rPr>
              <w:t>19-65</w:t>
            </w:r>
          </w:p>
        </w:tc>
        <w:tc>
          <w:tcPr>
            <w:tcW w:w="1812" w:type="dxa"/>
          </w:tcPr>
          <w:p w14:paraId="2A2989E0" w14:textId="539E64B8" w:rsidR="00802B57" w:rsidRDefault="00CC08D9" w:rsidP="006230A0">
            <w:pPr>
              <w:spacing w:line="360" w:lineRule="auto"/>
              <w:jc w:val="center"/>
              <w:rPr>
                <w:rFonts w:ascii="Arial" w:hAnsi="Arial" w:cs="Arial"/>
              </w:rPr>
            </w:pPr>
            <w:r>
              <w:rPr>
                <w:rFonts w:ascii="Arial" w:hAnsi="Arial" w:cs="Arial"/>
              </w:rPr>
              <w:t>27</w:t>
            </w:r>
            <w:r w:rsidR="007A0F78">
              <w:rPr>
                <w:rFonts w:ascii="Arial" w:hAnsi="Arial" w:cs="Arial"/>
              </w:rPr>
              <w:t>23</w:t>
            </w:r>
          </w:p>
        </w:tc>
        <w:tc>
          <w:tcPr>
            <w:tcW w:w="1812" w:type="dxa"/>
          </w:tcPr>
          <w:p w14:paraId="169B2068" w14:textId="77777777" w:rsidR="00802B57" w:rsidRDefault="00802B57" w:rsidP="006230A0">
            <w:pPr>
              <w:spacing w:line="360" w:lineRule="auto"/>
              <w:jc w:val="center"/>
              <w:rPr>
                <w:rFonts w:ascii="Arial" w:hAnsi="Arial" w:cs="Arial"/>
              </w:rPr>
            </w:pPr>
            <w:r>
              <w:rPr>
                <w:rFonts w:ascii="Arial" w:hAnsi="Arial" w:cs="Arial"/>
              </w:rPr>
              <w:t>0</w:t>
            </w:r>
          </w:p>
        </w:tc>
        <w:tc>
          <w:tcPr>
            <w:tcW w:w="1813" w:type="dxa"/>
          </w:tcPr>
          <w:p w14:paraId="5836FAF0" w14:textId="07EF218F" w:rsidR="00802B57" w:rsidRDefault="007A0F78" w:rsidP="006230A0">
            <w:pPr>
              <w:spacing w:line="360" w:lineRule="auto"/>
              <w:jc w:val="center"/>
              <w:rPr>
                <w:rFonts w:ascii="Arial" w:hAnsi="Arial" w:cs="Arial"/>
              </w:rPr>
            </w:pPr>
            <w:r>
              <w:rPr>
                <w:rFonts w:ascii="Arial" w:hAnsi="Arial" w:cs="Arial"/>
              </w:rPr>
              <w:t>2723</w:t>
            </w:r>
          </w:p>
        </w:tc>
      </w:tr>
      <w:tr w:rsidR="00802B57" w14:paraId="25209425" w14:textId="77777777" w:rsidTr="00B64279">
        <w:trPr>
          <w:jc w:val="center"/>
        </w:trPr>
        <w:tc>
          <w:tcPr>
            <w:tcW w:w="1812" w:type="dxa"/>
            <w:shd w:val="clear" w:color="auto" w:fill="D5DCE4" w:themeFill="text2" w:themeFillTint="33"/>
          </w:tcPr>
          <w:p w14:paraId="1E4F09E5" w14:textId="77777777" w:rsidR="00802B57" w:rsidRDefault="00802B57" w:rsidP="006230A0">
            <w:pPr>
              <w:spacing w:line="360" w:lineRule="auto"/>
              <w:jc w:val="center"/>
              <w:rPr>
                <w:rFonts w:ascii="Arial" w:hAnsi="Arial" w:cs="Arial"/>
              </w:rPr>
            </w:pPr>
            <w:r>
              <w:rPr>
                <w:rFonts w:ascii="Arial" w:hAnsi="Arial" w:cs="Arial"/>
              </w:rPr>
              <w:t>19-60</w:t>
            </w:r>
          </w:p>
        </w:tc>
        <w:tc>
          <w:tcPr>
            <w:tcW w:w="1812" w:type="dxa"/>
          </w:tcPr>
          <w:p w14:paraId="593B49BE" w14:textId="77777777" w:rsidR="00802B57" w:rsidRDefault="00802B57" w:rsidP="006230A0">
            <w:pPr>
              <w:spacing w:line="360" w:lineRule="auto"/>
              <w:jc w:val="center"/>
              <w:rPr>
                <w:rFonts w:ascii="Arial" w:hAnsi="Arial" w:cs="Arial"/>
              </w:rPr>
            </w:pPr>
            <w:r>
              <w:rPr>
                <w:rFonts w:ascii="Arial" w:hAnsi="Arial" w:cs="Arial"/>
              </w:rPr>
              <w:t>0</w:t>
            </w:r>
          </w:p>
        </w:tc>
        <w:tc>
          <w:tcPr>
            <w:tcW w:w="1812" w:type="dxa"/>
          </w:tcPr>
          <w:p w14:paraId="5288D6AA" w14:textId="30EC7140" w:rsidR="00802B57" w:rsidRDefault="007A0F78" w:rsidP="006230A0">
            <w:pPr>
              <w:spacing w:line="360" w:lineRule="auto"/>
              <w:jc w:val="center"/>
              <w:rPr>
                <w:rFonts w:ascii="Arial" w:hAnsi="Arial" w:cs="Arial"/>
              </w:rPr>
            </w:pPr>
            <w:r>
              <w:rPr>
                <w:rFonts w:ascii="Arial" w:hAnsi="Arial" w:cs="Arial"/>
              </w:rPr>
              <w:t>2368</w:t>
            </w:r>
          </w:p>
        </w:tc>
        <w:tc>
          <w:tcPr>
            <w:tcW w:w="1813" w:type="dxa"/>
          </w:tcPr>
          <w:p w14:paraId="66A00D06" w14:textId="7DF8E0BE" w:rsidR="00802B57" w:rsidRDefault="007A0F78" w:rsidP="006230A0">
            <w:pPr>
              <w:spacing w:line="360" w:lineRule="auto"/>
              <w:jc w:val="center"/>
              <w:rPr>
                <w:rFonts w:ascii="Arial" w:hAnsi="Arial" w:cs="Arial"/>
              </w:rPr>
            </w:pPr>
            <w:r>
              <w:rPr>
                <w:rFonts w:ascii="Arial" w:hAnsi="Arial" w:cs="Arial"/>
              </w:rPr>
              <w:t>2368</w:t>
            </w:r>
          </w:p>
        </w:tc>
      </w:tr>
      <w:tr w:rsidR="00802B57" w14:paraId="6A92B0A7" w14:textId="77777777" w:rsidTr="00B64279">
        <w:trPr>
          <w:jc w:val="center"/>
        </w:trPr>
        <w:tc>
          <w:tcPr>
            <w:tcW w:w="1812" w:type="dxa"/>
            <w:shd w:val="clear" w:color="auto" w:fill="D5DCE4" w:themeFill="text2" w:themeFillTint="33"/>
          </w:tcPr>
          <w:p w14:paraId="6DE017AB" w14:textId="77777777" w:rsidR="00802B57" w:rsidRDefault="00802B57" w:rsidP="006230A0">
            <w:pPr>
              <w:spacing w:line="360" w:lineRule="auto"/>
              <w:jc w:val="center"/>
              <w:rPr>
                <w:rFonts w:ascii="Arial" w:hAnsi="Arial" w:cs="Arial"/>
              </w:rPr>
            </w:pPr>
            <w:r>
              <w:rPr>
                <w:rFonts w:ascii="Arial" w:hAnsi="Arial" w:cs="Arial"/>
              </w:rPr>
              <w:t>&gt;65</w:t>
            </w:r>
          </w:p>
        </w:tc>
        <w:tc>
          <w:tcPr>
            <w:tcW w:w="1812" w:type="dxa"/>
          </w:tcPr>
          <w:p w14:paraId="48F8FF38" w14:textId="1446D0FF" w:rsidR="00802B57" w:rsidRDefault="007A0F78" w:rsidP="006230A0">
            <w:pPr>
              <w:spacing w:line="360" w:lineRule="auto"/>
              <w:jc w:val="center"/>
              <w:rPr>
                <w:rFonts w:ascii="Arial" w:hAnsi="Arial" w:cs="Arial"/>
              </w:rPr>
            </w:pPr>
            <w:r>
              <w:rPr>
                <w:rFonts w:ascii="Arial" w:hAnsi="Arial" w:cs="Arial"/>
              </w:rPr>
              <w:t>567</w:t>
            </w:r>
          </w:p>
        </w:tc>
        <w:tc>
          <w:tcPr>
            <w:tcW w:w="1812" w:type="dxa"/>
          </w:tcPr>
          <w:p w14:paraId="1363EA2D" w14:textId="77777777" w:rsidR="00802B57" w:rsidRDefault="00802B57" w:rsidP="006230A0">
            <w:pPr>
              <w:spacing w:line="360" w:lineRule="auto"/>
              <w:jc w:val="center"/>
              <w:rPr>
                <w:rFonts w:ascii="Arial" w:hAnsi="Arial" w:cs="Arial"/>
              </w:rPr>
            </w:pPr>
            <w:r>
              <w:rPr>
                <w:rFonts w:ascii="Arial" w:hAnsi="Arial" w:cs="Arial"/>
              </w:rPr>
              <w:t>0</w:t>
            </w:r>
          </w:p>
        </w:tc>
        <w:tc>
          <w:tcPr>
            <w:tcW w:w="1813" w:type="dxa"/>
          </w:tcPr>
          <w:p w14:paraId="7B1B8A39" w14:textId="26950701" w:rsidR="00802B57" w:rsidRDefault="007A0F78" w:rsidP="006230A0">
            <w:pPr>
              <w:spacing w:line="360" w:lineRule="auto"/>
              <w:jc w:val="center"/>
              <w:rPr>
                <w:rFonts w:ascii="Arial" w:hAnsi="Arial" w:cs="Arial"/>
              </w:rPr>
            </w:pPr>
            <w:r>
              <w:rPr>
                <w:rFonts w:ascii="Arial" w:hAnsi="Arial" w:cs="Arial"/>
              </w:rPr>
              <w:t>547</w:t>
            </w:r>
          </w:p>
        </w:tc>
      </w:tr>
      <w:tr w:rsidR="00802B57" w14:paraId="18190D68" w14:textId="77777777" w:rsidTr="00B64279">
        <w:trPr>
          <w:jc w:val="center"/>
        </w:trPr>
        <w:tc>
          <w:tcPr>
            <w:tcW w:w="1812" w:type="dxa"/>
            <w:shd w:val="clear" w:color="auto" w:fill="D5DCE4" w:themeFill="text2" w:themeFillTint="33"/>
          </w:tcPr>
          <w:p w14:paraId="188FF1EE" w14:textId="77777777" w:rsidR="00802B57" w:rsidRDefault="00802B57" w:rsidP="006230A0">
            <w:pPr>
              <w:spacing w:line="360" w:lineRule="auto"/>
              <w:jc w:val="center"/>
              <w:rPr>
                <w:rFonts w:ascii="Arial" w:hAnsi="Arial" w:cs="Arial"/>
              </w:rPr>
            </w:pPr>
            <w:r>
              <w:rPr>
                <w:rFonts w:ascii="Arial" w:hAnsi="Arial" w:cs="Arial"/>
              </w:rPr>
              <w:t>&gt;60</w:t>
            </w:r>
          </w:p>
        </w:tc>
        <w:tc>
          <w:tcPr>
            <w:tcW w:w="1812" w:type="dxa"/>
          </w:tcPr>
          <w:p w14:paraId="6540E338" w14:textId="77777777" w:rsidR="00802B57" w:rsidRDefault="00802B57" w:rsidP="006230A0">
            <w:pPr>
              <w:spacing w:line="360" w:lineRule="auto"/>
              <w:jc w:val="center"/>
              <w:rPr>
                <w:rFonts w:ascii="Arial" w:hAnsi="Arial" w:cs="Arial"/>
              </w:rPr>
            </w:pPr>
            <w:r>
              <w:rPr>
                <w:rFonts w:ascii="Arial" w:hAnsi="Arial" w:cs="Arial"/>
              </w:rPr>
              <w:t>0</w:t>
            </w:r>
          </w:p>
        </w:tc>
        <w:tc>
          <w:tcPr>
            <w:tcW w:w="1812" w:type="dxa"/>
          </w:tcPr>
          <w:p w14:paraId="0559B82F" w14:textId="70C7D678" w:rsidR="00802B57" w:rsidRDefault="007A0F78" w:rsidP="006230A0">
            <w:pPr>
              <w:spacing w:line="360" w:lineRule="auto"/>
              <w:jc w:val="center"/>
              <w:rPr>
                <w:rFonts w:ascii="Arial" w:hAnsi="Arial" w:cs="Arial"/>
              </w:rPr>
            </w:pPr>
            <w:r>
              <w:rPr>
                <w:rFonts w:ascii="Arial" w:hAnsi="Arial" w:cs="Arial"/>
              </w:rPr>
              <w:t>1097</w:t>
            </w:r>
          </w:p>
        </w:tc>
        <w:tc>
          <w:tcPr>
            <w:tcW w:w="1813" w:type="dxa"/>
          </w:tcPr>
          <w:p w14:paraId="5DFB9892" w14:textId="7D5495DC" w:rsidR="00802B57" w:rsidRDefault="007A0F78" w:rsidP="006230A0">
            <w:pPr>
              <w:spacing w:line="360" w:lineRule="auto"/>
              <w:jc w:val="center"/>
              <w:rPr>
                <w:rFonts w:ascii="Arial" w:hAnsi="Arial" w:cs="Arial"/>
              </w:rPr>
            </w:pPr>
            <w:r>
              <w:rPr>
                <w:rFonts w:ascii="Arial" w:hAnsi="Arial" w:cs="Arial"/>
              </w:rPr>
              <w:t>1097</w:t>
            </w:r>
          </w:p>
        </w:tc>
      </w:tr>
      <w:tr w:rsidR="00802B57" w14:paraId="5228902F" w14:textId="77777777" w:rsidTr="00B64279">
        <w:trPr>
          <w:jc w:val="center"/>
        </w:trPr>
        <w:tc>
          <w:tcPr>
            <w:tcW w:w="1812" w:type="dxa"/>
            <w:shd w:val="clear" w:color="auto" w:fill="D5DCE4" w:themeFill="text2" w:themeFillTint="33"/>
          </w:tcPr>
          <w:p w14:paraId="142405A2" w14:textId="77777777" w:rsidR="00802B57" w:rsidRDefault="00802B57" w:rsidP="006230A0">
            <w:pPr>
              <w:spacing w:line="360" w:lineRule="auto"/>
              <w:jc w:val="center"/>
              <w:rPr>
                <w:rFonts w:ascii="Arial" w:hAnsi="Arial" w:cs="Arial"/>
              </w:rPr>
            </w:pPr>
            <w:r>
              <w:rPr>
                <w:rFonts w:ascii="Arial" w:hAnsi="Arial" w:cs="Arial"/>
              </w:rPr>
              <w:t>Ogółem</w:t>
            </w:r>
          </w:p>
        </w:tc>
        <w:tc>
          <w:tcPr>
            <w:tcW w:w="1812" w:type="dxa"/>
          </w:tcPr>
          <w:p w14:paraId="44F8C9D4" w14:textId="30DD1CB9" w:rsidR="00802B57" w:rsidRDefault="007A0F78" w:rsidP="006230A0">
            <w:pPr>
              <w:spacing w:line="360" w:lineRule="auto"/>
              <w:jc w:val="center"/>
              <w:rPr>
                <w:rFonts w:ascii="Arial" w:hAnsi="Arial" w:cs="Arial"/>
              </w:rPr>
            </w:pPr>
            <w:r>
              <w:rPr>
                <w:rFonts w:ascii="Arial" w:hAnsi="Arial" w:cs="Arial"/>
              </w:rPr>
              <w:t>4157</w:t>
            </w:r>
          </w:p>
        </w:tc>
        <w:tc>
          <w:tcPr>
            <w:tcW w:w="1812" w:type="dxa"/>
          </w:tcPr>
          <w:p w14:paraId="1763A9C7" w14:textId="75DAAB28" w:rsidR="00802B57" w:rsidRDefault="007A0F78" w:rsidP="006230A0">
            <w:pPr>
              <w:spacing w:line="360" w:lineRule="auto"/>
              <w:jc w:val="center"/>
              <w:rPr>
                <w:rFonts w:ascii="Arial" w:hAnsi="Arial" w:cs="Arial"/>
              </w:rPr>
            </w:pPr>
            <w:r>
              <w:rPr>
                <w:rFonts w:ascii="Arial" w:hAnsi="Arial" w:cs="Arial"/>
              </w:rPr>
              <w:t>4263</w:t>
            </w:r>
          </w:p>
        </w:tc>
        <w:tc>
          <w:tcPr>
            <w:tcW w:w="1813" w:type="dxa"/>
          </w:tcPr>
          <w:p w14:paraId="6574F003" w14:textId="142AE6DA" w:rsidR="00802B57" w:rsidRDefault="007A0F78" w:rsidP="006230A0">
            <w:pPr>
              <w:spacing w:line="360" w:lineRule="auto"/>
              <w:jc w:val="center"/>
              <w:rPr>
                <w:rFonts w:ascii="Arial" w:hAnsi="Arial" w:cs="Arial"/>
              </w:rPr>
            </w:pPr>
            <w:r>
              <w:rPr>
                <w:rFonts w:ascii="Arial" w:hAnsi="Arial" w:cs="Arial"/>
              </w:rPr>
              <w:t>8520</w:t>
            </w:r>
          </w:p>
        </w:tc>
      </w:tr>
    </w:tbl>
    <w:p w14:paraId="05AC0E05" w14:textId="77777777" w:rsidR="007C4A4F" w:rsidRDefault="007C4A4F" w:rsidP="00802B57">
      <w:pPr>
        <w:spacing w:after="0" w:line="360" w:lineRule="auto"/>
        <w:jc w:val="center"/>
        <w:rPr>
          <w:rFonts w:ascii="Arial" w:hAnsi="Arial" w:cs="Arial"/>
          <w:b/>
          <w:bCs/>
        </w:rPr>
      </w:pPr>
    </w:p>
    <w:p w14:paraId="5CE997DA" w14:textId="77777777" w:rsidR="007C4A4F" w:rsidRDefault="007C4A4F" w:rsidP="00802B57">
      <w:pPr>
        <w:spacing w:after="0" w:line="360" w:lineRule="auto"/>
        <w:jc w:val="center"/>
        <w:rPr>
          <w:rFonts w:ascii="Arial" w:hAnsi="Arial" w:cs="Arial"/>
          <w:b/>
          <w:bCs/>
        </w:rPr>
      </w:pPr>
    </w:p>
    <w:p w14:paraId="4C1CA7A4" w14:textId="08737A0A" w:rsidR="00802B57" w:rsidRDefault="00802B57" w:rsidP="00802B57">
      <w:pPr>
        <w:spacing w:after="0" w:line="360" w:lineRule="auto"/>
        <w:jc w:val="center"/>
        <w:rPr>
          <w:rFonts w:ascii="Arial" w:hAnsi="Arial" w:cs="Arial"/>
          <w:b/>
          <w:bCs/>
        </w:rPr>
      </w:pPr>
      <w:bookmarkStart w:id="5" w:name="_Hlk75942075"/>
      <w:r>
        <w:rPr>
          <w:rFonts w:ascii="Arial" w:hAnsi="Arial" w:cs="Arial"/>
          <w:b/>
          <w:bCs/>
        </w:rPr>
        <w:t xml:space="preserve">Wykres nr 1 - </w:t>
      </w:r>
      <w:r w:rsidRPr="004B2749">
        <w:rPr>
          <w:rFonts w:ascii="Arial" w:hAnsi="Arial" w:cs="Arial"/>
          <w:b/>
          <w:bCs/>
        </w:rPr>
        <w:t>Mieszkańcy wg wieku</w:t>
      </w:r>
      <w:bookmarkEnd w:id="5"/>
      <w:r w:rsidR="007C4A4F">
        <w:rPr>
          <w:rStyle w:val="Odwoanieprzypisudolnego"/>
          <w:rFonts w:ascii="Arial" w:hAnsi="Arial" w:cs="Arial"/>
          <w:b/>
          <w:bCs/>
        </w:rPr>
        <w:footnoteReference w:id="5"/>
      </w:r>
    </w:p>
    <w:p w14:paraId="02582083" w14:textId="77777777" w:rsidR="00802B57" w:rsidRPr="004B2749" w:rsidRDefault="00802B57" w:rsidP="00802B57">
      <w:pPr>
        <w:spacing w:after="0" w:line="360" w:lineRule="auto"/>
        <w:jc w:val="center"/>
        <w:rPr>
          <w:rFonts w:ascii="Arial" w:hAnsi="Arial" w:cs="Arial"/>
          <w:b/>
          <w:bCs/>
        </w:rPr>
      </w:pPr>
    </w:p>
    <w:p w14:paraId="09E40494" w14:textId="77777777" w:rsidR="00802B57" w:rsidRDefault="00802B57" w:rsidP="00802B57">
      <w:pPr>
        <w:spacing w:after="0" w:line="360" w:lineRule="auto"/>
        <w:jc w:val="both"/>
        <w:rPr>
          <w:rFonts w:ascii="Arial" w:hAnsi="Arial" w:cs="Arial"/>
        </w:rPr>
      </w:pPr>
      <w:r>
        <w:rPr>
          <w:rFonts w:ascii="Arial" w:hAnsi="Arial" w:cs="Arial"/>
          <w:noProof/>
        </w:rPr>
        <w:lastRenderedPageBreak/>
        <w:drawing>
          <wp:inline distT="0" distB="0" distL="0" distR="0" wp14:anchorId="16404339" wp14:editId="7A80E7AE">
            <wp:extent cx="5486400" cy="3200400"/>
            <wp:effectExtent l="0" t="0" r="0" b="0"/>
            <wp:docPr id="20"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B906415" w14:textId="77777777" w:rsidR="00802B57" w:rsidRPr="005E6A35" w:rsidRDefault="00802B57" w:rsidP="00802B57">
      <w:pPr>
        <w:spacing w:after="0" w:line="360" w:lineRule="auto"/>
        <w:jc w:val="both"/>
        <w:rPr>
          <w:rFonts w:ascii="Arial" w:hAnsi="Arial" w:cs="Arial"/>
        </w:rPr>
      </w:pPr>
    </w:p>
    <w:p w14:paraId="3D5C3A95" w14:textId="177D0846" w:rsidR="00802B57" w:rsidRDefault="00802B57" w:rsidP="00802B57">
      <w:pPr>
        <w:spacing w:after="0" w:line="360" w:lineRule="auto"/>
        <w:jc w:val="both"/>
        <w:rPr>
          <w:rFonts w:ascii="Arial" w:hAnsi="Arial" w:cs="Arial"/>
        </w:rPr>
      </w:pPr>
      <w:r>
        <w:rPr>
          <w:rFonts w:ascii="Arial" w:hAnsi="Arial" w:cs="Arial"/>
        </w:rPr>
        <w:tab/>
      </w:r>
      <w:r w:rsidRPr="005E6A35">
        <w:rPr>
          <w:rFonts w:ascii="Arial" w:hAnsi="Arial" w:cs="Arial"/>
        </w:rPr>
        <w:t xml:space="preserve">W porównaniu do </w:t>
      </w:r>
      <w:r w:rsidR="00515FF0">
        <w:rPr>
          <w:rFonts w:ascii="Arial" w:hAnsi="Arial" w:cs="Arial"/>
        </w:rPr>
        <w:t>lat ubiegłych można stwierdzić, że liczba mieszkańców utrzymuje się na zbliżonym poziomie. Zauważalna jest tendencja spadkowa, co ma związek ze zjawiskiem depopulacji województwa łódzkiego.  Na przestrzeni ostatnich 5 lata liczba mieszkańców gminy wyglądała następująco:</w:t>
      </w:r>
    </w:p>
    <w:p w14:paraId="32B31E74" w14:textId="65CC5983" w:rsidR="00B64279" w:rsidRDefault="00B64279" w:rsidP="00802B57">
      <w:pPr>
        <w:spacing w:after="0" w:line="360" w:lineRule="auto"/>
        <w:jc w:val="both"/>
        <w:rPr>
          <w:rFonts w:ascii="Arial" w:hAnsi="Arial" w:cs="Arial"/>
        </w:rPr>
      </w:pPr>
    </w:p>
    <w:p w14:paraId="6B92E70E" w14:textId="7DB6F693" w:rsidR="00AD126B" w:rsidRDefault="00AD126B" w:rsidP="00802B57">
      <w:pPr>
        <w:spacing w:after="0" w:line="360" w:lineRule="auto"/>
        <w:jc w:val="both"/>
        <w:rPr>
          <w:rFonts w:ascii="Arial" w:hAnsi="Arial" w:cs="Arial"/>
        </w:rPr>
      </w:pPr>
    </w:p>
    <w:p w14:paraId="6F1E5438" w14:textId="77777777" w:rsidR="00AD126B" w:rsidRDefault="00AD126B" w:rsidP="00802B57">
      <w:pPr>
        <w:spacing w:after="0" w:line="360" w:lineRule="auto"/>
        <w:jc w:val="both"/>
        <w:rPr>
          <w:rFonts w:ascii="Arial" w:hAnsi="Arial" w:cs="Arial"/>
        </w:rPr>
      </w:pPr>
    </w:p>
    <w:p w14:paraId="36B2F981" w14:textId="6B8DABE2" w:rsidR="00B64279" w:rsidRDefault="00B64279" w:rsidP="00B64279">
      <w:pPr>
        <w:spacing w:after="0" w:line="360" w:lineRule="auto"/>
        <w:jc w:val="center"/>
        <w:rPr>
          <w:rFonts w:ascii="Arial" w:hAnsi="Arial" w:cs="Arial"/>
          <w:b/>
          <w:bCs/>
        </w:rPr>
      </w:pPr>
      <w:r w:rsidRPr="005E6A35">
        <w:rPr>
          <w:rFonts w:ascii="Arial" w:hAnsi="Arial" w:cs="Arial"/>
          <w:b/>
          <w:bCs/>
        </w:rPr>
        <w:t>Tabel</w:t>
      </w:r>
      <w:r>
        <w:rPr>
          <w:rFonts w:ascii="Arial" w:hAnsi="Arial" w:cs="Arial"/>
          <w:b/>
          <w:bCs/>
        </w:rPr>
        <w:t>a</w:t>
      </w:r>
      <w:r w:rsidRPr="005E6A35">
        <w:rPr>
          <w:rFonts w:ascii="Arial" w:hAnsi="Arial" w:cs="Arial"/>
          <w:b/>
          <w:bCs/>
        </w:rPr>
        <w:t xml:space="preserve"> nr </w:t>
      </w:r>
      <w:r w:rsidR="00AD126B">
        <w:rPr>
          <w:rFonts w:ascii="Arial" w:hAnsi="Arial" w:cs="Arial"/>
          <w:b/>
          <w:bCs/>
        </w:rPr>
        <w:t>3</w:t>
      </w:r>
      <w:r w:rsidRPr="005E6A35">
        <w:rPr>
          <w:rFonts w:ascii="Arial" w:hAnsi="Arial" w:cs="Arial"/>
          <w:b/>
          <w:bCs/>
        </w:rPr>
        <w:t xml:space="preserve"> – </w:t>
      </w:r>
      <w:r>
        <w:rPr>
          <w:rFonts w:ascii="Arial" w:hAnsi="Arial" w:cs="Arial"/>
          <w:b/>
          <w:bCs/>
        </w:rPr>
        <w:t>Ludność gminy 2015-2020</w:t>
      </w:r>
    </w:p>
    <w:p w14:paraId="5356E2A4" w14:textId="77777777" w:rsidR="00B64279" w:rsidRDefault="00B64279" w:rsidP="00B64279">
      <w:pPr>
        <w:spacing w:after="0" w:line="360" w:lineRule="auto"/>
        <w:jc w:val="center"/>
        <w:rPr>
          <w:rFonts w:ascii="Arial" w:hAnsi="Arial" w:cs="Arial"/>
        </w:rPr>
      </w:pPr>
    </w:p>
    <w:tbl>
      <w:tblPr>
        <w:tblStyle w:val="Tabela-Siatka"/>
        <w:tblW w:w="0" w:type="auto"/>
        <w:jc w:val="center"/>
        <w:tblLook w:val="04A0" w:firstRow="1" w:lastRow="0" w:firstColumn="1" w:lastColumn="0" w:noHBand="0" w:noVBand="1"/>
      </w:tblPr>
      <w:tblGrid>
        <w:gridCol w:w="846"/>
        <w:gridCol w:w="2268"/>
      </w:tblGrid>
      <w:tr w:rsidR="00515FF0" w14:paraId="0F5EDE4A" w14:textId="77777777" w:rsidTr="00B64279">
        <w:trPr>
          <w:jc w:val="center"/>
        </w:trPr>
        <w:tc>
          <w:tcPr>
            <w:tcW w:w="846" w:type="dxa"/>
            <w:shd w:val="clear" w:color="auto" w:fill="D5DCE4" w:themeFill="text2" w:themeFillTint="33"/>
          </w:tcPr>
          <w:p w14:paraId="562575A2" w14:textId="2807483A" w:rsidR="00515FF0" w:rsidRPr="00B64279" w:rsidRDefault="00515FF0" w:rsidP="00B64279">
            <w:pPr>
              <w:spacing w:line="360" w:lineRule="auto"/>
              <w:jc w:val="center"/>
              <w:rPr>
                <w:rFonts w:ascii="Arial" w:hAnsi="Arial" w:cs="Arial"/>
                <w:b/>
                <w:bCs/>
              </w:rPr>
            </w:pPr>
            <w:r w:rsidRPr="00B64279">
              <w:rPr>
                <w:rFonts w:ascii="Arial" w:hAnsi="Arial" w:cs="Arial"/>
                <w:b/>
                <w:bCs/>
              </w:rPr>
              <w:t>Rok</w:t>
            </w:r>
          </w:p>
        </w:tc>
        <w:tc>
          <w:tcPr>
            <w:tcW w:w="2268" w:type="dxa"/>
            <w:shd w:val="clear" w:color="auto" w:fill="D5DCE4" w:themeFill="text2" w:themeFillTint="33"/>
          </w:tcPr>
          <w:p w14:paraId="761E9C4B" w14:textId="0B428FD2" w:rsidR="00515FF0" w:rsidRPr="00B64279" w:rsidRDefault="00515FF0" w:rsidP="00B64279">
            <w:pPr>
              <w:spacing w:line="360" w:lineRule="auto"/>
              <w:jc w:val="center"/>
              <w:rPr>
                <w:rFonts w:ascii="Arial" w:hAnsi="Arial" w:cs="Arial"/>
                <w:b/>
                <w:bCs/>
              </w:rPr>
            </w:pPr>
            <w:r w:rsidRPr="00B64279">
              <w:rPr>
                <w:rFonts w:ascii="Arial" w:hAnsi="Arial" w:cs="Arial"/>
                <w:b/>
                <w:bCs/>
              </w:rPr>
              <w:t>Liczba ludności</w:t>
            </w:r>
          </w:p>
        </w:tc>
      </w:tr>
      <w:tr w:rsidR="00515FF0" w14:paraId="0854C86B" w14:textId="77777777" w:rsidTr="00B64279">
        <w:trPr>
          <w:jc w:val="center"/>
        </w:trPr>
        <w:tc>
          <w:tcPr>
            <w:tcW w:w="846" w:type="dxa"/>
          </w:tcPr>
          <w:p w14:paraId="458265DE" w14:textId="314A996E" w:rsidR="00515FF0" w:rsidRDefault="00B64279" w:rsidP="00802B57">
            <w:pPr>
              <w:spacing w:line="360" w:lineRule="auto"/>
              <w:jc w:val="both"/>
              <w:rPr>
                <w:rFonts w:ascii="Arial" w:hAnsi="Arial" w:cs="Arial"/>
              </w:rPr>
            </w:pPr>
            <w:r>
              <w:rPr>
                <w:rFonts w:ascii="Arial" w:hAnsi="Arial" w:cs="Arial"/>
              </w:rPr>
              <w:t>2015</w:t>
            </w:r>
          </w:p>
        </w:tc>
        <w:tc>
          <w:tcPr>
            <w:tcW w:w="2268" w:type="dxa"/>
          </w:tcPr>
          <w:p w14:paraId="368ADD33" w14:textId="783BEEFE" w:rsidR="00515FF0" w:rsidRDefault="00B64279" w:rsidP="00802B57">
            <w:pPr>
              <w:spacing w:line="360" w:lineRule="auto"/>
              <w:jc w:val="both"/>
              <w:rPr>
                <w:rFonts w:ascii="Arial" w:hAnsi="Arial" w:cs="Arial"/>
              </w:rPr>
            </w:pPr>
            <w:r>
              <w:rPr>
                <w:rFonts w:ascii="Arial" w:hAnsi="Arial" w:cs="Arial"/>
              </w:rPr>
              <w:t>8588</w:t>
            </w:r>
          </w:p>
        </w:tc>
      </w:tr>
      <w:tr w:rsidR="00515FF0" w14:paraId="243CF347" w14:textId="77777777" w:rsidTr="00B64279">
        <w:trPr>
          <w:jc w:val="center"/>
        </w:trPr>
        <w:tc>
          <w:tcPr>
            <w:tcW w:w="846" w:type="dxa"/>
          </w:tcPr>
          <w:p w14:paraId="37997103" w14:textId="35A61525" w:rsidR="00515FF0" w:rsidRDefault="00B64279" w:rsidP="00802B57">
            <w:pPr>
              <w:spacing w:line="360" w:lineRule="auto"/>
              <w:jc w:val="both"/>
              <w:rPr>
                <w:rFonts w:ascii="Arial" w:hAnsi="Arial" w:cs="Arial"/>
              </w:rPr>
            </w:pPr>
            <w:r>
              <w:rPr>
                <w:rFonts w:ascii="Arial" w:hAnsi="Arial" w:cs="Arial"/>
              </w:rPr>
              <w:t>2016</w:t>
            </w:r>
          </w:p>
        </w:tc>
        <w:tc>
          <w:tcPr>
            <w:tcW w:w="2268" w:type="dxa"/>
          </w:tcPr>
          <w:p w14:paraId="14914627" w14:textId="337D00CB" w:rsidR="00515FF0" w:rsidRDefault="00B64279" w:rsidP="00802B57">
            <w:pPr>
              <w:spacing w:line="360" w:lineRule="auto"/>
              <w:jc w:val="both"/>
              <w:rPr>
                <w:rFonts w:ascii="Arial" w:hAnsi="Arial" w:cs="Arial"/>
              </w:rPr>
            </w:pPr>
            <w:r>
              <w:rPr>
                <w:rFonts w:ascii="Arial" w:hAnsi="Arial" w:cs="Arial"/>
              </w:rPr>
              <w:t>8534</w:t>
            </w:r>
          </w:p>
        </w:tc>
      </w:tr>
      <w:tr w:rsidR="00515FF0" w14:paraId="150F6297" w14:textId="77777777" w:rsidTr="00B64279">
        <w:trPr>
          <w:jc w:val="center"/>
        </w:trPr>
        <w:tc>
          <w:tcPr>
            <w:tcW w:w="846" w:type="dxa"/>
          </w:tcPr>
          <w:p w14:paraId="514DAB9B" w14:textId="3BED8949" w:rsidR="00515FF0" w:rsidRDefault="00B64279" w:rsidP="00802B57">
            <w:pPr>
              <w:spacing w:line="360" w:lineRule="auto"/>
              <w:jc w:val="both"/>
              <w:rPr>
                <w:rFonts w:ascii="Arial" w:hAnsi="Arial" w:cs="Arial"/>
              </w:rPr>
            </w:pPr>
            <w:r>
              <w:rPr>
                <w:rFonts w:ascii="Arial" w:hAnsi="Arial" w:cs="Arial"/>
              </w:rPr>
              <w:t>2017</w:t>
            </w:r>
          </w:p>
        </w:tc>
        <w:tc>
          <w:tcPr>
            <w:tcW w:w="2268" w:type="dxa"/>
          </w:tcPr>
          <w:p w14:paraId="2BBD37B8" w14:textId="4E32AF29" w:rsidR="00515FF0" w:rsidRDefault="00B64279" w:rsidP="00802B57">
            <w:pPr>
              <w:spacing w:line="360" w:lineRule="auto"/>
              <w:jc w:val="both"/>
              <w:rPr>
                <w:rFonts w:ascii="Arial" w:hAnsi="Arial" w:cs="Arial"/>
              </w:rPr>
            </w:pPr>
            <w:r>
              <w:rPr>
                <w:rFonts w:ascii="Arial" w:hAnsi="Arial" w:cs="Arial"/>
              </w:rPr>
              <w:t>8516</w:t>
            </w:r>
          </w:p>
        </w:tc>
      </w:tr>
      <w:tr w:rsidR="00515FF0" w14:paraId="1172AC3C" w14:textId="77777777" w:rsidTr="00B64279">
        <w:trPr>
          <w:jc w:val="center"/>
        </w:trPr>
        <w:tc>
          <w:tcPr>
            <w:tcW w:w="846" w:type="dxa"/>
          </w:tcPr>
          <w:p w14:paraId="0A45FF0B" w14:textId="4C81D346" w:rsidR="00515FF0" w:rsidRDefault="00B64279" w:rsidP="00802B57">
            <w:pPr>
              <w:spacing w:line="360" w:lineRule="auto"/>
              <w:jc w:val="both"/>
              <w:rPr>
                <w:rFonts w:ascii="Arial" w:hAnsi="Arial" w:cs="Arial"/>
              </w:rPr>
            </w:pPr>
            <w:r>
              <w:rPr>
                <w:rFonts w:ascii="Arial" w:hAnsi="Arial" w:cs="Arial"/>
              </w:rPr>
              <w:t>2018</w:t>
            </w:r>
          </w:p>
        </w:tc>
        <w:tc>
          <w:tcPr>
            <w:tcW w:w="2268" w:type="dxa"/>
          </w:tcPr>
          <w:p w14:paraId="3A5607B6" w14:textId="168D6417" w:rsidR="00515FF0" w:rsidRDefault="00B64279" w:rsidP="00802B57">
            <w:pPr>
              <w:spacing w:line="360" w:lineRule="auto"/>
              <w:jc w:val="both"/>
              <w:rPr>
                <w:rFonts w:ascii="Arial" w:hAnsi="Arial" w:cs="Arial"/>
              </w:rPr>
            </w:pPr>
            <w:r>
              <w:rPr>
                <w:rFonts w:ascii="Arial" w:hAnsi="Arial" w:cs="Arial"/>
              </w:rPr>
              <w:t>8528</w:t>
            </w:r>
          </w:p>
        </w:tc>
      </w:tr>
      <w:tr w:rsidR="00B64279" w14:paraId="08FB5E42" w14:textId="77777777" w:rsidTr="00B64279">
        <w:trPr>
          <w:jc w:val="center"/>
        </w:trPr>
        <w:tc>
          <w:tcPr>
            <w:tcW w:w="846" w:type="dxa"/>
          </w:tcPr>
          <w:p w14:paraId="57E31FC3" w14:textId="323A7A92" w:rsidR="00B64279" w:rsidRDefault="00B64279" w:rsidP="00802B57">
            <w:pPr>
              <w:spacing w:line="360" w:lineRule="auto"/>
              <w:jc w:val="both"/>
              <w:rPr>
                <w:rFonts w:ascii="Arial" w:hAnsi="Arial" w:cs="Arial"/>
              </w:rPr>
            </w:pPr>
            <w:r>
              <w:rPr>
                <w:rFonts w:ascii="Arial" w:hAnsi="Arial" w:cs="Arial"/>
              </w:rPr>
              <w:t>2019</w:t>
            </w:r>
          </w:p>
        </w:tc>
        <w:tc>
          <w:tcPr>
            <w:tcW w:w="2268" w:type="dxa"/>
          </w:tcPr>
          <w:p w14:paraId="3F465A1A" w14:textId="1069D5D5" w:rsidR="00B64279" w:rsidRDefault="00B64279" w:rsidP="00802B57">
            <w:pPr>
              <w:spacing w:line="360" w:lineRule="auto"/>
              <w:jc w:val="both"/>
              <w:rPr>
                <w:rFonts w:ascii="Arial" w:hAnsi="Arial" w:cs="Arial"/>
              </w:rPr>
            </w:pPr>
            <w:r>
              <w:rPr>
                <w:rFonts w:ascii="Arial" w:hAnsi="Arial" w:cs="Arial"/>
              </w:rPr>
              <w:t>8502</w:t>
            </w:r>
          </w:p>
        </w:tc>
      </w:tr>
      <w:tr w:rsidR="00B64279" w14:paraId="6496F415" w14:textId="77777777" w:rsidTr="00B64279">
        <w:trPr>
          <w:jc w:val="center"/>
        </w:trPr>
        <w:tc>
          <w:tcPr>
            <w:tcW w:w="846" w:type="dxa"/>
          </w:tcPr>
          <w:p w14:paraId="78BED6D0" w14:textId="4A5EE9CB" w:rsidR="00B64279" w:rsidRDefault="00B64279" w:rsidP="00802B57">
            <w:pPr>
              <w:spacing w:line="360" w:lineRule="auto"/>
              <w:jc w:val="both"/>
              <w:rPr>
                <w:rFonts w:ascii="Arial" w:hAnsi="Arial" w:cs="Arial"/>
              </w:rPr>
            </w:pPr>
            <w:r>
              <w:rPr>
                <w:rFonts w:ascii="Arial" w:hAnsi="Arial" w:cs="Arial"/>
              </w:rPr>
              <w:t>2020</w:t>
            </w:r>
          </w:p>
        </w:tc>
        <w:tc>
          <w:tcPr>
            <w:tcW w:w="2268" w:type="dxa"/>
          </w:tcPr>
          <w:p w14:paraId="4C43EAE3" w14:textId="5025FEAD" w:rsidR="00B64279" w:rsidRDefault="00B64279" w:rsidP="00802B57">
            <w:pPr>
              <w:spacing w:line="360" w:lineRule="auto"/>
              <w:jc w:val="both"/>
              <w:rPr>
                <w:rFonts w:ascii="Arial" w:hAnsi="Arial" w:cs="Arial"/>
              </w:rPr>
            </w:pPr>
            <w:r>
              <w:rPr>
                <w:rFonts w:ascii="Arial" w:hAnsi="Arial" w:cs="Arial"/>
              </w:rPr>
              <w:t>8483</w:t>
            </w:r>
          </w:p>
        </w:tc>
      </w:tr>
    </w:tbl>
    <w:p w14:paraId="614F1667" w14:textId="77777777" w:rsidR="007127B4" w:rsidRDefault="007127B4" w:rsidP="007127B4">
      <w:pPr>
        <w:spacing w:after="0" w:line="360" w:lineRule="auto"/>
        <w:jc w:val="center"/>
        <w:rPr>
          <w:rFonts w:ascii="Arial" w:hAnsi="Arial" w:cs="Arial"/>
          <w:b/>
          <w:bCs/>
        </w:rPr>
      </w:pPr>
    </w:p>
    <w:p w14:paraId="5FDF0EBA" w14:textId="77777777" w:rsidR="007127B4" w:rsidRDefault="007127B4" w:rsidP="007127B4">
      <w:pPr>
        <w:spacing w:after="0" w:line="360" w:lineRule="auto"/>
        <w:jc w:val="center"/>
        <w:rPr>
          <w:rFonts w:ascii="Arial" w:hAnsi="Arial" w:cs="Arial"/>
          <w:b/>
          <w:bCs/>
        </w:rPr>
      </w:pPr>
    </w:p>
    <w:p w14:paraId="3604B5E4" w14:textId="0BB90BAD" w:rsidR="007127B4" w:rsidRPr="007127B4" w:rsidRDefault="007127B4" w:rsidP="007127B4">
      <w:pPr>
        <w:spacing w:after="0" w:line="360" w:lineRule="auto"/>
        <w:jc w:val="center"/>
        <w:rPr>
          <w:rFonts w:ascii="Arial" w:hAnsi="Arial" w:cs="Arial"/>
          <w:b/>
          <w:bCs/>
        </w:rPr>
      </w:pPr>
      <w:r>
        <w:rPr>
          <w:rFonts w:ascii="Arial" w:hAnsi="Arial" w:cs="Arial"/>
          <w:b/>
          <w:bCs/>
        </w:rPr>
        <w:t xml:space="preserve">Wykres nr </w:t>
      </w:r>
      <w:r w:rsidR="00AD126B">
        <w:rPr>
          <w:rFonts w:ascii="Arial" w:hAnsi="Arial" w:cs="Arial"/>
          <w:b/>
          <w:bCs/>
        </w:rPr>
        <w:t>2</w:t>
      </w:r>
      <w:r>
        <w:rPr>
          <w:rFonts w:ascii="Arial" w:hAnsi="Arial" w:cs="Arial"/>
          <w:b/>
          <w:bCs/>
        </w:rPr>
        <w:t xml:space="preserve"> – Liczba ludności w lata 2015-2020</w:t>
      </w:r>
    </w:p>
    <w:p w14:paraId="52DC61AC" w14:textId="77777777" w:rsidR="007127B4" w:rsidRDefault="007127B4" w:rsidP="00802B57">
      <w:pPr>
        <w:spacing w:after="0" w:line="360" w:lineRule="auto"/>
        <w:jc w:val="both"/>
        <w:rPr>
          <w:rFonts w:ascii="Arial" w:hAnsi="Arial" w:cs="Arial"/>
        </w:rPr>
      </w:pPr>
    </w:p>
    <w:p w14:paraId="60772D36" w14:textId="5B98AD2C" w:rsidR="007127B4" w:rsidRDefault="007127B4" w:rsidP="00802B57">
      <w:pPr>
        <w:spacing w:after="0" w:line="360" w:lineRule="auto"/>
        <w:jc w:val="both"/>
        <w:rPr>
          <w:rFonts w:ascii="Arial" w:hAnsi="Arial" w:cs="Arial"/>
        </w:rPr>
      </w:pPr>
      <w:r>
        <w:rPr>
          <w:rFonts w:ascii="Arial" w:hAnsi="Arial" w:cs="Arial"/>
          <w:noProof/>
        </w:rPr>
        <w:lastRenderedPageBreak/>
        <w:drawing>
          <wp:inline distT="0" distB="0" distL="0" distR="0" wp14:anchorId="0B385F0F" wp14:editId="6CD81E28">
            <wp:extent cx="5486400" cy="3200400"/>
            <wp:effectExtent l="0" t="0" r="0" b="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E69BAC" w14:textId="77777777" w:rsidR="00802B57" w:rsidRDefault="00802B57" w:rsidP="00B70764">
      <w:pPr>
        <w:pStyle w:val="Nagwek2"/>
      </w:pPr>
    </w:p>
    <w:p w14:paraId="2D0490C0" w14:textId="2C27CCC0" w:rsidR="00B70764" w:rsidRDefault="00B70764" w:rsidP="00B70764">
      <w:pPr>
        <w:pStyle w:val="Nagwek2"/>
      </w:pPr>
      <w:bookmarkStart w:id="6" w:name="_Toc79053227"/>
      <w:r>
        <w:t>Edukacja</w:t>
      </w:r>
      <w:bookmarkEnd w:id="6"/>
      <w:r>
        <w:t xml:space="preserve"> </w:t>
      </w:r>
    </w:p>
    <w:p w14:paraId="3648CA9A" w14:textId="2191478C" w:rsidR="00646A2D" w:rsidRDefault="00646A2D" w:rsidP="00EC12D9">
      <w:pPr>
        <w:spacing w:after="0" w:line="360" w:lineRule="auto"/>
      </w:pPr>
    </w:p>
    <w:p w14:paraId="3A31C189" w14:textId="79909483" w:rsidR="00262A87" w:rsidRDefault="00493EC9" w:rsidP="00EC12D9">
      <w:pPr>
        <w:spacing w:after="0" w:line="360" w:lineRule="auto"/>
        <w:jc w:val="both"/>
        <w:rPr>
          <w:rFonts w:ascii="Arial" w:hAnsi="Arial" w:cs="Arial"/>
        </w:rPr>
      </w:pPr>
      <w:r>
        <w:rPr>
          <w:rFonts w:ascii="Arial" w:hAnsi="Arial" w:cs="Arial"/>
          <w:b/>
          <w:bCs/>
        </w:rPr>
        <w:tab/>
      </w:r>
      <w:r w:rsidRPr="004814AD">
        <w:rPr>
          <w:rFonts w:ascii="Arial" w:hAnsi="Arial" w:cs="Arial"/>
        </w:rPr>
        <w:t xml:space="preserve">Gmina Gorzkowice </w:t>
      </w:r>
      <w:r w:rsidR="00262A87">
        <w:rPr>
          <w:rFonts w:ascii="Arial" w:hAnsi="Arial" w:cs="Arial"/>
        </w:rPr>
        <w:t>wypełniając swoje obowiązki w zakresie zadań własnych gminy dotyczących edukacji  zapewnia edukację na poziomie przedszkolnym, szkolnym oraz prowadzi  samorządowy klub dziecięcy zapewniający opiekę dzieciom do 3 lat.</w:t>
      </w:r>
    </w:p>
    <w:p w14:paraId="542FB53A" w14:textId="2DF9885B" w:rsidR="00646A2D" w:rsidRPr="004A3C6B" w:rsidRDefault="00646A2D" w:rsidP="00EC12D9">
      <w:pPr>
        <w:spacing w:after="0" w:line="360" w:lineRule="auto"/>
        <w:jc w:val="both"/>
        <w:rPr>
          <w:rFonts w:ascii="Arial" w:hAnsi="Arial" w:cs="Arial"/>
        </w:rPr>
      </w:pPr>
      <w:r w:rsidRPr="004A3C6B">
        <w:rPr>
          <w:rFonts w:ascii="Arial" w:hAnsi="Arial" w:cs="Arial"/>
        </w:rPr>
        <w:t xml:space="preserve">Na terenie Gminy Gorzkowice znajdują się następujące </w:t>
      </w:r>
      <w:r w:rsidR="00E86768">
        <w:rPr>
          <w:rFonts w:ascii="Arial" w:hAnsi="Arial" w:cs="Arial"/>
        </w:rPr>
        <w:t>placówki oświatowe</w:t>
      </w:r>
      <w:r w:rsidRPr="004A3C6B">
        <w:rPr>
          <w:rFonts w:ascii="Arial" w:hAnsi="Arial" w:cs="Arial"/>
        </w:rPr>
        <w:t xml:space="preserve"> prowadzone przez gminę:</w:t>
      </w:r>
    </w:p>
    <w:p w14:paraId="1CE1F4F3" w14:textId="77777777" w:rsidR="00EC12D9" w:rsidRPr="00EC12D9" w:rsidRDefault="00EC12D9" w:rsidP="0006540E">
      <w:pPr>
        <w:pStyle w:val="Akapitzlist"/>
        <w:numPr>
          <w:ilvl w:val="0"/>
          <w:numId w:val="6"/>
        </w:numPr>
        <w:spacing w:after="0" w:line="360" w:lineRule="auto"/>
        <w:rPr>
          <w:rFonts w:ascii="Arial" w:hAnsi="Arial" w:cs="Arial"/>
        </w:rPr>
      </w:pPr>
      <w:r w:rsidRPr="00EC12D9">
        <w:rPr>
          <w:rFonts w:ascii="Arial" w:hAnsi="Arial" w:cs="Arial"/>
        </w:rPr>
        <w:t>Szkoła Podstawowa im. H. Sienkiewicza w Gorzkowicach</w:t>
      </w:r>
      <w:r>
        <w:rPr>
          <w:rFonts w:ascii="Arial" w:hAnsi="Arial" w:cs="Arial"/>
        </w:rPr>
        <w:t xml:space="preserve">, </w:t>
      </w:r>
      <w:r w:rsidRPr="00EC12D9">
        <w:rPr>
          <w:rFonts w:ascii="Arial" w:hAnsi="Arial" w:cs="Arial"/>
        </w:rPr>
        <w:t>ul. Kościelna 26</w:t>
      </w:r>
    </w:p>
    <w:p w14:paraId="237ED430" w14:textId="2D2413D3" w:rsidR="00EC12D9" w:rsidRPr="00EC12D9" w:rsidRDefault="00EC12D9" w:rsidP="006E64A3">
      <w:pPr>
        <w:pStyle w:val="Akapitzlist"/>
        <w:spacing w:after="0" w:line="360" w:lineRule="auto"/>
        <w:rPr>
          <w:rFonts w:ascii="Arial" w:hAnsi="Arial" w:cs="Arial"/>
        </w:rPr>
      </w:pPr>
      <w:r w:rsidRPr="00EC12D9">
        <w:rPr>
          <w:rFonts w:ascii="Arial" w:hAnsi="Arial" w:cs="Arial"/>
        </w:rPr>
        <w:t>97-350 Gorzkowice</w:t>
      </w:r>
      <w:r>
        <w:rPr>
          <w:rFonts w:ascii="Arial" w:hAnsi="Arial" w:cs="Arial"/>
        </w:rPr>
        <w:t>,</w:t>
      </w:r>
    </w:p>
    <w:p w14:paraId="49476B89" w14:textId="4ECE4BCD" w:rsidR="004A3C6B" w:rsidRPr="006E64A3" w:rsidRDefault="00EC12D9" w:rsidP="0006540E">
      <w:pPr>
        <w:pStyle w:val="Akapitzlist"/>
        <w:numPr>
          <w:ilvl w:val="0"/>
          <w:numId w:val="6"/>
        </w:numPr>
        <w:spacing w:after="0" w:line="360" w:lineRule="auto"/>
        <w:rPr>
          <w:rFonts w:ascii="Arial" w:hAnsi="Arial" w:cs="Arial"/>
        </w:rPr>
      </w:pPr>
      <w:r w:rsidRPr="00EC12D9">
        <w:rPr>
          <w:rFonts w:ascii="Arial" w:hAnsi="Arial" w:cs="Arial"/>
        </w:rPr>
        <w:t>Szkoła Podstawowa im. Marii Konopnickiej,</w:t>
      </w:r>
      <w:r w:rsidR="006E64A3">
        <w:rPr>
          <w:rFonts w:ascii="Arial" w:hAnsi="Arial" w:cs="Arial"/>
        </w:rPr>
        <w:t xml:space="preserve"> </w:t>
      </w:r>
      <w:r w:rsidR="006E64A3" w:rsidRPr="006E64A3">
        <w:rPr>
          <w:rFonts w:ascii="Arial" w:hAnsi="Arial" w:cs="Arial"/>
        </w:rPr>
        <w:t>Krzemieniewice 59,</w:t>
      </w:r>
      <w:r w:rsidR="006E64A3">
        <w:rPr>
          <w:rFonts w:ascii="Arial" w:hAnsi="Arial" w:cs="Arial"/>
        </w:rPr>
        <w:t xml:space="preserve"> </w:t>
      </w:r>
      <w:r w:rsidR="006E64A3" w:rsidRPr="006E64A3">
        <w:rPr>
          <w:rFonts w:ascii="Arial" w:hAnsi="Arial" w:cs="Arial"/>
        </w:rPr>
        <w:t>97-350 Gorzkowice</w:t>
      </w:r>
      <w:r w:rsidR="006E64A3">
        <w:rPr>
          <w:rFonts w:ascii="Arial" w:hAnsi="Arial" w:cs="Arial"/>
        </w:rPr>
        <w:t>,</w:t>
      </w:r>
    </w:p>
    <w:p w14:paraId="514A8B97" w14:textId="556D6DF2" w:rsidR="006E64A3" w:rsidRPr="006E64A3" w:rsidRDefault="00646A2D" w:rsidP="0006540E">
      <w:pPr>
        <w:pStyle w:val="Akapitzlist"/>
        <w:numPr>
          <w:ilvl w:val="0"/>
          <w:numId w:val="6"/>
        </w:numPr>
        <w:spacing w:after="0" w:line="360" w:lineRule="auto"/>
        <w:jc w:val="both"/>
        <w:rPr>
          <w:rFonts w:ascii="Arial" w:hAnsi="Arial" w:cs="Arial"/>
        </w:rPr>
      </w:pPr>
      <w:r w:rsidRPr="004A3C6B">
        <w:rPr>
          <w:rFonts w:ascii="Arial" w:hAnsi="Arial" w:cs="Arial"/>
        </w:rPr>
        <w:t>S</w:t>
      </w:r>
      <w:r w:rsidR="004A3C6B">
        <w:rPr>
          <w:rFonts w:ascii="Arial" w:hAnsi="Arial" w:cs="Arial"/>
        </w:rPr>
        <w:t xml:space="preserve">zkoła </w:t>
      </w:r>
      <w:r w:rsidRPr="004A3C6B">
        <w:rPr>
          <w:rFonts w:ascii="Arial" w:hAnsi="Arial" w:cs="Arial"/>
        </w:rPr>
        <w:t>P</w:t>
      </w:r>
      <w:r w:rsidR="004A3C6B">
        <w:rPr>
          <w:rFonts w:ascii="Arial" w:hAnsi="Arial" w:cs="Arial"/>
        </w:rPr>
        <w:t>odstawowa w</w:t>
      </w:r>
      <w:r w:rsidRPr="004A3C6B">
        <w:rPr>
          <w:rFonts w:ascii="Arial" w:hAnsi="Arial" w:cs="Arial"/>
        </w:rPr>
        <w:t xml:space="preserve"> Gości</w:t>
      </w:r>
      <w:r w:rsidR="004A3C6B">
        <w:rPr>
          <w:rFonts w:ascii="Arial" w:hAnsi="Arial" w:cs="Arial"/>
        </w:rPr>
        <w:t>nnej</w:t>
      </w:r>
      <w:r w:rsidR="00EC12D9">
        <w:rPr>
          <w:rFonts w:ascii="Arial" w:hAnsi="Arial" w:cs="Arial"/>
        </w:rPr>
        <w:t>,</w:t>
      </w:r>
      <w:r w:rsidR="006E64A3">
        <w:rPr>
          <w:rFonts w:ascii="Arial" w:hAnsi="Arial" w:cs="Arial"/>
        </w:rPr>
        <w:t xml:space="preserve"> </w:t>
      </w:r>
      <w:r w:rsidR="006E64A3" w:rsidRPr="006E64A3">
        <w:rPr>
          <w:rFonts w:ascii="Arial" w:hAnsi="Arial" w:cs="Arial"/>
        </w:rPr>
        <w:t>Gościnna 29B</w:t>
      </w:r>
      <w:r w:rsidR="006E64A3">
        <w:rPr>
          <w:rFonts w:ascii="Arial" w:hAnsi="Arial" w:cs="Arial"/>
        </w:rPr>
        <w:t xml:space="preserve"> </w:t>
      </w:r>
      <w:r w:rsidR="006E64A3" w:rsidRPr="006E64A3">
        <w:rPr>
          <w:rFonts w:ascii="Arial" w:hAnsi="Arial" w:cs="Arial"/>
        </w:rPr>
        <w:t>97-350 Gorzkowice</w:t>
      </w:r>
      <w:r w:rsidR="006E64A3">
        <w:rPr>
          <w:rFonts w:ascii="Arial" w:hAnsi="Arial" w:cs="Arial"/>
        </w:rPr>
        <w:t>,</w:t>
      </w:r>
    </w:p>
    <w:p w14:paraId="005FDFA2" w14:textId="304FC1B1" w:rsidR="004A3C6B" w:rsidRPr="006E64A3" w:rsidRDefault="00646A2D" w:rsidP="0006540E">
      <w:pPr>
        <w:pStyle w:val="Akapitzlist"/>
        <w:numPr>
          <w:ilvl w:val="0"/>
          <w:numId w:val="6"/>
        </w:numPr>
        <w:spacing w:after="0" w:line="360" w:lineRule="auto"/>
        <w:jc w:val="both"/>
        <w:rPr>
          <w:rFonts w:ascii="Arial" w:hAnsi="Arial" w:cs="Arial"/>
        </w:rPr>
      </w:pPr>
      <w:r w:rsidRPr="006E64A3">
        <w:rPr>
          <w:rFonts w:ascii="Arial" w:hAnsi="Arial" w:cs="Arial"/>
        </w:rPr>
        <w:t>Przedszkole Samorządowe</w:t>
      </w:r>
      <w:r w:rsidR="00EC12D9" w:rsidRPr="006E64A3">
        <w:rPr>
          <w:rFonts w:ascii="Arial" w:hAnsi="Arial" w:cs="Arial"/>
        </w:rPr>
        <w:t xml:space="preserve"> w Gorzkowicach,</w:t>
      </w:r>
      <w:r w:rsidR="006E64A3" w:rsidRPr="006E64A3">
        <w:rPr>
          <w:rFonts w:ascii="Arial" w:hAnsi="Arial" w:cs="Arial"/>
        </w:rPr>
        <w:t xml:space="preserve"> ul. Kwiatowa 7a</w:t>
      </w:r>
      <w:r w:rsidR="006E64A3">
        <w:rPr>
          <w:rFonts w:ascii="Arial" w:hAnsi="Arial" w:cs="Arial"/>
        </w:rPr>
        <w:t xml:space="preserve">, </w:t>
      </w:r>
      <w:r w:rsidR="006E64A3" w:rsidRPr="006E64A3">
        <w:rPr>
          <w:rFonts w:ascii="Arial" w:hAnsi="Arial" w:cs="Arial"/>
        </w:rPr>
        <w:t>97-350 Gorzkowice</w:t>
      </w:r>
      <w:r w:rsidR="006E64A3">
        <w:rPr>
          <w:rFonts w:ascii="Arial" w:hAnsi="Arial" w:cs="Arial"/>
        </w:rPr>
        <w:t>,</w:t>
      </w:r>
    </w:p>
    <w:p w14:paraId="795319EF" w14:textId="7EC664A2" w:rsidR="00646A2D" w:rsidRPr="006E64A3" w:rsidRDefault="00646A2D" w:rsidP="0006540E">
      <w:pPr>
        <w:pStyle w:val="Akapitzlist"/>
        <w:numPr>
          <w:ilvl w:val="0"/>
          <w:numId w:val="6"/>
        </w:numPr>
        <w:spacing w:after="0" w:line="360" w:lineRule="auto"/>
        <w:jc w:val="both"/>
        <w:rPr>
          <w:rFonts w:ascii="Arial" w:hAnsi="Arial" w:cs="Arial"/>
        </w:rPr>
      </w:pPr>
      <w:r w:rsidRPr="004A3C6B">
        <w:rPr>
          <w:rFonts w:ascii="Arial" w:hAnsi="Arial" w:cs="Arial"/>
        </w:rPr>
        <w:t xml:space="preserve">Samorządowy Klub Dziecięcy </w:t>
      </w:r>
      <w:r w:rsidR="00EC12D9">
        <w:rPr>
          <w:rFonts w:ascii="Arial" w:hAnsi="Arial" w:cs="Arial"/>
        </w:rPr>
        <w:t>w Gorzkowicach</w:t>
      </w:r>
      <w:r w:rsidR="006E64A3">
        <w:rPr>
          <w:rFonts w:ascii="Arial" w:hAnsi="Arial" w:cs="Arial"/>
        </w:rPr>
        <w:t xml:space="preserve">, </w:t>
      </w:r>
      <w:r w:rsidR="006E64A3" w:rsidRPr="006E64A3">
        <w:rPr>
          <w:rFonts w:ascii="Arial" w:hAnsi="Arial" w:cs="Arial"/>
        </w:rPr>
        <w:t>ul.</w:t>
      </w:r>
      <w:r w:rsidR="006E64A3">
        <w:rPr>
          <w:rFonts w:ascii="Arial" w:hAnsi="Arial" w:cs="Arial"/>
        </w:rPr>
        <w:t xml:space="preserve"> </w:t>
      </w:r>
      <w:r w:rsidR="006E64A3" w:rsidRPr="006E64A3">
        <w:rPr>
          <w:rFonts w:ascii="Arial" w:hAnsi="Arial" w:cs="Arial"/>
        </w:rPr>
        <w:t>Kwiatowa 7a</w:t>
      </w:r>
      <w:r w:rsidR="006E64A3">
        <w:rPr>
          <w:rFonts w:ascii="Arial" w:hAnsi="Arial" w:cs="Arial"/>
        </w:rPr>
        <w:t xml:space="preserve">, </w:t>
      </w:r>
      <w:r w:rsidR="006E64A3" w:rsidRPr="006E64A3">
        <w:rPr>
          <w:rFonts w:ascii="Arial" w:hAnsi="Arial" w:cs="Arial"/>
        </w:rPr>
        <w:t>97-350 Gorzkowice</w:t>
      </w:r>
      <w:r w:rsidR="006E64A3">
        <w:rPr>
          <w:rFonts w:ascii="Arial" w:hAnsi="Arial" w:cs="Arial"/>
        </w:rPr>
        <w:t>.</w:t>
      </w:r>
    </w:p>
    <w:p w14:paraId="116AEB79" w14:textId="77777777" w:rsidR="00383E43" w:rsidRDefault="00383E43" w:rsidP="006E64A3">
      <w:pPr>
        <w:spacing w:after="0" w:line="360" w:lineRule="auto"/>
        <w:jc w:val="both"/>
        <w:rPr>
          <w:rFonts w:ascii="Arial" w:hAnsi="Arial" w:cs="Arial"/>
          <w:b/>
          <w:bCs/>
        </w:rPr>
      </w:pPr>
    </w:p>
    <w:p w14:paraId="662B6E46" w14:textId="7AC1702B" w:rsidR="00383E43" w:rsidRPr="00383E43" w:rsidRDefault="00383E43" w:rsidP="006E64A3">
      <w:pPr>
        <w:spacing w:after="0" w:line="360" w:lineRule="auto"/>
        <w:jc w:val="both"/>
        <w:rPr>
          <w:rFonts w:ascii="Arial" w:hAnsi="Arial" w:cs="Arial"/>
        </w:rPr>
      </w:pPr>
      <w:r>
        <w:rPr>
          <w:rFonts w:ascii="Arial" w:hAnsi="Arial" w:cs="Arial"/>
          <w:b/>
          <w:bCs/>
        </w:rPr>
        <w:tab/>
      </w:r>
      <w:r w:rsidR="00E86768">
        <w:rPr>
          <w:rFonts w:ascii="Arial" w:hAnsi="Arial" w:cs="Arial"/>
        </w:rPr>
        <w:t>W</w:t>
      </w:r>
      <w:r w:rsidRPr="00383E43">
        <w:rPr>
          <w:rFonts w:ascii="Arial" w:hAnsi="Arial" w:cs="Arial"/>
        </w:rPr>
        <w:t xml:space="preserve"> gmi</w:t>
      </w:r>
      <w:r w:rsidR="00E86768">
        <w:rPr>
          <w:rFonts w:ascii="Arial" w:hAnsi="Arial" w:cs="Arial"/>
        </w:rPr>
        <w:t>nie</w:t>
      </w:r>
      <w:r w:rsidRPr="00383E43">
        <w:rPr>
          <w:rFonts w:ascii="Arial" w:hAnsi="Arial" w:cs="Arial"/>
        </w:rPr>
        <w:t xml:space="preserve"> </w:t>
      </w:r>
      <w:r>
        <w:rPr>
          <w:rFonts w:ascii="Arial" w:hAnsi="Arial" w:cs="Arial"/>
        </w:rPr>
        <w:t xml:space="preserve">funkcjonują także prywatne placówki, które często przy wsparciu funduszy europejskich oferują opiekę dla dziećmi w wieku przedszkolnym oraz dla dzieci do 3 lat. </w:t>
      </w:r>
    </w:p>
    <w:p w14:paraId="490B4C6D" w14:textId="6EC981EB" w:rsidR="006E64A3" w:rsidRPr="00383E43" w:rsidRDefault="006E64A3" w:rsidP="006E64A3">
      <w:pPr>
        <w:spacing w:after="0" w:line="360" w:lineRule="auto"/>
        <w:jc w:val="both"/>
        <w:rPr>
          <w:rFonts w:ascii="Arial" w:hAnsi="Arial" w:cs="Arial"/>
          <w:b/>
          <w:bCs/>
        </w:rPr>
      </w:pPr>
      <w:r w:rsidRPr="00493EC9">
        <w:rPr>
          <w:rFonts w:ascii="Arial" w:hAnsi="Arial" w:cs="Arial"/>
          <w:b/>
          <w:bCs/>
        </w:rPr>
        <w:t>Prywatne żłobki</w:t>
      </w:r>
      <w:r w:rsidR="00383E43">
        <w:rPr>
          <w:rFonts w:ascii="Arial" w:hAnsi="Arial" w:cs="Arial"/>
          <w:b/>
          <w:bCs/>
        </w:rPr>
        <w:t xml:space="preserve"> działające w gminie Gorzkowice</w:t>
      </w:r>
      <w:r w:rsidRPr="00493EC9">
        <w:rPr>
          <w:rFonts w:ascii="Arial" w:hAnsi="Arial" w:cs="Arial"/>
          <w:b/>
          <w:bCs/>
        </w:rPr>
        <w:t>:</w:t>
      </w:r>
    </w:p>
    <w:p w14:paraId="5BB79988" w14:textId="438A0151" w:rsidR="00254B9C" w:rsidRDefault="006E64A3" w:rsidP="0006540E">
      <w:pPr>
        <w:pStyle w:val="Akapitzlist"/>
        <w:numPr>
          <w:ilvl w:val="0"/>
          <w:numId w:val="7"/>
        </w:numPr>
        <w:spacing w:after="0" w:line="360" w:lineRule="auto"/>
        <w:jc w:val="both"/>
        <w:rPr>
          <w:rFonts w:ascii="Arial" w:hAnsi="Arial" w:cs="Arial"/>
        </w:rPr>
      </w:pPr>
      <w:r w:rsidRPr="00254B9C">
        <w:rPr>
          <w:rFonts w:ascii="Arial" w:hAnsi="Arial" w:cs="Arial"/>
        </w:rPr>
        <w:t>Żłobek Reksio</w:t>
      </w:r>
      <w:r w:rsidR="00254B9C" w:rsidRPr="00254B9C">
        <w:rPr>
          <w:rFonts w:ascii="Arial" w:hAnsi="Arial" w:cs="Arial"/>
        </w:rPr>
        <w:t>, ul. Warszawska 22a</w:t>
      </w:r>
      <w:r w:rsidR="00254B9C">
        <w:rPr>
          <w:rFonts w:ascii="Arial" w:hAnsi="Arial" w:cs="Arial"/>
        </w:rPr>
        <w:t xml:space="preserve">, </w:t>
      </w:r>
      <w:r w:rsidR="00254B9C" w:rsidRPr="00254B9C">
        <w:rPr>
          <w:rFonts w:ascii="Arial" w:hAnsi="Arial" w:cs="Arial"/>
        </w:rPr>
        <w:t>Gorzkowice</w:t>
      </w:r>
      <w:r w:rsidRPr="00254B9C">
        <w:rPr>
          <w:rFonts w:ascii="Arial" w:hAnsi="Arial" w:cs="Arial"/>
        </w:rPr>
        <w:t xml:space="preserve"> - 20 dzieci, 2 opiekunów, obsługa </w:t>
      </w:r>
      <w:r w:rsidR="00254B9C">
        <w:rPr>
          <w:rFonts w:ascii="Arial" w:hAnsi="Arial" w:cs="Arial"/>
        </w:rPr>
        <w:t>–</w:t>
      </w:r>
      <w:r w:rsidRPr="00254B9C">
        <w:rPr>
          <w:rFonts w:ascii="Arial" w:hAnsi="Arial" w:cs="Arial"/>
        </w:rPr>
        <w:t xml:space="preserve"> 2</w:t>
      </w:r>
      <w:r w:rsidR="00383E43">
        <w:rPr>
          <w:rFonts w:ascii="Arial" w:hAnsi="Arial" w:cs="Arial"/>
        </w:rPr>
        <w:t>;</w:t>
      </w:r>
    </w:p>
    <w:p w14:paraId="05B8853C" w14:textId="20615E77" w:rsidR="00A65057" w:rsidRDefault="00254B9C" w:rsidP="0006540E">
      <w:pPr>
        <w:pStyle w:val="Akapitzlist"/>
        <w:numPr>
          <w:ilvl w:val="0"/>
          <w:numId w:val="7"/>
        </w:numPr>
        <w:spacing w:after="0" w:line="360" w:lineRule="auto"/>
        <w:jc w:val="both"/>
        <w:rPr>
          <w:rFonts w:ascii="Arial" w:hAnsi="Arial" w:cs="Arial"/>
        </w:rPr>
      </w:pPr>
      <w:r>
        <w:rPr>
          <w:rFonts w:ascii="Arial" w:hAnsi="Arial" w:cs="Arial"/>
        </w:rPr>
        <w:t xml:space="preserve">Żłobek </w:t>
      </w:r>
      <w:r w:rsidR="006E64A3" w:rsidRPr="00254B9C">
        <w:rPr>
          <w:rFonts w:ascii="Arial" w:hAnsi="Arial" w:cs="Arial"/>
        </w:rPr>
        <w:t>Akademia Myszki Miki</w:t>
      </w:r>
      <w:r w:rsidR="00A65057">
        <w:rPr>
          <w:rFonts w:ascii="Arial" w:hAnsi="Arial" w:cs="Arial"/>
        </w:rPr>
        <w:t xml:space="preserve">, </w:t>
      </w:r>
      <w:r w:rsidR="00A65057" w:rsidRPr="00A65057">
        <w:rPr>
          <w:rFonts w:ascii="Arial" w:hAnsi="Arial" w:cs="Arial"/>
        </w:rPr>
        <w:t>ul. Szkolna 1a</w:t>
      </w:r>
      <w:r w:rsidR="00A65057">
        <w:rPr>
          <w:rFonts w:ascii="Arial" w:hAnsi="Arial" w:cs="Arial"/>
        </w:rPr>
        <w:t xml:space="preserve"> </w:t>
      </w:r>
      <w:r w:rsidR="00A65057" w:rsidRPr="00A65057">
        <w:rPr>
          <w:rFonts w:ascii="Arial" w:hAnsi="Arial" w:cs="Arial"/>
        </w:rPr>
        <w:t xml:space="preserve">Gorzkowice </w:t>
      </w:r>
      <w:r w:rsidR="006E64A3" w:rsidRPr="00A65057">
        <w:rPr>
          <w:rFonts w:ascii="Arial" w:hAnsi="Arial" w:cs="Arial"/>
        </w:rPr>
        <w:t>- 18 dzieci, 2 opiekunów</w:t>
      </w:r>
      <w:r w:rsidR="00383E43">
        <w:rPr>
          <w:rFonts w:ascii="Arial" w:hAnsi="Arial" w:cs="Arial"/>
        </w:rPr>
        <w:t>;</w:t>
      </w:r>
    </w:p>
    <w:p w14:paraId="68847F7F" w14:textId="5556AA48" w:rsidR="006E64A3" w:rsidRPr="00A65057" w:rsidRDefault="00A65057" w:rsidP="0006540E">
      <w:pPr>
        <w:pStyle w:val="Akapitzlist"/>
        <w:numPr>
          <w:ilvl w:val="0"/>
          <w:numId w:val="7"/>
        </w:numPr>
        <w:spacing w:after="0" w:line="360" w:lineRule="auto"/>
        <w:jc w:val="both"/>
        <w:rPr>
          <w:rFonts w:ascii="Arial" w:hAnsi="Arial" w:cs="Arial"/>
        </w:rPr>
      </w:pPr>
      <w:r>
        <w:rPr>
          <w:rFonts w:ascii="Arial" w:hAnsi="Arial" w:cs="Arial"/>
        </w:rPr>
        <w:t xml:space="preserve">Żłobek </w:t>
      </w:r>
      <w:r w:rsidR="006E64A3" w:rsidRPr="00A65057">
        <w:rPr>
          <w:rFonts w:ascii="Arial" w:hAnsi="Arial" w:cs="Arial"/>
        </w:rPr>
        <w:t>Chatka Puchatka</w:t>
      </w:r>
      <w:r>
        <w:rPr>
          <w:rFonts w:ascii="Arial" w:hAnsi="Arial" w:cs="Arial"/>
        </w:rPr>
        <w:t xml:space="preserve">, ul. </w:t>
      </w:r>
      <w:r w:rsidRPr="00A65057">
        <w:rPr>
          <w:rFonts w:ascii="Arial" w:hAnsi="Arial" w:cs="Arial"/>
        </w:rPr>
        <w:t>Słowackiego 2b</w:t>
      </w:r>
      <w:r>
        <w:rPr>
          <w:rFonts w:ascii="Arial" w:hAnsi="Arial" w:cs="Arial"/>
        </w:rPr>
        <w:t xml:space="preserve"> </w:t>
      </w:r>
      <w:r w:rsidRPr="00A65057">
        <w:rPr>
          <w:rFonts w:ascii="Arial" w:hAnsi="Arial" w:cs="Arial"/>
        </w:rPr>
        <w:t>Gorzkowice</w:t>
      </w:r>
      <w:r w:rsidR="006E64A3" w:rsidRPr="00A65057">
        <w:rPr>
          <w:rFonts w:ascii="Arial" w:hAnsi="Arial" w:cs="Arial"/>
        </w:rPr>
        <w:t xml:space="preserve"> - 41 dzieci, 3 opiekunów, obsługa </w:t>
      </w:r>
      <w:r w:rsidR="00383E43">
        <w:rPr>
          <w:rFonts w:ascii="Arial" w:hAnsi="Arial" w:cs="Arial"/>
        </w:rPr>
        <w:t>–</w:t>
      </w:r>
      <w:r w:rsidR="006E64A3" w:rsidRPr="00A65057">
        <w:rPr>
          <w:rFonts w:ascii="Arial" w:hAnsi="Arial" w:cs="Arial"/>
        </w:rPr>
        <w:t xml:space="preserve"> 2</w:t>
      </w:r>
      <w:r w:rsidR="00383E43">
        <w:rPr>
          <w:rFonts w:ascii="Arial" w:hAnsi="Arial" w:cs="Arial"/>
        </w:rPr>
        <w:t>;</w:t>
      </w:r>
    </w:p>
    <w:p w14:paraId="595B7E6A" w14:textId="25C270CA" w:rsidR="006E64A3" w:rsidRPr="00254B9C" w:rsidRDefault="006E64A3" w:rsidP="006E64A3">
      <w:pPr>
        <w:spacing w:after="0" w:line="360" w:lineRule="auto"/>
        <w:jc w:val="both"/>
        <w:rPr>
          <w:rFonts w:ascii="Arial" w:hAnsi="Arial" w:cs="Arial"/>
          <w:b/>
          <w:bCs/>
        </w:rPr>
      </w:pPr>
      <w:r w:rsidRPr="00493EC9">
        <w:rPr>
          <w:rFonts w:ascii="Arial" w:hAnsi="Arial" w:cs="Arial"/>
          <w:b/>
          <w:bCs/>
        </w:rPr>
        <w:lastRenderedPageBreak/>
        <w:t>Prywatne przedszkola</w:t>
      </w:r>
      <w:r w:rsidR="00383E43">
        <w:rPr>
          <w:rFonts w:ascii="Arial" w:hAnsi="Arial" w:cs="Arial"/>
          <w:b/>
          <w:bCs/>
        </w:rPr>
        <w:t xml:space="preserve"> działające w gminie Gorzkowice</w:t>
      </w:r>
      <w:r w:rsidRPr="00493EC9">
        <w:rPr>
          <w:rFonts w:ascii="Arial" w:hAnsi="Arial" w:cs="Arial"/>
          <w:b/>
          <w:bCs/>
        </w:rPr>
        <w:t>:</w:t>
      </w:r>
    </w:p>
    <w:p w14:paraId="260D92AF" w14:textId="4C8AE79F" w:rsidR="006E64A3" w:rsidRPr="00531816" w:rsidRDefault="00254B9C" w:rsidP="0006540E">
      <w:pPr>
        <w:pStyle w:val="Akapitzlist"/>
        <w:numPr>
          <w:ilvl w:val="0"/>
          <w:numId w:val="8"/>
        </w:numPr>
        <w:spacing w:after="0" w:line="360" w:lineRule="auto"/>
        <w:jc w:val="both"/>
        <w:rPr>
          <w:rFonts w:ascii="Arial" w:hAnsi="Arial" w:cs="Arial"/>
        </w:rPr>
      </w:pPr>
      <w:r w:rsidRPr="00A65057">
        <w:rPr>
          <w:rFonts w:ascii="Arial" w:hAnsi="Arial" w:cs="Arial"/>
        </w:rPr>
        <w:t xml:space="preserve">Niepubliczne Przedszkole </w:t>
      </w:r>
      <w:r w:rsidR="006E64A3" w:rsidRPr="00A65057">
        <w:rPr>
          <w:rFonts w:ascii="Arial" w:hAnsi="Arial" w:cs="Arial"/>
        </w:rPr>
        <w:t>Świat Bajek</w:t>
      </w:r>
      <w:r w:rsidR="00531816">
        <w:rPr>
          <w:rFonts w:ascii="Arial" w:hAnsi="Arial" w:cs="Arial"/>
        </w:rPr>
        <w:t xml:space="preserve">, </w:t>
      </w:r>
      <w:r w:rsidR="00531816" w:rsidRPr="00531816">
        <w:rPr>
          <w:rFonts w:ascii="Arial" w:hAnsi="Arial" w:cs="Arial"/>
        </w:rPr>
        <w:t>Warszawska 22A</w:t>
      </w:r>
      <w:r w:rsidR="00531816">
        <w:rPr>
          <w:rFonts w:ascii="Arial" w:hAnsi="Arial" w:cs="Arial"/>
        </w:rPr>
        <w:t xml:space="preserve"> </w:t>
      </w:r>
      <w:r w:rsidR="00531816" w:rsidRPr="00531816">
        <w:rPr>
          <w:rFonts w:ascii="Arial" w:hAnsi="Arial" w:cs="Arial"/>
        </w:rPr>
        <w:t>Gorzkowice</w:t>
      </w:r>
      <w:r w:rsidR="006E64A3" w:rsidRPr="00531816">
        <w:rPr>
          <w:rFonts w:ascii="Arial" w:hAnsi="Arial" w:cs="Arial"/>
        </w:rPr>
        <w:t xml:space="preserve"> - 58 dzieci, 5 nauczycieli, obsługa - 2 osoby</w:t>
      </w:r>
    </w:p>
    <w:p w14:paraId="1508C5EC" w14:textId="1D8AEEC3" w:rsidR="006E64A3" w:rsidRPr="00A65057" w:rsidRDefault="00254B9C" w:rsidP="0006540E">
      <w:pPr>
        <w:pStyle w:val="Akapitzlist"/>
        <w:numPr>
          <w:ilvl w:val="0"/>
          <w:numId w:val="8"/>
        </w:numPr>
        <w:spacing w:after="0" w:line="360" w:lineRule="auto"/>
        <w:jc w:val="both"/>
        <w:rPr>
          <w:rFonts w:ascii="Arial" w:hAnsi="Arial" w:cs="Arial"/>
        </w:rPr>
      </w:pPr>
      <w:r w:rsidRPr="00A65057">
        <w:rPr>
          <w:rFonts w:ascii="Arial" w:hAnsi="Arial" w:cs="Arial"/>
        </w:rPr>
        <w:t xml:space="preserve">Niepubliczne Przedszkole </w:t>
      </w:r>
      <w:r w:rsidR="006E64A3" w:rsidRPr="00A65057">
        <w:rPr>
          <w:rFonts w:ascii="Arial" w:hAnsi="Arial" w:cs="Arial"/>
        </w:rPr>
        <w:t>Akademia Myszki Miki</w:t>
      </w:r>
      <w:r w:rsidR="00531816">
        <w:rPr>
          <w:rFonts w:ascii="Arial" w:hAnsi="Arial" w:cs="Arial"/>
        </w:rPr>
        <w:t xml:space="preserve">, </w:t>
      </w:r>
      <w:r w:rsidR="00531816" w:rsidRPr="00531816">
        <w:rPr>
          <w:rFonts w:ascii="Arial" w:hAnsi="Arial" w:cs="Arial"/>
        </w:rPr>
        <w:t xml:space="preserve">Ul. Zielona 19, Gorzkowice </w:t>
      </w:r>
      <w:r w:rsidR="006E64A3" w:rsidRPr="00A65057">
        <w:rPr>
          <w:rFonts w:ascii="Arial" w:hAnsi="Arial" w:cs="Arial"/>
        </w:rPr>
        <w:t>- 32 dzieci, 3 nauczycieli, obsługa - 3 osoby</w:t>
      </w:r>
    </w:p>
    <w:p w14:paraId="4A7060E5" w14:textId="58D907FE" w:rsidR="006E64A3" w:rsidRPr="00142F5B" w:rsidRDefault="00254B9C" w:rsidP="0006540E">
      <w:pPr>
        <w:pStyle w:val="Akapitzlist"/>
        <w:numPr>
          <w:ilvl w:val="0"/>
          <w:numId w:val="8"/>
        </w:numPr>
        <w:spacing w:after="0" w:line="360" w:lineRule="auto"/>
        <w:jc w:val="both"/>
        <w:rPr>
          <w:rFonts w:ascii="Arial" w:hAnsi="Arial" w:cs="Arial"/>
        </w:rPr>
      </w:pPr>
      <w:r w:rsidRPr="00A65057">
        <w:rPr>
          <w:rFonts w:ascii="Arial" w:hAnsi="Arial" w:cs="Arial"/>
        </w:rPr>
        <w:t xml:space="preserve">Niepubliczne Przedszkole </w:t>
      </w:r>
      <w:r w:rsidR="006E64A3" w:rsidRPr="00A65057">
        <w:rPr>
          <w:rFonts w:ascii="Arial" w:hAnsi="Arial" w:cs="Arial"/>
        </w:rPr>
        <w:t>Chatka Puchatka</w:t>
      </w:r>
      <w:r w:rsidR="00A65057">
        <w:rPr>
          <w:rFonts w:ascii="Arial" w:hAnsi="Arial" w:cs="Arial"/>
        </w:rPr>
        <w:t xml:space="preserve">, ul. </w:t>
      </w:r>
      <w:r w:rsidR="00A65057" w:rsidRPr="00A65057">
        <w:rPr>
          <w:rFonts w:ascii="Arial" w:hAnsi="Arial" w:cs="Arial"/>
        </w:rPr>
        <w:t>Słowackiego 2b</w:t>
      </w:r>
      <w:r w:rsidR="00A65057">
        <w:rPr>
          <w:rFonts w:ascii="Arial" w:hAnsi="Arial" w:cs="Arial"/>
        </w:rPr>
        <w:t xml:space="preserve"> </w:t>
      </w:r>
      <w:r w:rsidR="00A65057" w:rsidRPr="00A65057">
        <w:rPr>
          <w:rFonts w:ascii="Arial" w:hAnsi="Arial" w:cs="Arial"/>
        </w:rPr>
        <w:t>Gorzkowice</w:t>
      </w:r>
      <w:r w:rsidR="006E64A3" w:rsidRPr="00A65057">
        <w:rPr>
          <w:rFonts w:ascii="Arial" w:hAnsi="Arial" w:cs="Arial"/>
        </w:rPr>
        <w:t xml:space="preserve"> - 39 dzieci, 3 nauczycieli, 4 obsługa.</w:t>
      </w:r>
    </w:p>
    <w:p w14:paraId="0C3D8796" w14:textId="77777777" w:rsidR="006E64A3" w:rsidRDefault="006E64A3" w:rsidP="004814AD">
      <w:pPr>
        <w:spacing w:after="0" w:line="360" w:lineRule="auto"/>
        <w:jc w:val="both"/>
        <w:rPr>
          <w:rFonts w:ascii="Arial" w:hAnsi="Arial" w:cs="Arial"/>
        </w:rPr>
      </w:pPr>
    </w:p>
    <w:p w14:paraId="6981A632" w14:textId="0331BB72" w:rsidR="004A3C6B" w:rsidRDefault="006E64A3" w:rsidP="006E64A3">
      <w:pPr>
        <w:spacing w:after="0" w:line="360" w:lineRule="auto"/>
        <w:jc w:val="center"/>
        <w:rPr>
          <w:rFonts w:ascii="Arial" w:hAnsi="Arial" w:cs="Arial"/>
          <w:b/>
          <w:bCs/>
        </w:rPr>
      </w:pPr>
      <w:r w:rsidRPr="006E64A3">
        <w:rPr>
          <w:rFonts w:ascii="Arial" w:hAnsi="Arial" w:cs="Arial"/>
          <w:b/>
          <w:bCs/>
        </w:rPr>
        <w:t xml:space="preserve">Tabela nr </w:t>
      </w:r>
      <w:r w:rsidR="00E86768">
        <w:rPr>
          <w:rFonts w:ascii="Arial" w:hAnsi="Arial" w:cs="Arial"/>
          <w:b/>
          <w:bCs/>
        </w:rPr>
        <w:t>4</w:t>
      </w:r>
      <w:r w:rsidRPr="006E64A3">
        <w:rPr>
          <w:rFonts w:ascii="Arial" w:hAnsi="Arial" w:cs="Arial"/>
          <w:b/>
          <w:bCs/>
        </w:rPr>
        <w:t xml:space="preserve"> – Placówki edukacyjne</w:t>
      </w:r>
      <w:r w:rsidR="00254B9C">
        <w:rPr>
          <w:rFonts w:ascii="Arial" w:hAnsi="Arial" w:cs="Arial"/>
          <w:b/>
          <w:bCs/>
        </w:rPr>
        <w:t xml:space="preserve"> i opiekuńcze </w:t>
      </w:r>
      <w:r w:rsidRPr="006E64A3">
        <w:rPr>
          <w:rFonts w:ascii="Arial" w:hAnsi="Arial" w:cs="Arial"/>
          <w:b/>
          <w:bCs/>
        </w:rPr>
        <w:t xml:space="preserve"> w gminie w roku szkolnym 2020/2021</w:t>
      </w:r>
      <w:r w:rsidR="00E86768">
        <w:rPr>
          <w:rStyle w:val="Odwoanieprzypisudolnego"/>
          <w:rFonts w:ascii="Arial" w:hAnsi="Arial" w:cs="Arial"/>
          <w:b/>
          <w:bCs/>
        </w:rPr>
        <w:footnoteReference w:id="6"/>
      </w:r>
    </w:p>
    <w:p w14:paraId="3FE0B697" w14:textId="77777777" w:rsidR="00142F5B" w:rsidRDefault="00142F5B" w:rsidP="006E64A3">
      <w:pPr>
        <w:spacing w:after="0" w:line="360" w:lineRule="auto"/>
        <w:jc w:val="center"/>
        <w:rPr>
          <w:rFonts w:ascii="Arial" w:hAnsi="Arial" w:cs="Arial"/>
          <w:b/>
          <w:bCs/>
        </w:rPr>
      </w:pPr>
    </w:p>
    <w:tbl>
      <w:tblPr>
        <w:tblStyle w:val="Tabela-Siatka"/>
        <w:tblW w:w="0" w:type="auto"/>
        <w:tblLayout w:type="fixed"/>
        <w:tblLook w:val="04A0" w:firstRow="1" w:lastRow="0" w:firstColumn="1" w:lastColumn="0" w:noHBand="0" w:noVBand="1"/>
      </w:tblPr>
      <w:tblGrid>
        <w:gridCol w:w="1838"/>
        <w:gridCol w:w="1276"/>
        <w:gridCol w:w="1559"/>
        <w:gridCol w:w="1559"/>
        <w:gridCol w:w="1276"/>
        <w:gridCol w:w="1554"/>
      </w:tblGrid>
      <w:tr w:rsidR="00254B9C" w:rsidRPr="00383E43" w14:paraId="0ED74F25" w14:textId="77777777" w:rsidTr="00063C21">
        <w:tc>
          <w:tcPr>
            <w:tcW w:w="1838" w:type="dxa"/>
            <w:shd w:val="clear" w:color="auto" w:fill="D5DCE4" w:themeFill="text2" w:themeFillTint="33"/>
          </w:tcPr>
          <w:p w14:paraId="5EE8EBA7" w14:textId="76D68E40" w:rsidR="006E64A3" w:rsidRPr="00383E43" w:rsidRDefault="00254B9C" w:rsidP="006E64A3">
            <w:pPr>
              <w:spacing w:line="360" w:lineRule="auto"/>
              <w:jc w:val="center"/>
              <w:rPr>
                <w:rFonts w:ascii="Arial" w:hAnsi="Arial" w:cs="Arial"/>
                <w:b/>
                <w:bCs/>
              </w:rPr>
            </w:pPr>
            <w:r w:rsidRPr="00383E43">
              <w:rPr>
                <w:rFonts w:ascii="Arial" w:hAnsi="Arial" w:cs="Arial"/>
                <w:b/>
                <w:bCs/>
              </w:rPr>
              <w:t>Placówka</w:t>
            </w:r>
          </w:p>
        </w:tc>
        <w:tc>
          <w:tcPr>
            <w:tcW w:w="1276" w:type="dxa"/>
            <w:shd w:val="clear" w:color="auto" w:fill="D5DCE4" w:themeFill="text2" w:themeFillTint="33"/>
          </w:tcPr>
          <w:p w14:paraId="28A54D4C" w14:textId="7CF08922" w:rsidR="006E64A3" w:rsidRPr="00383E43" w:rsidRDefault="00254B9C" w:rsidP="006E64A3">
            <w:pPr>
              <w:spacing w:line="360" w:lineRule="auto"/>
              <w:jc w:val="center"/>
              <w:rPr>
                <w:rFonts w:ascii="Arial" w:hAnsi="Arial" w:cs="Arial"/>
                <w:b/>
                <w:bCs/>
              </w:rPr>
            </w:pPr>
            <w:r w:rsidRPr="00383E43">
              <w:rPr>
                <w:rFonts w:ascii="Arial" w:hAnsi="Arial" w:cs="Arial"/>
                <w:b/>
                <w:bCs/>
              </w:rPr>
              <w:t>Liczba uczniów</w:t>
            </w:r>
          </w:p>
        </w:tc>
        <w:tc>
          <w:tcPr>
            <w:tcW w:w="1559" w:type="dxa"/>
            <w:shd w:val="clear" w:color="auto" w:fill="D5DCE4" w:themeFill="text2" w:themeFillTint="33"/>
          </w:tcPr>
          <w:p w14:paraId="6893181A" w14:textId="1A2FCA97" w:rsidR="006E64A3" w:rsidRPr="00383E43" w:rsidRDefault="00254B9C" w:rsidP="006E64A3">
            <w:pPr>
              <w:spacing w:line="360" w:lineRule="auto"/>
              <w:jc w:val="center"/>
              <w:rPr>
                <w:rFonts w:ascii="Arial" w:hAnsi="Arial" w:cs="Arial"/>
                <w:b/>
                <w:bCs/>
              </w:rPr>
            </w:pPr>
            <w:r w:rsidRPr="00383E43">
              <w:rPr>
                <w:rFonts w:ascii="Arial" w:hAnsi="Arial" w:cs="Arial"/>
                <w:b/>
                <w:bCs/>
              </w:rPr>
              <w:t>Liczna oddziałów</w:t>
            </w:r>
          </w:p>
        </w:tc>
        <w:tc>
          <w:tcPr>
            <w:tcW w:w="1559" w:type="dxa"/>
            <w:shd w:val="clear" w:color="auto" w:fill="D5DCE4" w:themeFill="text2" w:themeFillTint="33"/>
          </w:tcPr>
          <w:p w14:paraId="6E107FD3" w14:textId="5CE4DE80" w:rsidR="006E64A3" w:rsidRPr="00383E43" w:rsidRDefault="00254B9C" w:rsidP="006E64A3">
            <w:pPr>
              <w:spacing w:line="360" w:lineRule="auto"/>
              <w:jc w:val="center"/>
              <w:rPr>
                <w:rFonts w:ascii="Arial" w:hAnsi="Arial" w:cs="Arial"/>
                <w:b/>
                <w:bCs/>
              </w:rPr>
            </w:pPr>
            <w:r w:rsidRPr="00383E43">
              <w:rPr>
                <w:rFonts w:ascii="Arial" w:hAnsi="Arial" w:cs="Arial"/>
                <w:b/>
                <w:bCs/>
              </w:rPr>
              <w:t>Średnia liczba uczniów na oddział</w:t>
            </w:r>
          </w:p>
        </w:tc>
        <w:tc>
          <w:tcPr>
            <w:tcW w:w="1276" w:type="dxa"/>
            <w:shd w:val="clear" w:color="auto" w:fill="D5DCE4" w:themeFill="text2" w:themeFillTint="33"/>
          </w:tcPr>
          <w:p w14:paraId="0A04AE74" w14:textId="4FC3FDE2" w:rsidR="006E64A3" w:rsidRPr="00383E43" w:rsidRDefault="00254B9C" w:rsidP="006E64A3">
            <w:pPr>
              <w:spacing w:line="360" w:lineRule="auto"/>
              <w:jc w:val="center"/>
              <w:rPr>
                <w:rFonts w:ascii="Arial" w:hAnsi="Arial" w:cs="Arial"/>
                <w:b/>
                <w:bCs/>
              </w:rPr>
            </w:pPr>
            <w:r w:rsidRPr="00383E43">
              <w:rPr>
                <w:rFonts w:ascii="Arial" w:hAnsi="Arial" w:cs="Arial"/>
                <w:b/>
                <w:bCs/>
              </w:rPr>
              <w:t xml:space="preserve">Liczba etatów nauczycieli </w:t>
            </w:r>
          </w:p>
        </w:tc>
        <w:tc>
          <w:tcPr>
            <w:tcW w:w="1554" w:type="dxa"/>
            <w:shd w:val="clear" w:color="auto" w:fill="D5DCE4" w:themeFill="text2" w:themeFillTint="33"/>
          </w:tcPr>
          <w:p w14:paraId="70A541B9" w14:textId="02344769" w:rsidR="006E64A3" w:rsidRPr="00383E43" w:rsidRDefault="00254B9C" w:rsidP="006E64A3">
            <w:pPr>
              <w:spacing w:line="360" w:lineRule="auto"/>
              <w:jc w:val="center"/>
              <w:rPr>
                <w:rFonts w:ascii="Arial" w:hAnsi="Arial" w:cs="Arial"/>
                <w:b/>
                <w:bCs/>
              </w:rPr>
            </w:pPr>
            <w:r w:rsidRPr="00383E43">
              <w:rPr>
                <w:rFonts w:ascii="Arial" w:hAnsi="Arial" w:cs="Arial"/>
                <w:b/>
                <w:bCs/>
              </w:rPr>
              <w:t>Liczba etatów niepedagogicznych</w:t>
            </w:r>
          </w:p>
        </w:tc>
      </w:tr>
      <w:tr w:rsidR="00254B9C" w:rsidRPr="00383E43" w14:paraId="1D3F5487" w14:textId="77777777" w:rsidTr="00063C21">
        <w:tc>
          <w:tcPr>
            <w:tcW w:w="1838" w:type="dxa"/>
            <w:shd w:val="clear" w:color="auto" w:fill="D5DCE4" w:themeFill="text2" w:themeFillTint="33"/>
          </w:tcPr>
          <w:p w14:paraId="7503F882" w14:textId="3E681833" w:rsidR="006E64A3" w:rsidRPr="00383E43" w:rsidRDefault="00254B9C" w:rsidP="00254B9C">
            <w:pPr>
              <w:spacing w:line="360" w:lineRule="auto"/>
              <w:rPr>
                <w:rFonts w:ascii="Arial" w:hAnsi="Arial" w:cs="Arial"/>
                <w:b/>
                <w:bCs/>
              </w:rPr>
            </w:pPr>
            <w:r w:rsidRPr="00383E43">
              <w:rPr>
                <w:rFonts w:ascii="Arial" w:hAnsi="Arial" w:cs="Arial"/>
              </w:rPr>
              <w:t>Szkoła Podstawowa im. H. Sienkiewicza w Gorzkowicach</w:t>
            </w:r>
          </w:p>
        </w:tc>
        <w:tc>
          <w:tcPr>
            <w:tcW w:w="1276" w:type="dxa"/>
          </w:tcPr>
          <w:p w14:paraId="34618AAA" w14:textId="6151AFA9" w:rsidR="006E64A3" w:rsidRPr="00383E43" w:rsidRDefault="006C0C48" w:rsidP="006E64A3">
            <w:pPr>
              <w:spacing w:line="360" w:lineRule="auto"/>
              <w:jc w:val="center"/>
              <w:rPr>
                <w:rFonts w:ascii="Arial" w:hAnsi="Arial" w:cs="Arial"/>
              </w:rPr>
            </w:pPr>
            <w:r w:rsidRPr="00383E43">
              <w:rPr>
                <w:rFonts w:ascii="Arial" w:hAnsi="Arial" w:cs="Arial"/>
              </w:rPr>
              <w:t>604</w:t>
            </w:r>
          </w:p>
        </w:tc>
        <w:tc>
          <w:tcPr>
            <w:tcW w:w="1559" w:type="dxa"/>
          </w:tcPr>
          <w:p w14:paraId="1D1163EB" w14:textId="599010A1" w:rsidR="006E64A3" w:rsidRPr="00383E43" w:rsidRDefault="00142F5B" w:rsidP="006E64A3">
            <w:pPr>
              <w:spacing w:line="360" w:lineRule="auto"/>
              <w:jc w:val="center"/>
              <w:rPr>
                <w:rFonts w:ascii="Arial" w:hAnsi="Arial" w:cs="Arial"/>
              </w:rPr>
            </w:pPr>
            <w:r w:rsidRPr="00383E43">
              <w:rPr>
                <w:rFonts w:ascii="Arial" w:hAnsi="Arial" w:cs="Arial"/>
              </w:rPr>
              <w:t>25</w:t>
            </w:r>
          </w:p>
        </w:tc>
        <w:tc>
          <w:tcPr>
            <w:tcW w:w="1559" w:type="dxa"/>
          </w:tcPr>
          <w:p w14:paraId="3F32DEC6" w14:textId="520273E5" w:rsidR="006E64A3" w:rsidRPr="00383E43" w:rsidRDefault="00D22AA7" w:rsidP="006E64A3">
            <w:pPr>
              <w:spacing w:line="360" w:lineRule="auto"/>
              <w:jc w:val="center"/>
              <w:rPr>
                <w:rFonts w:ascii="Arial" w:hAnsi="Arial" w:cs="Arial"/>
              </w:rPr>
            </w:pPr>
            <w:r w:rsidRPr="00383E43">
              <w:rPr>
                <w:rFonts w:ascii="Arial" w:hAnsi="Arial" w:cs="Arial"/>
              </w:rPr>
              <w:t>24,2</w:t>
            </w:r>
          </w:p>
        </w:tc>
        <w:tc>
          <w:tcPr>
            <w:tcW w:w="1276" w:type="dxa"/>
          </w:tcPr>
          <w:p w14:paraId="1D9938CF" w14:textId="2EB86B3B" w:rsidR="006E64A3" w:rsidRPr="00383E43" w:rsidRDefault="00D22AA7" w:rsidP="006E64A3">
            <w:pPr>
              <w:spacing w:line="360" w:lineRule="auto"/>
              <w:jc w:val="center"/>
              <w:rPr>
                <w:rFonts w:ascii="Arial" w:hAnsi="Arial" w:cs="Arial"/>
              </w:rPr>
            </w:pPr>
            <w:r w:rsidRPr="00383E43">
              <w:rPr>
                <w:rFonts w:ascii="Arial" w:hAnsi="Arial" w:cs="Arial"/>
              </w:rPr>
              <w:t>77,61</w:t>
            </w:r>
          </w:p>
        </w:tc>
        <w:tc>
          <w:tcPr>
            <w:tcW w:w="1554" w:type="dxa"/>
          </w:tcPr>
          <w:p w14:paraId="1A251FBD" w14:textId="6E195B32" w:rsidR="006E64A3" w:rsidRPr="00383E43" w:rsidRDefault="009B6D80" w:rsidP="006E64A3">
            <w:pPr>
              <w:spacing w:line="360" w:lineRule="auto"/>
              <w:jc w:val="center"/>
              <w:rPr>
                <w:rFonts w:ascii="Arial" w:hAnsi="Arial" w:cs="Arial"/>
              </w:rPr>
            </w:pPr>
            <w:r w:rsidRPr="00383E43">
              <w:rPr>
                <w:rFonts w:ascii="Arial" w:hAnsi="Arial" w:cs="Arial"/>
              </w:rPr>
              <w:t>18,5</w:t>
            </w:r>
          </w:p>
        </w:tc>
      </w:tr>
      <w:tr w:rsidR="00254B9C" w:rsidRPr="00383E43" w14:paraId="0581A698" w14:textId="77777777" w:rsidTr="00063C21">
        <w:tc>
          <w:tcPr>
            <w:tcW w:w="1838" w:type="dxa"/>
            <w:shd w:val="clear" w:color="auto" w:fill="D5DCE4" w:themeFill="text2" w:themeFillTint="33"/>
          </w:tcPr>
          <w:p w14:paraId="219A81BB" w14:textId="5C142E16" w:rsidR="006E64A3" w:rsidRPr="00383E43" w:rsidRDefault="00254B9C" w:rsidP="00254B9C">
            <w:pPr>
              <w:spacing w:line="360" w:lineRule="auto"/>
              <w:rPr>
                <w:rFonts w:ascii="Arial" w:hAnsi="Arial" w:cs="Arial"/>
                <w:b/>
                <w:bCs/>
              </w:rPr>
            </w:pPr>
            <w:r w:rsidRPr="00383E43">
              <w:rPr>
                <w:rFonts w:ascii="Arial" w:hAnsi="Arial" w:cs="Arial"/>
              </w:rPr>
              <w:t>Szkoła Podstawowa im. Marii Konopnickiej w Krzemieniewicach</w:t>
            </w:r>
          </w:p>
        </w:tc>
        <w:tc>
          <w:tcPr>
            <w:tcW w:w="1276" w:type="dxa"/>
          </w:tcPr>
          <w:p w14:paraId="3F6FAFBC" w14:textId="6FD43778" w:rsidR="006E64A3" w:rsidRPr="00383E43" w:rsidRDefault="006C0C48" w:rsidP="006E64A3">
            <w:pPr>
              <w:spacing w:line="360" w:lineRule="auto"/>
              <w:jc w:val="center"/>
              <w:rPr>
                <w:rFonts w:ascii="Arial" w:hAnsi="Arial" w:cs="Arial"/>
              </w:rPr>
            </w:pPr>
            <w:r w:rsidRPr="00383E43">
              <w:rPr>
                <w:rFonts w:ascii="Arial" w:hAnsi="Arial" w:cs="Arial"/>
              </w:rPr>
              <w:t>44</w:t>
            </w:r>
          </w:p>
        </w:tc>
        <w:tc>
          <w:tcPr>
            <w:tcW w:w="1559" w:type="dxa"/>
          </w:tcPr>
          <w:p w14:paraId="3AB5A01B" w14:textId="06DAC90F" w:rsidR="006E64A3" w:rsidRPr="00383E43" w:rsidRDefault="00142F5B" w:rsidP="006E64A3">
            <w:pPr>
              <w:spacing w:line="360" w:lineRule="auto"/>
              <w:jc w:val="center"/>
              <w:rPr>
                <w:rFonts w:ascii="Arial" w:hAnsi="Arial" w:cs="Arial"/>
              </w:rPr>
            </w:pPr>
            <w:r w:rsidRPr="00383E43">
              <w:rPr>
                <w:rFonts w:ascii="Arial" w:hAnsi="Arial" w:cs="Arial"/>
              </w:rPr>
              <w:t>8</w:t>
            </w:r>
          </w:p>
        </w:tc>
        <w:tc>
          <w:tcPr>
            <w:tcW w:w="1559" w:type="dxa"/>
          </w:tcPr>
          <w:p w14:paraId="64CBF95C" w14:textId="3FB2A29C" w:rsidR="006E64A3" w:rsidRPr="00383E43" w:rsidRDefault="00D22AA7" w:rsidP="006E64A3">
            <w:pPr>
              <w:spacing w:line="360" w:lineRule="auto"/>
              <w:jc w:val="center"/>
              <w:rPr>
                <w:rFonts w:ascii="Arial" w:hAnsi="Arial" w:cs="Arial"/>
              </w:rPr>
            </w:pPr>
            <w:r w:rsidRPr="00383E43">
              <w:rPr>
                <w:rFonts w:ascii="Arial" w:hAnsi="Arial" w:cs="Arial"/>
              </w:rPr>
              <w:t>5,5</w:t>
            </w:r>
          </w:p>
        </w:tc>
        <w:tc>
          <w:tcPr>
            <w:tcW w:w="1276" w:type="dxa"/>
          </w:tcPr>
          <w:p w14:paraId="002A1831" w14:textId="65DE69A5" w:rsidR="006E64A3" w:rsidRPr="00383E43" w:rsidRDefault="00D22AA7" w:rsidP="006E64A3">
            <w:pPr>
              <w:spacing w:line="360" w:lineRule="auto"/>
              <w:jc w:val="center"/>
              <w:rPr>
                <w:rFonts w:ascii="Arial" w:hAnsi="Arial" w:cs="Arial"/>
              </w:rPr>
            </w:pPr>
            <w:r w:rsidRPr="00383E43">
              <w:rPr>
                <w:rFonts w:ascii="Arial" w:hAnsi="Arial" w:cs="Arial"/>
              </w:rPr>
              <w:t>14,16</w:t>
            </w:r>
          </w:p>
        </w:tc>
        <w:tc>
          <w:tcPr>
            <w:tcW w:w="1554" w:type="dxa"/>
          </w:tcPr>
          <w:p w14:paraId="69EEB424" w14:textId="014E3613" w:rsidR="006E64A3" w:rsidRPr="00383E43" w:rsidRDefault="009B6D80" w:rsidP="006E64A3">
            <w:pPr>
              <w:spacing w:line="360" w:lineRule="auto"/>
              <w:jc w:val="center"/>
              <w:rPr>
                <w:rFonts w:ascii="Arial" w:hAnsi="Arial" w:cs="Arial"/>
              </w:rPr>
            </w:pPr>
            <w:r w:rsidRPr="00383E43">
              <w:rPr>
                <w:rFonts w:ascii="Arial" w:hAnsi="Arial" w:cs="Arial"/>
              </w:rPr>
              <w:t>3,75</w:t>
            </w:r>
          </w:p>
        </w:tc>
      </w:tr>
      <w:tr w:rsidR="00254B9C" w:rsidRPr="00383E43" w14:paraId="14E94693" w14:textId="77777777" w:rsidTr="00063C21">
        <w:tc>
          <w:tcPr>
            <w:tcW w:w="1838" w:type="dxa"/>
            <w:shd w:val="clear" w:color="auto" w:fill="D5DCE4" w:themeFill="text2" w:themeFillTint="33"/>
          </w:tcPr>
          <w:p w14:paraId="59E0CB17" w14:textId="0D3B7BEB" w:rsidR="006E64A3" w:rsidRPr="00383E43" w:rsidRDefault="00254B9C" w:rsidP="00254B9C">
            <w:pPr>
              <w:spacing w:line="360" w:lineRule="auto"/>
              <w:rPr>
                <w:rFonts w:ascii="Arial" w:hAnsi="Arial" w:cs="Arial"/>
                <w:b/>
                <w:bCs/>
              </w:rPr>
            </w:pPr>
            <w:r w:rsidRPr="00383E43">
              <w:rPr>
                <w:rFonts w:ascii="Arial" w:hAnsi="Arial" w:cs="Arial"/>
              </w:rPr>
              <w:t>Szkoła Podstawowa w Gościnnej</w:t>
            </w:r>
          </w:p>
        </w:tc>
        <w:tc>
          <w:tcPr>
            <w:tcW w:w="1276" w:type="dxa"/>
          </w:tcPr>
          <w:p w14:paraId="1FDC2233" w14:textId="0EE384B9" w:rsidR="006E64A3" w:rsidRPr="00383E43" w:rsidRDefault="006C0C48" w:rsidP="006E64A3">
            <w:pPr>
              <w:spacing w:line="360" w:lineRule="auto"/>
              <w:jc w:val="center"/>
              <w:rPr>
                <w:rFonts w:ascii="Arial" w:hAnsi="Arial" w:cs="Arial"/>
              </w:rPr>
            </w:pPr>
            <w:r w:rsidRPr="00383E43">
              <w:rPr>
                <w:rFonts w:ascii="Arial" w:hAnsi="Arial" w:cs="Arial"/>
              </w:rPr>
              <w:t>33</w:t>
            </w:r>
          </w:p>
        </w:tc>
        <w:tc>
          <w:tcPr>
            <w:tcW w:w="1559" w:type="dxa"/>
          </w:tcPr>
          <w:p w14:paraId="5B18C722" w14:textId="61AF7BCB" w:rsidR="006E64A3" w:rsidRPr="00383E43" w:rsidRDefault="00142F5B" w:rsidP="006E64A3">
            <w:pPr>
              <w:spacing w:line="360" w:lineRule="auto"/>
              <w:jc w:val="center"/>
              <w:rPr>
                <w:rFonts w:ascii="Arial" w:hAnsi="Arial" w:cs="Arial"/>
              </w:rPr>
            </w:pPr>
            <w:r w:rsidRPr="00383E43">
              <w:rPr>
                <w:rFonts w:ascii="Arial" w:hAnsi="Arial" w:cs="Arial"/>
              </w:rPr>
              <w:t>8</w:t>
            </w:r>
          </w:p>
        </w:tc>
        <w:tc>
          <w:tcPr>
            <w:tcW w:w="1559" w:type="dxa"/>
          </w:tcPr>
          <w:p w14:paraId="609C3D90" w14:textId="4C78DC5C" w:rsidR="006E64A3" w:rsidRPr="00383E43" w:rsidRDefault="00D22AA7" w:rsidP="006E64A3">
            <w:pPr>
              <w:spacing w:line="360" w:lineRule="auto"/>
              <w:jc w:val="center"/>
              <w:rPr>
                <w:rFonts w:ascii="Arial" w:hAnsi="Arial" w:cs="Arial"/>
              </w:rPr>
            </w:pPr>
            <w:r w:rsidRPr="00383E43">
              <w:rPr>
                <w:rFonts w:ascii="Arial" w:hAnsi="Arial" w:cs="Arial"/>
              </w:rPr>
              <w:t>4,1</w:t>
            </w:r>
          </w:p>
        </w:tc>
        <w:tc>
          <w:tcPr>
            <w:tcW w:w="1276" w:type="dxa"/>
          </w:tcPr>
          <w:p w14:paraId="64F2B1D3" w14:textId="365150F7" w:rsidR="006E64A3" w:rsidRPr="00383E43" w:rsidRDefault="00D22AA7" w:rsidP="006E64A3">
            <w:pPr>
              <w:spacing w:line="360" w:lineRule="auto"/>
              <w:jc w:val="center"/>
              <w:rPr>
                <w:rFonts w:ascii="Arial" w:hAnsi="Arial" w:cs="Arial"/>
              </w:rPr>
            </w:pPr>
            <w:r w:rsidRPr="00383E43">
              <w:rPr>
                <w:rFonts w:ascii="Arial" w:hAnsi="Arial" w:cs="Arial"/>
              </w:rPr>
              <w:t>10,99</w:t>
            </w:r>
          </w:p>
        </w:tc>
        <w:tc>
          <w:tcPr>
            <w:tcW w:w="1554" w:type="dxa"/>
          </w:tcPr>
          <w:p w14:paraId="4D9CD6CD" w14:textId="031C7492" w:rsidR="006E64A3" w:rsidRPr="00383E43" w:rsidRDefault="009B6D80" w:rsidP="006E64A3">
            <w:pPr>
              <w:spacing w:line="360" w:lineRule="auto"/>
              <w:jc w:val="center"/>
              <w:rPr>
                <w:rFonts w:ascii="Arial" w:hAnsi="Arial" w:cs="Arial"/>
              </w:rPr>
            </w:pPr>
            <w:r w:rsidRPr="00383E43">
              <w:rPr>
                <w:rFonts w:ascii="Arial" w:hAnsi="Arial" w:cs="Arial"/>
              </w:rPr>
              <w:t>2,5</w:t>
            </w:r>
          </w:p>
        </w:tc>
      </w:tr>
      <w:tr w:rsidR="00254B9C" w:rsidRPr="00383E43" w14:paraId="717F445E" w14:textId="77777777" w:rsidTr="00063C21">
        <w:tc>
          <w:tcPr>
            <w:tcW w:w="1838" w:type="dxa"/>
            <w:shd w:val="clear" w:color="auto" w:fill="D5DCE4" w:themeFill="text2" w:themeFillTint="33"/>
          </w:tcPr>
          <w:p w14:paraId="54452F8C" w14:textId="1BDFBCA8" w:rsidR="006E64A3" w:rsidRPr="00383E43" w:rsidRDefault="00254B9C" w:rsidP="00254B9C">
            <w:pPr>
              <w:spacing w:line="360" w:lineRule="auto"/>
              <w:rPr>
                <w:rFonts w:ascii="Arial" w:hAnsi="Arial" w:cs="Arial"/>
                <w:b/>
                <w:bCs/>
              </w:rPr>
            </w:pPr>
            <w:r w:rsidRPr="00383E43">
              <w:rPr>
                <w:rFonts w:ascii="Arial" w:hAnsi="Arial" w:cs="Arial"/>
              </w:rPr>
              <w:t>Przedszkole Samorządowe w Gorzkowicach</w:t>
            </w:r>
          </w:p>
        </w:tc>
        <w:tc>
          <w:tcPr>
            <w:tcW w:w="1276" w:type="dxa"/>
          </w:tcPr>
          <w:p w14:paraId="7D3DE5E6" w14:textId="0CE03165" w:rsidR="006E64A3" w:rsidRPr="00383E43" w:rsidRDefault="006C0C48" w:rsidP="006E64A3">
            <w:pPr>
              <w:spacing w:line="360" w:lineRule="auto"/>
              <w:jc w:val="center"/>
              <w:rPr>
                <w:rFonts w:ascii="Arial" w:hAnsi="Arial" w:cs="Arial"/>
              </w:rPr>
            </w:pPr>
            <w:r w:rsidRPr="00383E43">
              <w:rPr>
                <w:rFonts w:ascii="Arial" w:hAnsi="Arial" w:cs="Arial"/>
              </w:rPr>
              <w:t>152</w:t>
            </w:r>
          </w:p>
        </w:tc>
        <w:tc>
          <w:tcPr>
            <w:tcW w:w="1559" w:type="dxa"/>
          </w:tcPr>
          <w:p w14:paraId="4AA992CD" w14:textId="242CFC01" w:rsidR="006E64A3" w:rsidRPr="00383E43" w:rsidRDefault="00142F5B" w:rsidP="006E64A3">
            <w:pPr>
              <w:spacing w:line="360" w:lineRule="auto"/>
              <w:jc w:val="center"/>
              <w:rPr>
                <w:rFonts w:ascii="Arial" w:hAnsi="Arial" w:cs="Arial"/>
              </w:rPr>
            </w:pPr>
            <w:r w:rsidRPr="00383E43">
              <w:rPr>
                <w:rFonts w:ascii="Arial" w:hAnsi="Arial" w:cs="Arial"/>
              </w:rPr>
              <w:t>7</w:t>
            </w:r>
          </w:p>
        </w:tc>
        <w:tc>
          <w:tcPr>
            <w:tcW w:w="1559" w:type="dxa"/>
          </w:tcPr>
          <w:p w14:paraId="6671B230" w14:textId="6F3B7699" w:rsidR="006E64A3" w:rsidRPr="00383E43" w:rsidRDefault="00D22AA7" w:rsidP="006E64A3">
            <w:pPr>
              <w:spacing w:line="360" w:lineRule="auto"/>
              <w:jc w:val="center"/>
              <w:rPr>
                <w:rFonts w:ascii="Arial" w:hAnsi="Arial" w:cs="Arial"/>
              </w:rPr>
            </w:pPr>
            <w:r w:rsidRPr="00383E43">
              <w:rPr>
                <w:rFonts w:ascii="Arial" w:hAnsi="Arial" w:cs="Arial"/>
              </w:rPr>
              <w:t>21,7</w:t>
            </w:r>
          </w:p>
        </w:tc>
        <w:tc>
          <w:tcPr>
            <w:tcW w:w="1276" w:type="dxa"/>
          </w:tcPr>
          <w:p w14:paraId="32CDD4F9" w14:textId="4844C5ED" w:rsidR="006E64A3" w:rsidRPr="00383E43" w:rsidRDefault="009B6D80" w:rsidP="006E64A3">
            <w:pPr>
              <w:spacing w:line="360" w:lineRule="auto"/>
              <w:jc w:val="center"/>
              <w:rPr>
                <w:rFonts w:ascii="Arial" w:hAnsi="Arial" w:cs="Arial"/>
              </w:rPr>
            </w:pPr>
            <w:r w:rsidRPr="00383E43">
              <w:rPr>
                <w:rFonts w:ascii="Arial" w:hAnsi="Arial" w:cs="Arial"/>
              </w:rPr>
              <w:t>13,26</w:t>
            </w:r>
          </w:p>
        </w:tc>
        <w:tc>
          <w:tcPr>
            <w:tcW w:w="1554" w:type="dxa"/>
          </w:tcPr>
          <w:p w14:paraId="1D701FC3" w14:textId="75B0AA5A" w:rsidR="006E64A3" w:rsidRPr="00383E43" w:rsidRDefault="009B6D80" w:rsidP="006E64A3">
            <w:pPr>
              <w:spacing w:line="360" w:lineRule="auto"/>
              <w:jc w:val="center"/>
              <w:rPr>
                <w:rFonts w:ascii="Arial" w:hAnsi="Arial" w:cs="Arial"/>
              </w:rPr>
            </w:pPr>
            <w:r w:rsidRPr="00383E43">
              <w:rPr>
                <w:rFonts w:ascii="Arial" w:hAnsi="Arial" w:cs="Arial"/>
              </w:rPr>
              <w:t>5</w:t>
            </w:r>
          </w:p>
        </w:tc>
      </w:tr>
      <w:tr w:rsidR="00254B9C" w:rsidRPr="00383E43" w14:paraId="7463B453" w14:textId="77777777" w:rsidTr="00063C21">
        <w:tc>
          <w:tcPr>
            <w:tcW w:w="1838" w:type="dxa"/>
            <w:shd w:val="clear" w:color="auto" w:fill="D5DCE4" w:themeFill="text2" w:themeFillTint="33"/>
          </w:tcPr>
          <w:p w14:paraId="1A29DBB6" w14:textId="0A1DD5A6" w:rsidR="006E64A3" w:rsidRPr="00383E43" w:rsidRDefault="00254B9C" w:rsidP="00254B9C">
            <w:pPr>
              <w:spacing w:line="360" w:lineRule="auto"/>
              <w:rPr>
                <w:rFonts w:ascii="Arial" w:hAnsi="Arial" w:cs="Arial"/>
                <w:b/>
                <w:bCs/>
              </w:rPr>
            </w:pPr>
            <w:r w:rsidRPr="00383E43">
              <w:rPr>
                <w:rFonts w:ascii="Arial" w:hAnsi="Arial" w:cs="Arial"/>
              </w:rPr>
              <w:t>Niepubliczne Przedszkole Świat Bajek</w:t>
            </w:r>
          </w:p>
        </w:tc>
        <w:tc>
          <w:tcPr>
            <w:tcW w:w="1276" w:type="dxa"/>
          </w:tcPr>
          <w:p w14:paraId="52DEA5BD" w14:textId="0C313766" w:rsidR="006E64A3" w:rsidRPr="00383E43" w:rsidRDefault="0087358E" w:rsidP="006E64A3">
            <w:pPr>
              <w:spacing w:line="360" w:lineRule="auto"/>
              <w:jc w:val="center"/>
              <w:rPr>
                <w:rFonts w:ascii="Arial" w:hAnsi="Arial" w:cs="Arial"/>
              </w:rPr>
            </w:pPr>
            <w:r w:rsidRPr="00383E43">
              <w:rPr>
                <w:rFonts w:ascii="Arial" w:hAnsi="Arial" w:cs="Arial"/>
              </w:rPr>
              <w:t>58</w:t>
            </w:r>
          </w:p>
        </w:tc>
        <w:tc>
          <w:tcPr>
            <w:tcW w:w="1559" w:type="dxa"/>
          </w:tcPr>
          <w:p w14:paraId="42892E95" w14:textId="7CD847D2" w:rsidR="006E64A3" w:rsidRPr="00383E43" w:rsidRDefault="00142F5B" w:rsidP="006E64A3">
            <w:pPr>
              <w:spacing w:line="360" w:lineRule="auto"/>
              <w:jc w:val="center"/>
              <w:rPr>
                <w:rFonts w:ascii="Arial" w:hAnsi="Arial" w:cs="Arial"/>
              </w:rPr>
            </w:pPr>
            <w:r w:rsidRPr="00383E43">
              <w:rPr>
                <w:rFonts w:ascii="Arial" w:hAnsi="Arial" w:cs="Arial"/>
              </w:rPr>
              <w:t>3</w:t>
            </w:r>
          </w:p>
        </w:tc>
        <w:tc>
          <w:tcPr>
            <w:tcW w:w="1559" w:type="dxa"/>
          </w:tcPr>
          <w:p w14:paraId="23CCEBB0" w14:textId="272084EC" w:rsidR="006E64A3" w:rsidRPr="00383E43" w:rsidRDefault="00D22AA7" w:rsidP="006E64A3">
            <w:pPr>
              <w:spacing w:line="360" w:lineRule="auto"/>
              <w:jc w:val="center"/>
              <w:rPr>
                <w:rFonts w:ascii="Arial" w:hAnsi="Arial" w:cs="Arial"/>
              </w:rPr>
            </w:pPr>
            <w:r w:rsidRPr="00383E43">
              <w:rPr>
                <w:rFonts w:ascii="Arial" w:hAnsi="Arial" w:cs="Arial"/>
              </w:rPr>
              <w:t>19,3</w:t>
            </w:r>
          </w:p>
        </w:tc>
        <w:tc>
          <w:tcPr>
            <w:tcW w:w="1276" w:type="dxa"/>
          </w:tcPr>
          <w:p w14:paraId="077A8573" w14:textId="259EAFD3" w:rsidR="006E64A3" w:rsidRPr="00383E43" w:rsidRDefault="009B6D80" w:rsidP="006E64A3">
            <w:pPr>
              <w:spacing w:line="360" w:lineRule="auto"/>
              <w:jc w:val="center"/>
              <w:rPr>
                <w:rFonts w:ascii="Arial" w:hAnsi="Arial" w:cs="Arial"/>
              </w:rPr>
            </w:pPr>
            <w:r w:rsidRPr="00383E43">
              <w:rPr>
                <w:rFonts w:ascii="Arial" w:hAnsi="Arial" w:cs="Arial"/>
              </w:rPr>
              <w:t>5</w:t>
            </w:r>
          </w:p>
        </w:tc>
        <w:tc>
          <w:tcPr>
            <w:tcW w:w="1554" w:type="dxa"/>
          </w:tcPr>
          <w:p w14:paraId="025E3D56" w14:textId="15842A13" w:rsidR="006E64A3" w:rsidRPr="00383E43" w:rsidRDefault="009B6D80" w:rsidP="006E64A3">
            <w:pPr>
              <w:spacing w:line="360" w:lineRule="auto"/>
              <w:jc w:val="center"/>
              <w:rPr>
                <w:rFonts w:ascii="Arial" w:hAnsi="Arial" w:cs="Arial"/>
              </w:rPr>
            </w:pPr>
            <w:r w:rsidRPr="00383E43">
              <w:rPr>
                <w:rFonts w:ascii="Arial" w:hAnsi="Arial" w:cs="Arial"/>
              </w:rPr>
              <w:t>2</w:t>
            </w:r>
          </w:p>
        </w:tc>
      </w:tr>
      <w:tr w:rsidR="00254B9C" w:rsidRPr="00383E43" w14:paraId="0C028260" w14:textId="77777777" w:rsidTr="00063C21">
        <w:tc>
          <w:tcPr>
            <w:tcW w:w="1838" w:type="dxa"/>
            <w:shd w:val="clear" w:color="auto" w:fill="D5DCE4" w:themeFill="text2" w:themeFillTint="33"/>
          </w:tcPr>
          <w:p w14:paraId="3009DB2D" w14:textId="55D82967" w:rsidR="006E64A3" w:rsidRPr="00383E43" w:rsidRDefault="00254B9C" w:rsidP="00254B9C">
            <w:pPr>
              <w:spacing w:line="360" w:lineRule="auto"/>
              <w:rPr>
                <w:rFonts w:ascii="Arial" w:hAnsi="Arial" w:cs="Arial"/>
                <w:b/>
                <w:bCs/>
              </w:rPr>
            </w:pPr>
            <w:r w:rsidRPr="00383E43">
              <w:rPr>
                <w:rFonts w:ascii="Arial" w:hAnsi="Arial" w:cs="Arial"/>
              </w:rPr>
              <w:t xml:space="preserve">Niepubliczne Przedszkole </w:t>
            </w:r>
            <w:r w:rsidRPr="00383E43">
              <w:rPr>
                <w:rFonts w:ascii="Arial" w:hAnsi="Arial" w:cs="Arial"/>
              </w:rPr>
              <w:lastRenderedPageBreak/>
              <w:t>Akademia Myszki Miki</w:t>
            </w:r>
          </w:p>
        </w:tc>
        <w:tc>
          <w:tcPr>
            <w:tcW w:w="1276" w:type="dxa"/>
          </w:tcPr>
          <w:p w14:paraId="052A240B" w14:textId="0BF5F976" w:rsidR="006E64A3" w:rsidRPr="00383E43" w:rsidRDefault="0087358E" w:rsidP="006E64A3">
            <w:pPr>
              <w:spacing w:line="360" w:lineRule="auto"/>
              <w:jc w:val="center"/>
              <w:rPr>
                <w:rFonts w:ascii="Arial" w:hAnsi="Arial" w:cs="Arial"/>
              </w:rPr>
            </w:pPr>
            <w:r w:rsidRPr="00383E43">
              <w:rPr>
                <w:rFonts w:ascii="Arial" w:hAnsi="Arial" w:cs="Arial"/>
              </w:rPr>
              <w:lastRenderedPageBreak/>
              <w:t>32</w:t>
            </w:r>
          </w:p>
        </w:tc>
        <w:tc>
          <w:tcPr>
            <w:tcW w:w="1559" w:type="dxa"/>
          </w:tcPr>
          <w:p w14:paraId="3CB5738B" w14:textId="0C76B74E" w:rsidR="006E64A3" w:rsidRPr="00383E43" w:rsidRDefault="00142F5B" w:rsidP="006E64A3">
            <w:pPr>
              <w:spacing w:line="360" w:lineRule="auto"/>
              <w:jc w:val="center"/>
              <w:rPr>
                <w:rFonts w:ascii="Arial" w:hAnsi="Arial" w:cs="Arial"/>
              </w:rPr>
            </w:pPr>
            <w:r w:rsidRPr="00383E43">
              <w:rPr>
                <w:rFonts w:ascii="Arial" w:hAnsi="Arial" w:cs="Arial"/>
              </w:rPr>
              <w:t>2</w:t>
            </w:r>
          </w:p>
        </w:tc>
        <w:tc>
          <w:tcPr>
            <w:tcW w:w="1559" w:type="dxa"/>
          </w:tcPr>
          <w:p w14:paraId="181E6228" w14:textId="598A5B0C" w:rsidR="006E64A3" w:rsidRPr="00383E43" w:rsidRDefault="00D22AA7" w:rsidP="006E64A3">
            <w:pPr>
              <w:spacing w:line="360" w:lineRule="auto"/>
              <w:jc w:val="center"/>
              <w:rPr>
                <w:rFonts w:ascii="Arial" w:hAnsi="Arial" w:cs="Arial"/>
              </w:rPr>
            </w:pPr>
            <w:r w:rsidRPr="00383E43">
              <w:rPr>
                <w:rFonts w:ascii="Arial" w:hAnsi="Arial" w:cs="Arial"/>
              </w:rPr>
              <w:t>16</w:t>
            </w:r>
          </w:p>
        </w:tc>
        <w:tc>
          <w:tcPr>
            <w:tcW w:w="1276" w:type="dxa"/>
          </w:tcPr>
          <w:p w14:paraId="60A85705" w14:textId="53CC0053" w:rsidR="006E64A3" w:rsidRPr="00383E43" w:rsidRDefault="009B6D80" w:rsidP="006E64A3">
            <w:pPr>
              <w:spacing w:line="360" w:lineRule="auto"/>
              <w:jc w:val="center"/>
              <w:rPr>
                <w:rFonts w:ascii="Arial" w:hAnsi="Arial" w:cs="Arial"/>
              </w:rPr>
            </w:pPr>
            <w:r w:rsidRPr="00383E43">
              <w:rPr>
                <w:rFonts w:ascii="Arial" w:hAnsi="Arial" w:cs="Arial"/>
              </w:rPr>
              <w:t>3</w:t>
            </w:r>
          </w:p>
        </w:tc>
        <w:tc>
          <w:tcPr>
            <w:tcW w:w="1554" w:type="dxa"/>
          </w:tcPr>
          <w:p w14:paraId="351F4763" w14:textId="5C0A0A28" w:rsidR="006E64A3" w:rsidRPr="00383E43" w:rsidRDefault="009B6D80" w:rsidP="006E64A3">
            <w:pPr>
              <w:spacing w:line="360" w:lineRule="auto"/>
              <w:jc w:val="center"/>
              <w:rPr>
                <w:rFonts w:ascii="Arial" w:hAnsi="Arial" w:cs="Arial"/>
              </w:rPr>
            </w:pPr>
            <w:r w:rsidRPr="00383E43">
              <w:rPr>
                <w:rFonts w:ascii="Arial" w:hAnsi="Arial" w:cs="Arial"/>
              </w:rPr>
              <w:t>3</w:t>
            </w:r>
          </w:p>
        </w:tc>
      </w:tr>
      <w:tr w:rsidR="00254B9C" w:rsidRPr="00383E43" w14:paraId="1C390B8A" w14:textId="77777777" w:rsidTr="00063C21">
        <w:tc>
          <w:tcPr>
            <w:tcW w:w="1838" w:type="dxa"/>
            <w:shd w:val="clear" w:color="auto" w:fill="D5DCE4" w:themeFill="text2" w:themeFillTint="33"/>
          </w:tcPr>
          <w:p w14:paraId="57505572" w14:textId="16147F0C" w:rsidR="006E64A3" w:rsidRPr="00383E43" w:rsidRDefault="00254B9C" w:rsidP="00254B9C">
            <w:pPr>
              <w:spacing w:line="360" w:lineRule="auto"/>
              <w:rPr>
                <w:rFonts w:ascii="Arial" w:hAnsi="Arial" w:cs="Arial"/>
                <w:b/>
                <w:bCs/>
              </w:rPr>
            </w:pPr>
            <w:r w:rsidRPr="00383E43">
              <w:rPr>
                <w:rFonts w:ascii="Arial" w:hAnsi="Arial" w:cs="Arial"/>
              </w:rPr>
              <w:t>Niepubliczne Przedszkole Chatka Puchatka</w:t>
            </w:r>
          </w:p>
        </w:tc>
        <w:tc>
          <w:tcPr>
            <w:tcW w:w="1276" w:type="dxa"/>
          </w:tcPr>
          <w:p w14:paraId="3FEAD593" w14:textId="3E2EBF6A" w:rsidR="006E64A3" w:rsidRPr="00383E43" w:rsidRDefault="0087358E" w:rsidP="006E64A3">
            <w:pPr>
              <w:spacing w:line="360" w:lineRule="auto"/>
              <w:jc w:val="center"/>
              <w:rPr>
                <w:rFonts w:ascii="Arial" w:hAnsi="Arial" w:cs="Arial"/>
              </w:rPr>
            </w:pPr>
            <w:r w:rsidRPr="00383E43">
              <w:rPr>
                <w:rFonts w:ascii="Arial" w:hAnsi="Arial" w:cs="Arial"/>
              </w:rPr>
              <w:t>39</w:t>
            </w:r>
          </w:p>
        </w:tc>
        <w:tc>
          <w:tcPr>
            <w:tcW w:w="1559" w:type="dxa"/>
          </w:tcPr>
          <w:p w14:paraId="2F10361B" w14:textId="4162DC1D" w:rsidR="006E64A3" w:rsidRPr="00383E43" w:rsidRDefault="00142F5B" w:rsidP="006E64A3">
            <w:pPr>
              <w:spacing w:line="360" w:lineRule="auto"/>
              <w:jc w:val="center"/>
              <w:rPr>
                <w:rFonts w:ascii="Arial" w:hAnsi="Arial" w:cs="Arial"/>
              </w:rPr>
            </w:pPr>
            <w:r w:rsidRPr="00383E43">
              <w:rPr>
                <w:rFonts w:ascii="Arial" w:hAnsi="Arial" w:cs="Arial"/>
              </w:rPr>
              <w:t>2</w:t>
            </w:r>
          </w:p>
        </w:tc>
        <w:tc>
          <w:tcPr>
            <w:tcW w:w="1559" w:type="dxa"/>
          </w:tcPr>
          <w:p w14:paraId="1BF86B26" w14:textId="5AF63D3F" w:rsidR="006E64A3" w:rsidRPr="00383E43" w:rsidRDefault="00D22AA7" w:rsidP="006E64A3">
            <w:pPr>
              <w:spacing w:line="360" w:lineRule="auto"/>
              <w:jc w:val="center"/>
              <w:rPr>
                <w:rFonts w:ascii="Arial" w:hAnsi="Arial" w:cs="Arial"/>
              </w:rPr>
            </w:pPr>
            <w:r w:rsidRPr="00383E43">
              <w:rPr>
                <w:rFonts w:ascii="Arial" w:hAnsi="Arial" w:cs="Arial"/>
              </w:rPr>
              <w:t>19,5</w:t>
            </w:r>
          </w:p>
        </w:tc>
        <w:tc>
          <w:tcPr>
            <w:tcW w:w="1276" w:type="dxa"/>
          </w:tcPr>
          <w:p w14:paraId="24335345" w14:textId="579336D9" w:rsidR="006E64A3" w:rsidRPr="00383E43" w:rsidRDefault="009B6D80" w:rsidP="006E64A3">
            <w:pPr>
              <w:spacing w:line="360" w:lineRule="auto"/>
              <w:jc w:val="center"/>
              <w:rPr>
                <w:rFonts w:ascii="Arial" w:hAnsi="Arial" w:cs="Arial"/>
              </w:rPr>
            </w:pPr>
            <w:r w:rsidRPr="00383E43">
              <w:rPr>
                <w:rFonts w:ascii="Arial" w:hAnsi="Arial" w:cs="Arial"/>
              </w:rPr>
              <w:t>2,5</w:t>
            </w:r>
          </w:p>
        </w:tc>
        <w:tc>
          <w:tcPr>
            <w:tcW w:w="1554" w:type="dxa"/>
          </w:tcPr>
          <w:p w14:paraId="600E35F6" w14:textId="08348025" w:rsidR="006E64A3" w:rsidRPr="00383E43" w:rsidRDefault="009B6D80" w:rsidP="006E64A3">
            <w:pPr>
              <w:spacing w:line="360" w:lineRule="auto"/>
              <w:jc w:val="center"/>
              <w:rPr>
                <w:rFonts w:ascii="Arial" w:hAnsi="Arial" w:cs="Arial"/>
              </w:rPr>
            </w:pPr>
            <w:r w:rsidRPr="00383E43">
              <w:rPr>
                <w:rFonts w:ascii="Arial" w:hAnsi="Arial" w:cs="Arial"/>
              </w:rPr>
              <w:t>4</w:t>
            </w:r>
          </w:p>
        </w:tc>
      </w:tr>
    </w:tbl>
    <w:p w14:paraId="1CBE3D6E" w14:textId="77777777" w:rsidR="006E64A3" w:rsidRPr="006E64A3" w:rsidRDefault="006E64A3" w:rsidP="006E64A3">
      <w:pPr>
        <w:spacing w:after="0" w:line="360" w:lineRule="auto"/>
        <w:jc w:val="center"/>
        <w:rPr>
          <w:rFonts w:ascii="Arial" w:hAnsi="Arial" w:cs="Arial"/>
          <w:b/>
          <w:bCs/>
        </w:rPr>
      </w:pPr>
    </w:p>
    <w:p w14:paraId="555C747B" w14:textId="77777777" w:rsidR="00EC12D9" w:rsidRPr="00493EC9" w:rsidRDefault="00EC12D9" w:rsidP="004814AD">
      <w:pPr>
        <w:spacing w:after="0" w:line="360" w:lineRule="auto"/>
        <w:jc w:val="both"/>
        <w:rPr>
          <w:rFonts w:ascii="Arial" w:hAnsi="Arial" w:cs="Arial"/>
        </w:rPr>
      </w:pPr>
    </w:p>
    <w:p w14:paraId="29AB761C" w14:textId="5FAE3CCC" w:rsidR="00B70764" w:rsidRDefault="00B70764" w:rsidP="00B70764">
      <w:pPr>
        <w:pStyle w:val="Nagwek2"/>
      </w:pPr>
      <w:bookmarkStart w:id="7" w:name="_Toc79053228"/>
      <w:r>
        <w:t>Gospodarka i przedsiębiorczość</w:t>
      </w:r>
      <w:bookmarkEnd w:id="7"/>
    </w:p>
    <w:p w14:paraId="3A5F351A" w14:textId="7184FBDC" w:rsidR="004D7801" w:rsidRPr="00F074D0" w:rsidRDefault="004D7801" w:rsidP="00F074D0">
      <w:pPr>
        <w:spacing w:after="0" w:line="360" w:lineRule="auto"/>
        <w:jc w:val="both"/>
        <w:rPr>
          <w:rFonts w:ascii="Arial" w:hAnsi="Arial" w:cs="Arial"/>
        </w:rPr>
      </w:pPr>
    </w:p>
    <w:p w14:paraId="48060CA6" w14:textId="20A35DF1" w:rsidR="00F074D0" w:rsidRDefault="00F074D0" w:rsidP="00F074D0">
      <w:pPr>
        <w:spacing w:after="0" w:line="360" w:lineRule="auto"/>
        <w:jc w:val="both"/>
        <w:rPr>
          <w:rFonts w:ascii="Arial" w:hAnsi="Arial" w:cs="Arial"/>
        </w:rPr>
      </w:pPr>
      <w:r w:rsidRPr="00F074D0">
        <w:rPr>
          <w:rFonts w:ascii="Arial" w:hAnsi="Arial" w:cs="Arial"/>
        </w:rPr>
        <w:tab/>
        <w:t xml:space="preserve">Na obszarze gminy </w:t>
      </w:r>
      <w:r>
        <w:rPr>
          <w:rFonts w:ascii="Arial" w:hAnsi="Arial" w:cs="Arial"/>
        </w:rPr>
        <w:t xml:space="preserve">przeważającą formą prowadzenia działalności gospodarczej są osoby fizyczne prowadzące jednoosobową </w:t>
      </w:r>
      <w:r w:rsidR="00761734">
        <w:rPr>
          <w:rFonts w:ascii="Arial" w:hAnsi="Arial" w:cs="Arial"/>
        </w:rPr>
        <w:t>działalność</w:t>
      </w:r>
      <w:r>
        <w:rPr>
          <w:rFonts w:ascii="Arial" w:hAnsi="Arial" w:cs="Arial"/>
        </w:rPr>
        <w:t xml:space="preserve"> gospodarczą, często </w:t>
      </w:r>
      <w:r w:rsidR="00761734">
        <w:rPr>
          <w:rFonts w:ascii="Arial" w:hAnsi="Arial" w:cs="Arial"/>
        </w:rPr>
        <w:t xml:space="preserve">o charakterze rodzinnym. </w:t>
      </w:r>
      <w:r w:rsidR="00B76F92">
        <w:rPr>
          <w:rFonts w:ascii="Arial" w:hAnsi="Arial" w:cs="Arial"/>
        </w:rPr>
        <w:t xml:space="preserve">W gminie dominuje handel, usługi, drobna produkcja. </w:t>
      </w:r>
      <w:r w:rsidR="00761734">
        <w:rPr>
          <w:rFonts w:ascii="Arial" w:hAnsi="Arial" w:cs="Arial"/>
        </w:rPr>
        <w:t>Według danych Urzędu Gminy Gorzkowice stan na czerwiec 2021 r. w gminie</w:t>
      </w:r>
      <w:r w:rsidR="00137BAC">
        <w:rPr>
          <w:rFonts w:ascii="Arial" w:hAnsi="Arial" w:cs="Arial"/>
        </w:rPr>
        <w:t xml:space="preserve"> liczba przedsiębiorców przedstawia się następująco:</w:t>
      </w:r>
    </w:p>
    <w:p w14:paraId="20F9664B" w14:textId="77777777" w:rsidR="00137BAC" w:rsidRDefault="00137BAC" w:rsidP="00F074D0">
      <w:pPr>
        <w:spacing w:after="0" w:line="360" w:lineRule="auto"/>
        <w:jc w:val="both"/>
        <w:rPr>
          <w:rFonts w:ascii="Arial" w:hAnsi="Arial" w:cs="Arial"/>
        </w:rPr>
      </w:pPr>
    </w:p>
    <w:p w14:paraId="5AE6B632" w14:textId="03621D24" w:rsidR="00137BAC" w:rsidRDefault="00137BAC" w:rsidP="00137BAC">
      <w:pPr>
        <w:spacing w:after="0" w:line="360" w:lineRule="auto"/>
        <w:jc w:val="center"/>
        <w:rPr>
          <w:rFonts w:ascii="Arial" w:hAnsi="Arial" w:cs="Arial"/>
          <w:b/>
          <w:bCs/>
        </w:rPr>
      </w:pPr>
      <w:r w:rsidRPr="00137BAC">
        <w:rPr>
          <w:rFonts w:ascii="Arial" w:hAnsi="Arial" w:cs="Arial"/>
          <w:b/>
          <w:bCs/>
        </w:rPr>
        <w:t xml:space="preserve">Tabela nr </w:t>
      </w:r>
      <w:r w:rsidR="005F0F8F">
        <w:rPr>
          <w:rFonts w:ascii="Arial" w:hAnsi="Arial" w:cs="Arial"/>
          <w:b/>
          <w:bCs/>
        </w:rPr>
        <w:t>5</w:t>
      </w:r>
      <w:r w:rsidRPr="00137BAC">
        <w:rPr>
          <w:rFonts w:ascii="Arial" w:hAnsi="Arial" w:cs="Arial"/>
          <w:b/>
          <w:bCs/>
        </w:rPr>
        <w:t xml:space="preserve"> – Ilość wpisów w zakresie działalności gospodarczej</w:t>
      </w:r>
      <w:r w:rsidR="00C24B3C">
        <w:rPr>
          <w:rStyle w:val="Odwoanieprzypisudolnego"/>
          <w:rFonts w:ascii="Arial" w:hAnsi="Arial" w:cs="Arial"/>
          <w:b/>
          <w:bCs/>
        </w:rPr>
        <w:footnoteReference w:id="7"/>
      </w:r>
    </w:p>
    <w:p w14:paraId="4BCD17FB" w14:textId="77777777" w:rsidR="005F0F8F" w:rsidRDefault="005F0F8F" w:rsidP="00137BAC">
      <w:pPr>
        <w:spacing w:after="0" w:line="360" w:lineRule="auto"/>
        <w:jc w:val="center"/>
        <w:rPr>
          <w:rFonts w:ascii="Arial" w:hAnsi="Arial" w:cs="Arial"/>
          <w:b/>
          <w:bCs/>
        </w:rPr>
      </w:pPr>
    </w:p>
    <w:tbl>
      <w:tblPr>
        <w:tblStyle w:val="Tabela-Siatka"/>
        <w:tblW w:w="0" w:type="auto"/>
        <w:tblLook w:val="04A0" w:firstRow="1" w:lastRow="0" w:firstColumn="1" w:lastColumn="0" w:noHBand="0" w:noVBand="1"/>
      </w:tblPr>
      <w:tblGrid>
        <w:gridCol w:w="4531"/>
        <w:gridCol w:w="4531"/>
      </w:tblGrid>
      <w:tr w:rsidR="00137BAC" w14:paraId="038A67FE" w14:textId="77777777" w:rsidTr="00137BAC">
        <w:tc>
          <w:tcPr>
            <w:tcW w:w="4531" w:type="dxa"/>
            <w:shd w:val="clear" w:color="auto" w:fill="D5DCE4" w:themeFill="text2" w:themeFillTint="33"/>
          </w:tcPr>
          <w:p w14:paraId="6F49C85D" w14:textId="2C60802A" w:rsidR="00137BAC" w:rsidRDefault="00137BAC" w:rsidP="00137BAC">
            <w:pPr>
              <w:spacing w:line="360" w:lineRule="auto"/>
              <w:jc w:val="center"/>
              <w:rPr>
                <w:rFonts w:ascii="Arial" w:hAnsi="Arial" w:cs="Arial"/>
                <w:b/>
                <w:bCs/>
              </w:rPr>
            </w:pPr>
            <w:r>
              <w:rPr>
                <w:rFonts w:ascii="Arial" w:hAnsi="Arial" w:cs="Arial"/>
                <w:b/>
                <w:bCs/>
              </w:rPr>
              <w:t xml:space="preserve">Status wpisu </w:t>
            </w:r>
          </w:p>
        </w:tc>
        <w:tc>
          <w:tcPr>
            <w:tcW w:w="4531" w:type="dxa"/>
            <w:shd w:val="clear" w:color="auto" w:fill="D5DCE4" w:themeFill="text2" w:themeFillTint="33"/>
          </w:tcPr>
          <w:p w14:paraId="7C988DF2" w14:textId="3509FE88" w:rsidR="00137BAC" w:rsidRDefault="00137BAC" w:rsidP="00137BAC">
            <w:pPr>
              <w:spacing w:line="360" w:lineRule="auto"/>
              <w:jc w:val="center"/>
              <w:rPr>
                <w:rFonts w:ascii="Arial" w:hAnsi="Arial" w:cs="Arial"/>
                <w:b/>
                <w:bCs/>
              </w:rPr>
            </w:pPr>
            <w:r>
              <w:rPr>
                <w:rFonts w:ascii="Arial" w:hAnsi="Arial" w:cs="Arial"/>
                <w:b/>
                <w:bCs/>
              </w:rPr>
              <w:t xml:space="preserve">Ilość wpisów dla głównego miejsca </w:t>
            </w:r>
          </w:p>
        </w:tc>
      </w:tr>
      <w:tr w:rsidR="00137BAC" w14:paraId="6D912DE5" w14:textId="77777777" w:rsidTr="00361FCA">
        <w:tc>
          <w:tcPr>
            <w:tcW w:w="4531" w:type="dxa"/>
            <w:shd w:val="clear" w:color="auto" w:fill="auto"/>
          </w:tcPr>
          <w:p w14:paraId="6FC41E1D" w14:textId="4595902B" w:rsidR="00137BAC" w:rsidRDefault="00DC12BC" w:rsidP="00DC12BC">
            <w:pPr>
              <w:spacing w:line="360" w:lineRule="auto"/>
              <w:rPr>
                <w:rFonts w:ascii="Arial" w:hAnsi="Arial" w:cs="Arial"/>
                <w:b/>
                <w:bCs/>
              </w:rPr>
            </w:pPr>
            <w:r>
              <w:rPr>
                <w:rFonts w:ascii="Arial" w:hAnsi="Arial" w:cs="Arial"/>
                <w:b/>
                <w:bCs/>
              </w:rPr>
              <w:t xml:space="preserve">Aktywny </w:t>
            </w:r>
          </w:p>
        </w:tc>
        <w:tc>
          <w:tcPr>
            <w:tcW w:w="4531" w:type="dxa"/>
          </w:tcPr>
          <w:p w14:paraId="51C42A22" w14:textId="62025543" w:rsidR="00137BAC" w:rsidRDefault="00361FCA" w:rsidP="00361FCA">
            <w:pPr>
              <w:spacing w:line="360" w:lineRule="auto"/>
              <w:jc w:val="right"/>
              <w:rPr>
                <w:rFonts w:ascii="Arial" w:hAnsi="Arial" w:cs="Arial"/>
                <w:b/>
                <w:bCs/>
              </w:rPr>
            </w:pPr>
            <w:r>
              <w:rPr>
                <w:rFonts w:ascii="Arial" w:hAnsi="Arial" w:cs="Arial"/>
                <w:b/>
                <w:bCs/>
              </w:rPr>
              <w:t>298</w:t>
            </w:r>
          </w:p>
        </w:tc>
      </w:tr>
      <w:tr w:rsidR="00137BAC" w14:paraId="2627F758" w14:textId="77777777" w:rsidTr="00361FCA">
        <w:tc>
          <w:tcPr>
            <w:tcW w:w="4531" w:type="dxa"/>
            <w:shd w:val="clear" w:color="auto" w:fill="auto"/>
          </w:tcPr>
          <w:p w14:paraId="759A9855" w14:textId="1D0B156E" w:rsidR="00137BAC" w:rsidRDefault="00361FCA" w:rsidP="00DC12BC">
            <w:pPr>
              <w:spacing w:line="360" w:lineRule="auto"/>
              <w:rPr>
                <w:rFonts w:ascii="Arial" w:hAnsi="Arial" w:cs="Arial"/>
                <w:b/>
                <w:bCs/>
              </w:rPr>
            </w:pPr>
            <w:r>
              <w:rPr>
                <w:rFonts w:ascii="Arial" w:hAnsi="Arial" w:cs="Arial"/>
                <w:b/>
                <w:bCs/>
              </w:rPr>
              <w:t xml:space="preserve">Spółki/spółki cywilne </w:t>
            </w:r>
          </w:p>
        </w:tc>
        <w:tc>
          <w:tcPr>
            <w:tcW w:w="4531" w:type="dxa"/>
          </w:tcPr>
          <w:p w14:paraId="46D2F5AE" w14:textId="0E8DDD9C" w:rsidR="00137BAC" w:rsidRDefault="00361FCA" w:rsidP="00361FCA">
            <w:pPr>
              <w:spacing w:line="360" w:lineRule="auto"/>
              <w:jc w:val="right"/>
              <w:rPr>
                <w:rFonts w:ascii="Arial" w:hAnsi="Arial" w:cs="Arial"/>
                <w:b/>
                <w:bCs/>
              </w:rPr>
            </w:pPr>
            <w:r>
              <w:rPr>
                <w:rFonts w:ascii="Arial" w:hAnsi="Arial" w:cs="Arial"/>
                <w:b/>
                <w:bCs/>
              </w:rPr>
              <w:t>7</w:t>
            </w:r>
          </w:p>
        </w:tc>
      </w:tr>
      <w:tr w:rsidR="00137BAC" w14:paraId="309CE300" w14:textId="77777777" w:rsidTr="00361FCA">
        <w:tc>
          <w:tcPr>
            <w:tcW w:w="4531" w:type="dxa"/>
            <w:shd w:val="clear" w:color="auto" w:fill="auto"/>
          </w:tcPr>
          <w:p w14:paraId="6648AA5B" w14:textId="3823B25E" w:rsidR="00137BAC" w:rsidRDefault="00361FCA" w:rsidP="00DC12BC">
            <w:pPr>
              <w:spacing w:line="360" w:lineRule="auto"/>
              <w:rPr>
                <w:rFonts w:ascii="Arial" w:hAnsi="Arial" w:cs="Arial"/>
                <w:b/>
                <w:bCs/>
              </w:rPr>
            </w:pPr>
            <w:r>
              <w:rPr>
                <w:rFonts w:ascii="Arial" w:hAnsi="Arial" w:cs="Arial"/>
                <w:b/>
                <w:bCs/>
              </w:rPr>
              <w:t xml:space="preserve">Wykreślony </w:t>
            </w:r>
          </w:p>
        </w:tc>
        <w:tc>
          <w:tcPr>
            <w:tcW w:w="4531" w:type="dxa"/>
          </w:tcPr>
          <w:p w14:paraId="0CBC5887" w14:textId="09FCED6B" w:rsidR="00137BAC" w:rsidRDefault="00361FCA" w:rsidP="00361FCA">
            <w:pPr>
              <w:spacing w:line="360" w:lineRule="auto"/>
              <w:jc w:val="right"/>
              <w:rPr>
                <w:rFonts w:ascii="Arial" w:hAnsi="Arial" w:cs="Arial"/>
                <w:b/>
                <w:bCs/>
              </w:rPr>
            </w:pPr>
            <w:r>
              <w:rPr>
                <w:rFonts w:ascii="Arial" w:hAnsi="Arial" w:cs="Arial"/>
                <w:b/>
                <w:bCs/>
              </w:rPr>
              <w:t>318</w:t>
            </w:r>
          </w:p>
        </w:tc>
      </w:tr>
      <w:tr w:rsidR="00137BAC" w14:paraId="7DF1EAAA" w14:textId="77777777" w:rsidTr="00361FCA">
        <w:tc>
          <w:tcPr>
            <w:tcW w:w="4531" w:type="dxa"/>
            <w:shd w:val="clear" w:color="auto" w:fill="auto"/>
          </w:tcPr>
          <w:p w14:paraId="0DBD3412" w14:textId="38F72039" w:rsidR="00137BAC" w:rsidRDefault="00361FCA" w:rsidP="00DC12BC">
            <w:pPr>
              <w:spacing w:line="360" w:lineRule="auto"/>
              <w:rPr>
                <w:rFonts w:ascii="Arial" w:hAnsi="Arial" w:cs="Arial"/>
                <w:b/>
                <w:bCs/>
              </w:rPr>
            </w:pPr>
            <w:r>
              <w:rPr>
                <w:rFonts w:ascii="Arial" w:hAnsi="Arial" w:cs="Arial"/>
                <w:b/>
                <w:bCs/>
              </w:rPr>
              <w:t xml:space="preserve">Zawieszony </w:t>
            </w:r>
          </w:p>
        </w:tc>
        <w:tc>
          <w:tcPr>
            <w:tcW w:w="4531" w:type="dxa"/>
          </w:tcPr>
          <w:p w14:paraId="2E834B71" w14:textId="207FAC4C" w:rsidR="00137BAC" w:rsidRDefault="00361FCA" w:rsidP="00361FCA">
            <w:pPr>
              <w:spacing w:line="360" w:lineRule="auto"/>
              <w:jc w:val="right"/>
              <w:rPr>
                <w:rFonts w:ascii="Arial" w:hAnsi="Arial" w:cs="Arial"/>
                <w:b/>
                <w:bCs/>
              </w:rPr>
            </w:pPr>
            <w:r>
              <w:rPr>
                <w:rFonts w:ascii="Arial" w:hAnsi="Arial" w:cs="Arial"/>
                <w:b/>
                <w:bCs/>
              </w:rPr>
              <w:t>56</w:t>
            </w:r>
          </w:p>
        </w:tc>
      </w:tr>
      <w:tr w:rsidR="00137BAC" w14:paraId="0CBB53FA" w14:textId="77777777" w:rsidTr="00361FCA">
        <w:tc>
          <w:tcPr>
            <w:tcW w:w="4531" w:type="dxa"/>
            <w:shd w:val="clear" w:color="auto" w:fill="auto"/>
          </w:tcPr>
          <w:p w14:paraId="44C479F0" w14:textId="58B1CB91" w:rsidR="00137BAC" w:rsidRDefault="00361FCA" w:rsidP="00DC12BC">
            <w:pPr>
              <w:spacing w:line="360" w:lineRule="auto"/>
              <w:rPr>
                <w:rFonts w:ascii="Arial" w:hAnsi="Arial" w:cs="Arial"/>
                <w:b/>
                <w:bCs/>
              </w:rPr>
            </w:pPr>
            <w:r>
              <w:rPr>
                <w:rFonts w:ascii="Arial" w:hAnsi="Arial" w:cs="Arial"/>
                <w:b/>
                <w:bCs/>
              </w:rPr>
              <w:t xml:space="preserve">Brak rozpoczęcia działalności </w:t>
            </w:r>
          </w:p>
        </w:tc>
        <w:tc>
          <w:tcPr>
            <w:tcW w:w="4531" w:type="dxa"/>
          </w:tcPr>
          <w:p w14:paraId="4086C188" w14:textId="737B5D38" w:rsidR="00137BAC" w:rsidRDefault="00361FCA" w:rsidP="00361FCA">
            <w:pPr>
              <w:spacing w:line="360" w:lineRule="auto"/>
              <w:jc w:val="right"/>
              <w:rPr>
                <w:rFonts w:ascii="Arial" w:hAnsi="Arial" w:cs="Arial"/>
                <w:b/>
                <w:bCs/>
              </w:rPr>
            </w:pPr>
            <w:r>
              <w:rPr>
                <w:rFonts w:ascii="Arial" w:hAnsi="Arial" w:cs="Arial"/>
                <w:b/>
                <w:bCs/>
              </w:rPr>
              <w:t>2</w:t>
            </w:r>
          </w:p>
        </w:tc>
      </w:tr>
      <w:tr w:rsidR="00137BAC" w14:paraId="66B65145" w14:textId="77777777" w:rsidTr="00361FCA">
        <w:tc>
          <w:tcPr>
            <w:tcW w:w="4531" w:type="dxa"/>
            <w:shd w:val="clear" w:color="auto" w:fill="auto"/>
          </w:tcPr>
          <w:p w14:paraId="099161EF" w14:textId="6ADC1761" w:rsidR="00137BAC" w:rsidRDefault="00361FCA" w:rsidP="00DC12BC">
            <w:pPr>
              <w:spacing w:line="360" w:lineRule="auto"/>
              <w:rPr>
                <w:rFonts w:ascii="Arial" w:hAnsi="Arial" w:cs="Arial"/>
                <w:b/>
                <w:bCs/>
              </w:rPr>
            </w:pPr>
            <w:r>
              <w:rPr>
                <w:rFonts w:ascii="Arial" w:hAnsi="Arial" w:cs="Arial"/>
                <w:b/>
                <w:bCs/>
              </w:rPr>
              <w:t xml:space="preserve">Suma </w:t>
            </w:r>
          </w:p>
        </w:tc>
        <w:tc>
          <w:tcPr>
            <w:tcW w:w="4531" w:type="dxa"/>
          </w:tcPr>
          <w:p w14:paraId="2966C593" w14:textId="34E00F47" w:rsidR="00137BAC" w:rsidRDefault="00361FCA" w:rsidP="00361FCA">
            <w:pPr>
              <w:spacing w:line="360" w:lineRule="auto"/>
              <w:jc w:val="right"/>
              <w:rPr>
                <w:rFonts w:ascii="Arial" w:hAnsi="Arial" w:cs="Arial"/>
                <w:b/>
                <w:bCs/>
              </w:rPr>
            </w:pPr>
            <w:r>
              <w:rPr>
                <w:rFonts w:ascii="Arial" w:hAnsi="Arial" w:cs="Arial"/>
                <w:b/>
                <w:bCs/>
              </w:rPr>
              <w:t>681</w:t>
            </w:r>
          </w:p>
        </w:tc>
      </w:tr>
      <w:tr w:rsidR="00137BAC" w14:paraId="46EE0DAB" w14:textId="77777777" w:rsidTr="00361FCA">
        <w:tc>
          <w:tcPr>
            <w:tcW w:w="4531" w:type="dxa"/>
            <w:shd w:val="clear" w:color="auto" w:fill="D5DCE4" w:themeFill="text2" w:themeFillTint="33"/>
          </w:tcPr>
          <w:p w14:paraId="7B58BF18" w14:textId="00C26644" w:rsidR="00137BAC" w:rsidRDefault="00361FCA" w:rsidP="00DC12BC">
            <w:pPr>
              <w:spacing w:line="360" w:lineRule="auto"/>
              <w:rPr>
                <w:rFonts w:ascii="Arial" w:hAnsi="Arial" w:cs="Arial"/>
                <w:b/>
                <w:bCs/>
              </w:rPr>
            </w:pPr>
            <w:r>
              <w:rPr>
                <w:rFonts w:ascii="Arial" w:hAnsi="Arial" w:cs="Arial"/>
                <w:b/>
                <w:bCs/>
              </w:rPr>
              <w:t xml:space="preserve">Status wpisu </w:t>
            </w:r>
          </w:p>
        </w:tc>
        <w:tc>
          <w:tcPr>
            <w:tcW w:w="4531" w:type="dxa"/>
            <w:shd w:val="clear" w:color="auto" w:fill="D5DCE4" w:themeFill="text2" w:themeFillTint="33"/>
          </w:tcPr>
          <w:p w14:paraId="16A805AA" w14:textId="11AF737A" w:rsidR="00137BAC" w:rsidRDefault="00361FCA" w:rsidP="00361FCA">
            <w:pPr>
              <w:spacing w:line="360" w:lineRule="auto"/>
              <w:jc w:val="center"/>
              <w:rPr>
                <w:rFonts w:ascii="Arial" w:hAnsi="Arial" w:cs="Arial"/>
                <w:b/>
                <w:bCs/>
              </w:rPr>
            </w:pPr>
            <w:r>
              <w:rPr>
                <w:rFonts w:ascii="Arial" w:hAnsi="Arial" w:cs="Arial"/>
                <w:b/>
                <w:bCs/>
              </w:rPr>
              <w:t>Ilość wpisów dla miejsca zamieszkania przedsiębiorcy</w:t>
            </w:r>
          </w:p>
        </w:tc>
      </w:tr>
      <w:tr w:rsidR="00361FCA" w14:paraId="2A4E9C8B" w14:textId="77777777" w:rsidTr="00361FCA">
        <w:tc>
          <w:tcPr>
            <w:tcW w:w="4531" w:type="dxa"/>
            <w:shd w:val="clear" w:color="auto" w:fill="auto"/>
          </w:tcPr>
          <w:p w14:paraId="358F3AD4" w14:textId="6630E785" w:rsidR="00361FCA" w:rsidRDefault="00361FCA" w:rsidP="00361FCA">
            <w:pPr>
              <w:spacing w:line="360" w:lineRule="auto"/>
              <w:rPr>
                <w:rFonts w:ascii="Arial" w:hAnsi="Arial" w:cs="Arial"/>
                <w:b/>
                <w:bCs/>
              </w:rPr>
            </w:pPr>
            <w:r>
              <w:rPr>
                <w:rFonts w:ascii="Arial" w:hAnsi="Arial" w:cs="Arial"/>
                <w:b/>
                <w:bCs/>
              </w:rPr>
              <w:t xml:space="preserve">Aktywny </w:t>
            </w:r>
          </w:p>
        </w:tc>
        <w:tc>
          <w:tcPr>
            <w:tcW w:w="4531" w:type="dxa"/>
          </w:tcPr>
          <w:p w14:paraId="52D0AB76" w14:textId="474E275A" w:rsidR="00361FCA" w:rsidRDefault="00361FCA" w:rsidP="00361FCA">
            <w:pPr>
              <w:spacing w:line="360" w:lineRule="auto"/>
              <w:jc w:val="right"/>
              <w:rPr>
                <w:rFonts w:ascii="Arial" w:hAnsi="Arial" w:cs="Arial"/>
                <w:b/>
                <w:bCs/>
              </w:rPr>
            </w:pPr>
            <w:r>
              <w:rPr>
                <w:rFonts w:ascii="Arial" w:hAnsi="Arial" w:cs="Arial"/>
                <w:b/>
                <w:bCs/>
              </w:rPr>
              <w:t>325</w:t>
            </w:r>
          </w:p>
        </w:tc>
      </w:tr>
      <w:tr w:rsidR="00361FCA" w14:paraId="67803BEC" w14:textId="77777777" w:rsidTr="00361FCA">
        <w:tc>
          <w:tcPr>
            <w:tcW w:w="4531" w:type="dxa"/>
            <w:shd w:val="clear" w:color="auto" w:fill="auto"/>
          </w:tcPr>
          <w:p w14:paraId="24D84FB3" w14:textId="7D2EC4D6" w:rsidR="00361FCA" w:rsidRDefault="00361FCA" w:rsidP="00361FCA">
            <w:pPr>
              <w:spacing w:line="360" w:lineRule="auto"/>
              <w:rPr>
                <w:rFonts w:ascii="Arial" w:hAnsi="Arial" w:cs="Arial"/>
                <w:b/>
                <w:bCs/>
              </w:rPr>
            </w:pPr>
            <w:r>
              <w:rPr>
                <w:rFonts w:ascii="Arial" w:hAnsi="Arial" w:cs="Arial"/>
                <w:b/>
                <w:bCs/>
              </w:rPr>
              <w:t xml:space="preserve">Spółki/spółki cywilne </w:t>
            </w:r>
          </w:p>
        </w:tc>
        <w:tc>
          <w:tcPr>
            <w:tcW w:w="4531" w:type="dxa"/>
          </w:tcPr>
          <w:p w14:paraId="19763948" w14:textId="25C36941" w:rsidR="00361FCA" w:rsidRDefault="00361FCA" w:rsidP="00361FCA">
            <w:pPr>
              <w:spacing w:line="360" w:lineRule="auto"/>
              <w:jc w:val="right"/>
              <w:rPr>
                <w:rFonts w:ascii="Arial" w:hAnsi="Arial" w:cs="Arial"/>
                <w:b/>
                <w:bCs/>
              </w:rPr>
            </w:pPr>
            <w:r>
              <w:rPr>
                <w:rFonts w:ascii="Arial" w:hAnsi="Arial" w:cs="Arial"/>
                <w:b/>
                <w:bCs/>
              </w:rPr>
              <w:t>10</w:t>
            </w:r>
          </w:p>
        </w:tc>
      </w:tr>
      <w:tr w:rsidR="00361FCA" w14:paraId="6FB9A1E8" w14:textId="77777777" w:rsidTr="00361FCA">
        <w:tc>
          <w:tcPr>
            <w:tcW w:w="4531" w:type="dxa"/>
            <w:shd w:val="clear" w:color="auto" w:fill="auto"/>
          </w:tcPr>
          <w:p w14:paraId="3D87B27D" w14:textId="064238B0" w:rsidR="00361FCA" w:rsidRDefault="00361FCA" w:rsidP="00361FCA">
            <w:pPr>
              <w:spacing w:line="360" w:lineRule="auto"/>
              <w:rPr>
                <w:rFonts w:ascii="Arial" w:hAnsi="Arial" w:cs="Arial"/>
                <w:b/>
                <w:bCs/>
              </w:rPr>
            </w:pPr>
            <w:r>
              <w:rPr>
                <w:rFonts w:ascii="Arial" w:hAnsi="Arial" w:cs="Arial"/>
                <w:b/>
                <w:bCs/>
              </w:rPr>
              <w:t xml:space="preserve">Wykreślony </w:t>
            </w:r>
          </w:p>
        </w:tc>
        <w:tc>
          <w:tcPr>
            <w:tcW w:w="4531" w:type="dxa"/>
          </w:tcPr>
          <w:p w14:paraId="19D73284" w14:textId="7879254A" w:rsidR="00361FCA" w:rsidRDefault="00361FCA" w:rsidP="00361FCA">
            <w:pPr>
              <w:spacing w:line="360" w:lineRule="auto"/>
              <w:jc w:val="right"/>
              <w:rPr>
                <w:rFonts w:ascii="Arial" w:hAnsi="Arial" w:cs="Arial"/>
                <w:b/>
                <w:bCs/>
              </w:rPr>
            </w:pPr>
            <w:r>
              <w:rPr>
                <w:rFonts w:ascii="Arial" w:hAnsi="Arial" w:cs="Arial"/>
                <w:b/>
                <w:bCs/>
              </w:rPr>
              <w:t>344</w:t>
            </w:r>
          </w:p>
        </w:tc>
      </w:tr>
      <w:tr w:rsidR="00361FCA" w14:paraId="74B58D16" w14:textId="77777777" w:rsidTr="00361FCA">
        <w:tc>
          <w:tcPr>
            <w:tcW w:w="4531" w:type="dxa"/>
            <w:shd w:val="clear" w:color="auto" w:fill="auto"/>
          </w:tcPr>
          <w:p w14:paraId="3F8524B6" w14:textId="35855DA1" w:rsidR="00361FCA" w:rsidRDefault="00361FCA" w:rsidP="00361FCA">
            <w:pPr>
              <w:spacing w:line="360" w:lineRule="auto"/>
              <w:rPr>
                <w:rFonts w:ascii="Arial" w:hAnsi="Arial" w:cs="Arial"/>
                <w:b/>
                <w:bCs/>
              </w:rPr>
            </w:pPr>
            <w:r>
              <w:rPr>
                <w:rFonts w:ascii="Arial" w:hAnsi="Arial" w:cs="Arial"/>
                <w:b/>
                <w:bCs/>
              </w:rPr>
              <w:t xml:space="preserve">Zawieszony </w:t>
            </w:r>
          </w:p>
        </w:tc>
        <w:tc>
          <w:tcPr>
            <w:tcW w:w="4531" w:type="dxa"/>
          </w:tcPr>
          <w:p w14:paraId="71DE3574" w14:textId="5624FEDA" w:rsidR="00361FCA" w:rsidRDefault="00361FCA" w:rsidP="00361FCA">
            <w:pPr>
              <w:spacing w:line="360" w:lineRule="auto"/>
              <w:jc w:val="right"/>
              <w:rPr>
                <w:rFonts w:ascii="Arial" w:hAnsi="Arial" w:cs="Arial"/>
                <w:b/>
                <w:bCs/>
              </w:rPr>
            </w:pPr>
            <w:r>
              <w:rPr>
                <w:rFonts w:ascii="Arial" w:hAnsi="Arial" w:cs="Arial"/>
                <w:b/>
                <w:bCs/>
              </w:rPr>
              <w:t>61</w:t>
            </w:r>
          </w:p>
        </w:tc>
      </w:tr>
      <w:tr w:rsidR="00361FCA" w14:paraId="4FE4D3D3" w14:textId="77777777" w:rsidTr="00137BAC">
        <w:tc>
          <w:tcPr>
            <w:tcW w:w="4531" w:type="dxa"/>
          </w:tcPr>
          <w:p w14:paraId="73F27F33" w14:textId="5865AAF9" w:rsidR="00361FCA" w:rsidRDefault="00361FCA" w:rsidP="00361FCA">
            <w:pPr>
              <w:spacing w:line="360" w:lineRule="auto"/>
              <w:rPr>
                <w:rFonts w:ascii="Arial" w:hAnsi="Arial" w:cs="Arial"/>
                <w:b/>
                <w:bCs/>
              </w:rPr>
            </w:pPr>
            <w:r>
              <w:rPr>
                <w:rFonts w:ascii="Arial" w:hAnsi="Arial" w:cs="Arial"/>
                <w:b/>
                <w:bCs/>
              </w:rPr>
              <w:t xml:space="preserve">Brak rozpoczęcia działalności </w:t>
            </w:r>
          </w:p>
        </w:tc>
        <w:tc>
          <w:tcPr>
            <w:tcW w:w="4531" w:type="dxa"/>
          </w:tcPr>
          <w:p w14:paraId="3906AB42" w14:textId="54A99749" w:rsidR="00361FCA" w:rsidRDefault="00361FCA" w:rsidP="00361FCA">
            <w:pPr>
              <w:spacing w:line="360" w:lineRule="auto"/>
              <w:jc w:val="right"/>
              <w:rPr>
                <w:rFonts w:ascii="Arial" w:hAnsi="Arial" w:cs="Arial"/>
                <w:b/>
                <w:bCs/>
              </w:rPr>
            </w:pPr>
            <w:r>
              <w:rPr>
                <w:rFonts w:ascii="Arial" w:hAnsi="Arial" w:cs="Arial"/>
                <w:b/>
                <w:bCs/>
              </w:rPr>
              <w:t>4</w:t>
            </w:r>
          </w:p>
        </w:tc>
      </w:tr>
      <w:tr w:rsidR="00361FCA" w14:paraId="72A63B59" w14:textId="77777777" w:rsidTr="00137BAC">
        <w:tc>
          <w:tcPr>
            <w:tcW w:w="4531" w:type="dxa"/>
          </w:tcPr>
          <w:p w14:paraId="189F1F1F" w14:textId="4F5D0938" w:rsidR="00361FCA" w:rsidRDefault="00361FCA" w:rsidP="00361FCA">
            <w:pPr>
              <w:spacing w:line="360" w:lineRule="auto"/>
              <w:rPr>
                <w:rFonts w:ascii="Arial" w:hAnsi="Arial" w:cs="Arial"/>
                <w:b/>
                <w:bCs/>
              </w:rPr>
            </w:pPr>
            <w:r>
              <w:rPr>
                <w:rFonts w:ascii="Arial" w:hAnsi="Arial" w:cs="Arial"/>
                <w:b/>
                <w:bCs/>
              </w:rPr>
              <w:t xml:space="preserve">Suma </w:t>
            </w:r>
          </w:p>
        </w:tc>
        <w:tc>
          <w:tcPr>
            <w:tcW w:w="4531" w:type="dxa"/>
          </w:tcPr>
          <w:p w14:paraId="2B799718" w14:textId="318BB806" w:rsidR="00361FCA" w:rsidRDefault="00361FCA" w:rsidP="00361FCA">
            <w:pPr>
              <w:spacing w:line="360" w:lineRule="auto"/>
              <w:jc w:val="right"/>
              <w:rPr>
                <w:rFonts w:ascii="Arial" w:hAnsi="Arial" w:cs="Arial"/>
                <w:b/>
                <w:bCs/>
              </w:rPr>
            </w:pPr>
            <w:r>
              <w:rPr>
                <w:rFonts w:ascii="Arial" w:hAnsi="Arial" w:cs="Arial"/>
                <w:b/>
                <w:bCs/>
              </w:rPr>
              <w:t>744</w:t>
            </w:r>
          </w:p>
        </w:tc>
      </w:tr>
    </w:tbl>
    <w:p w14:paraId="230EFD8A" w14:textId="77777777" w:rsidR="00137BAC" w:rsidRPr="00137BAC" w:rsidRDefault="00137BAC" w:rsidP="00137BAC">
      <w:pPr>
        <w:spacing w:after="0" w:line="360" w:lineRule="auto"/>
        <w:jc w:val="center"/>
        <w:rPr>
          <w:rFonts w:ascii="Arial" w:hAnsi="Arial" w:cs="Arial"/>
          <w:b/>
          <w:bCs/>
        </w:rPr>
      </w:pPr>
    </w:p>
    <w:p w14:paraId="5FFDE951" w14:textId="034D6D31" w:rsidR="00B76F92" w:rsidRPr="00B76F92" w:rsidRDefault="00B76F92" w:rsidP="00B76F92">
      <w:pPr>
        <w:jc w:val="both"/>
        <w:rPr>
          <w:rFonts w:ascii="Arial" w:hAnsi="Arial" w:cs="Arial"/>
        </w:rPr>
      </w:pPr>
      <w:r w:rsidRPr="00B76F92">
        <w:rPr>
          <w:rFonts w:ascii="Arial" w:hAnsi="Arial" w:cs="Arial"/>
        </w:rPr>
        <w:lastRenderedPageBreak/>
        <w:t>Największymi firmami działającymi na terenie gminy są:</w:t>
      </w:r>
    </w:p>
    <w:p w14:paraId="1A087225" w14:textId="77777777" w:rsidR="00B76F92" w:rsidRDefault="00B76F92" w:rsidP="0006540E">
      <w:pPr>
        <w:pStyle w:val="Akapitzlist"/>
        <w:numPr>
          <w:ilvl w:val="0"/>
          <w:numId w:val="9"/>
        </w:numPr>
        <w:spacing w:after="0" w:line="360" w:lineRule="auto"/>
        <w:ind w:left="714" w:hanging="357"/>
        <w:jc w:val="both"/>
        <w:rPr>
          <w:rFonts w:ascii="Arial" w:hAnsi="Arial" w:cs="Arial"/>
        </w:rPr>
      </w:pPr>
      <w:r w:rsidRPr="00B76F92">
        <w:rPr>
          <w:rFonts w:ascii="Arial" w:hAnsi="Arial" w:cs="Arial"/>
        </w:rPr>
        <w:t>H + H Polska Sp. z o. o. - firma z branży budowlanej. Zakład trudni się produkcją bloczków</w:t>
      </w:r>
      <w:r>
        <w:rPr>
          <w:rFonts w:ascii="Arial" w:hAnsi="Arial" w:cs="Arial"/>
        </w:rPr>
        <w:t xml:space="preserve"> </w:t>
      </w:r>
      <w:r w:rsidRPr="00B76F92">
        <w:rPr>
          <w:rFonts w:ascii="Arial" w:hAnsi="Arial" w:cs="Arial"/>
        </w:rPr>
        <w:t>komórkowych oraz wysokiej jakości zapraw klejowych.</w:t>
      </w:r>
    </w:p>
    <w:p w14:paraId="1A6BE687" w14:textId="77777777" w:rsidR="00B76F92" w:rsidRDefault="00B76F92" w:rsidP="0006540E">
      <w:pPr>
        <w:pStyle w:val="Akapitzlist"/>
        <w:numPr>
          <w:ilvl w:val="0"/>
          <w:numId w:val="9"/>
        </w:numPr>
        <w:spacing w:after="0" w:line="360" w:lineRule="auto"/>
        <w:ind w:left="714" w:hanging="357"/>
        <w:jc w:val="both"/>
        <w:rPr>
          <w:rFonts w:ascii="Arial" w:hAnsi="Arial" w:cs="Arial"/>
        </w:rPr>
      </w:pPr>
      <w:r w:rsidRPr="00B76F92">
        <w:rPr>
          <w:rFonts w:ascii="Arial" w:hAnsi="Arial" w:cs="Arial"/>
        </w:rPr>
        <w:t>Consolis Polska Sp. z o. o. - prowadzi produkcję materiałów budowlanych, pustaków oraz rur</w:t>
      </w:r>
      <w:r>
        <w:rPr>
          <w:rFonts w:ascii="Arial" w:hAnsi="Arial" w:cs="Arial"/>
        </w:rPr>
        <w:t xml:space="preserve"> </w:t>
      </w:r>
      <w:r w:rsidRPr="00B76F92">
        <w:rPr>
          <w:rFonts w:ascii="Arial" w:hAnsi="Arial" w:cs="Arial"/>
        </w:rPr>
        <w:t>przepustowych o różnych rozmiarach. Obecnie Consolis jest najnowocześniejszym i najbardziej</w:t>
      </w:r>
      <w:r>
        <w:rPr>
          <w:rFonts w:ascii="Arial" w:hAnsi="Arial" w:cs="Arial"/>
        </w:rPr>
        <w:t xml:space="preserve"> </w:t>
      </w:r>
      <w:r w:rsidRPr="00B76F92">
        <w:rPr>
          <w:rFonts w:ascii="Arial" w:hAnsi="Arial" w:cs="Arial"/>
        </w:rPr>
        <w:t>wydajnym zakładem prefabrykacyjnym w Polsce. Tory naciągów i liczne formy prefabrykacji</w:t>
      </w:r>
      <w:r>
        <w:rPr>
          <w:rFonts w:ascii="Arial" w:hAnsi="Arial" w:cs="Arial"/>
        </w:rPr>
        <w:t xml:space="preserve"> </w:t>
      </w:r>
      <w:r w:rsidRPr="00B76F92">
        <w:rPr>
          <w:rFonts w:ascii="Arial" w:hAnsi="Arial" w:cs="Arial"/>
        </w:rPr>
        <w:t>umożliwiają szybkie wyprodukowanie dowolnego zestawu elementów. Pełna automatyzacja procesu</w:t>
      </w:r>
      <w:r>
        <w:rPr>
          <w:rFonts w:ascii="Arial" w:hAnsi="Arial" w:cs="Arial"/>
        </w:rPr>
        <w:t xml:space="preserve"> </w:t>
      </w:r>
      <w:r w:rsidRPr="00B76F92">
        <w:rPr>
          <w:rFonts w:ascii="Arial" w:hAnsi="Arial" w:cs="Arial"/>
        </w:rPr>
        <w:t>betonowania zapewnia doskonałą jakość mieszanki betonowej i wielką wydajność produkcji.</w:t>
      </w:r>
    </w:p>
    <w:p w14:paraId="300BB950" w14:textId="25A66240" w:rsidR="004D7801" w:rsidRDefault="00B76F92" w:rsidP="0006540E">
      <w:pPr>
        <w:pStyle w:val="Akapitzlist"/>
        <w:numPr>
          <w:ilvl w:val="0"/>
          <w:numId w:val="9"/>
        </w:numPr>
        <w:spacing w:after="0" w:line="360" w:lineRule="auto"/>
        <w:ind w:left="714" w:hanging="357"/>
        <w:jc w:val="both"/>
        <w:rPr>
          <w:rFonts w:ascii="Arial" w:hAnsi="Arial" w:cs="Arial"/>
        </w:rPr>
      </w:pPr>
      <w:r w:rsidRPr="00B76F92">
        <w:rPr>
          <w:rFonts w:ascii="Arial" w:hAnsi="Arial" w:cs="Arial"/>
        </w:rPr>
        <w:t>KTL Sp. z o. o. - z siedzibą w centralnej Polsce, jest jednym z krajowych liderów usług obróbki</w:t>
      </w:r>
      <w:r>
        <w:rPr>
          <w:rFonts w:ascii="Arial" w:hAnsi="Arial" w:cs="Arial"/>
        </w:rPr>
        <w:t xml:space="preserve"> </w:t>
      </w:r>
      <w:r w:rsidRPr="00B76F92">
        <w:rPr>
          <w:rFonts w:ascii="Arial" w:hAnsi="Arial" w:cs="Arial"/>
        </w:rPr>
        <w:t>powierzchniowej polegających na ochronie antykorozyjnej części metalowych (stal, stopy metali</w:t>
      </w:r>
      <w:r>
        <w:rPr>
          <w:rFonts w:ascii="Arial" w:hAnsi="Arial" w:cs="Arial"/>
        </w:rPr>
        <w:t xml:space="preserve"> </w:t>
      </w:r>
      <w:r w:rsidRPr="00B76F92">
        <w:rPr>
          <w:rFonts w:ascii="Arial" w:hAnsi="Arial" w:cs="Arial"/>
        </w:rPr>
        <w:t>lekkich, odkuwki, detale odlewane).</w:t>
      </w:r>
    </w:p>
    <w:p w14:paraId="2AD4F8F1" w14:textId="77777777" w:rsidR="00173C2C" w:rsidRDefault="00173C2C" w:rsidP="00173C2C">
      <w:pPr>
        <w:pStyle w:val="Akapitzlist"/>
        <w:suppressAutoHyphens/>
        <w:autoSpaceDN w:val="0"/>
        <w:spacing w:after="0" w:line="240" w:lineRule="auto"/>
        <w:contextualSpacing w:val="0"/>
        <w:jc w:val="both"/>
        <w:textAlignment w:val="baseline"/>
        <w:rPr>
          <w:rFonts w:ascii="Arial" w:hAnsi="Arial" w:cs="Arial"/>
          <w:b/>
        </w:rPr>
      </w:pPr>
    </w:p>
    <w:p w14:paraId="1AE9DA52" w14:textId="1A10919F" w:rsidR="00CB79AA" w:rsidRDefault="00F8400C" w:rsidP="00500688">
      <w:pPr>
        <w:spacing w:after="0" w:line="360" w:lineRule="auto"/>
        <w:jc w:val="center"/>
        <w:rPr>
          <w:rFonts w:ascii="Arial" w:hAnsi="Arial" w:cs="Arial"/>
          <w:b/>
          <w:bCs/>
        </w:rPr>
      </w:pPr>
      <w:r>
        <w:rPr>
          <w:rFonts w:ascii="Arial" w:hAnsi="Arial" w:cs="Arial"/>
          <w:b/>
          <w:bCs/>
        </w:rPr>
        <w:t xml:space="preserve">Tabela nr </w:t>
      </w:r>
      <w:r w:rsidR="00C24B3C">
        <w:rPr>
          <w:rFonts w:ascii="Arial" w:hAnsi="Arial" w:cs="Arial"/>
          <w:b/>
          <w:bCs/>
        </w:rPr>
        <w:t>6</w:t>
      </w:r>
      <w:r>
        <w:rPr>
          <w:rFonts w:ascii="Arial" w:hAnsi="Arial" w:cs="Arial"/>
          <w:b/>
          <w:bCs/>
        </w:rPr>
        <w:t xml:space="preserve"> - </w:t>
      </w:r>
      <w:r w:rsidR="00CB79AA" w:rsidRPr="00FB437F">
        <w:rPr>
          <w:rFonts w:ascii="Arial" w:hAnsi="Arial" w:cs="Arial"/>
          <w:b/>
          <w:bCs/>
        </w:rPr>
        <w:t xml:space="preserve">Podmioty </w:t>
      </w:r>
      <w:r>
        <w:rPr>
          <w:rFonts w:ascii="Arial" w:hAnsi="Arial" w:cs="Arial"/>
          <w:b/>
          <w:bCs/>
        </w:rPr>
        <w:t xml:space="preserve">gospodarcze </w:t>
      </w:r>
      <w:r w:rsidR="00CB79AA" w:rsidRPr="00FB437F">
        <w:rPr>
          <w:rFonts w:ascii="Arial" w:hAnsi="Arial" w:cs="Arial"/>
          <w:b/>
          <w:bCs/>
        </w:rPr>
        <w:t>wg grup rodzajów działalności PKD 2007</w:t>
      </w:r>
      <w:r w:rsidR="00C24B3C">
        <w:rPr>
          <w:rStyle w:val="Odwoanieprzypisudolnego"/>
          <w:rFonts w:ascii="Arial" w:hAnsi="Arial" w:cs="Arial"/>
          <w:b/>
          <w:bCs/>
        </w:rPr>
        <w:footnoteReference w:id="8"/>
      </w:r>
    </w:p>
    <w:p w14:paraId="4E1C45C4" w14:textId="2DAD4267" w:rsidR="00FE2C4F" w:rsidRDefault="00FE2C4F" w:rsidP="00500688">
      <w:pPr>
        <w:spacing w:after="0" w:line="360" w:lineRule="auto"/>
        <w:jc w:val="center"/>
        <w:rPr>
          <w:rFonts w:ascii="Arial" w:hAnsi="Arial" w:cs="Arial"/>
          <w:b/>
          <w:bCs/>
        </w:rPr>
      </w:pPr>
    </w:p>
    <w:tbl>
      <w:tblPr>
        <w:tblStyle w:val="Tabela-Siatka"/>
        <w:tblW w:w="0" w:type="auto"/>
        <w:tblLook w:val="04A0" w:firstRow="1" w:lastRow="0" w:firstColumn="1" w:lastColumn="0" w:noHBand="0" w:noVBand="1"/>
      </w:tblPr>
      <w:tblGrid>
        <w:gridCol w:w="1622"/>
        <w:gridCol w:w="1255"/>
        <w:gridCol w:w="1255"/>
        <w:gridCol w:w="1255"/>
        <w:gridCol w:w="1256"/>
        <w:gridCol w:w="1256"/>
        <w:gridCol w:w="1163"/>
      </w:tblGrid>
      <w:tr w:rsidR="00C02071" w14:paraId="1A26B72B" w14:textId="4245A710" w:rsidTr="001D112D">
        <w:tc>
          <w:tcPr>
            <w:tcW w:w="1622" w:type="dxa"/>
            <w:shd w:val="clear" w:color="auto" w:fill="D9E2F3" w:themeFill="accent1" w:themeFillTint="33"/>
          </w:tcPr>
          <w:p w14:paraId="6940CF7C" w14:textId="11045D3B" w:rsidR="00C02071" w:rsidRDefault="00C02071" w:rsidP="00500688">
            <w:pPr>
              <w:spacing w:line="360" w:lineRule="auto"/>
              <w:jc w:val="center"/>
              <w:rPr>
                <w:rFonts w:ascii="Arial" w:hAnsi="Arial" w:cs="Arial"/>
                <w:b/>
                <w:bCs/>
              </w:rPr>
            </w:pPr>
            <w:r>
              <w:rPr>
                <w:rFonts w:ascii="Arial" w:hAnsi="Arial" w:cs="Arial"/>
                <w:b/>
                <w:bCs/>
              </w:rPr>
              <w:t xml:space="preserve">Ogółem </w:t>
            </w:r>
          </w:p>
        </w:tc>
        <w:tc>
          <w:tcPr>
            <w:tcW w:w="1255" w:type="dxa"/>
            <w:shd w:val="clear" w:color="auto" w:fill="D9E2F3" w:themeFill="accent1" w:themeFillTint="33"/>
          </w:tcPr>
          <w:p w14:paraId="7664C3AD" w14:textId="325037E0" w:rsidR="00C02071" w:rsidRDefault="00C02071" w:rsidP="00500688">
            <w:pPr>
              <w:spacing w:line="360" w:lineRule="auto"/>
              <w:jc w:val="center"/>
              <w:rPr>
                <w:rFonts w:ascii="Arial" w:hAnsi="Arial" w:cs="Arial"/>
                <w:b/>
                <w:bCs/>
              </w:rPr>
            </w:pPr>
            <w:r>
              <w:rPr>
                <w:rFonts w:ascii="Arial" w:hAnsi="Arial" w:cs="Arial"/>
                <w:b/>
                <w:bCs/>
              </w:rPr>
              <w:t>248</w:t>
            </w:r>
          </w:p>
        </w:tc>
        <w:tc>
          <w:tcPr>
            <w:tcW w:w="1255" w:type="dxa"/>
            <w:shd w:val="clear" w:color="auto" w:fill="D9E2F3" w:themeFill="accent1" w:themeFillTint="33"/>
          </w:tcPr>
          <w:p w14:paraId="12B3B8D0" w14:textId="1CBEE916" w:rsidR="00C02071" w:rsidRDefault="00C02071" w:rsidP="00500688">
            <w:pPr>
              <w:spacing w:line="360" w:lineRule="auto"/>
              <w:jc w:val="center"/>
              <w:rPr>
                <w:rFonts w:ascii="Arial" w:hAnsi="Arial" w:cs="Arial"/>
                <w:b/>
                <w:bCs/>
              </w:rPr>
            </w:pPr>
            <w:r>
              <w:rPr>
                <w:rFonts w:ascii="Arial" w:hAnsi="Arial" w:cs="Arial"/>
                <w:b/>
                <w:bCs/>
              </w:rPr>
              <w:t>248</w:t>
            </w:r>
          </w:p>
        </w:tc>
        <w:tc>
          <w:tcPr>
            <w:tcW w:w="1255" w:type="dxa"/>
            <w:shd w:val="clear" w:color="auto" w:fill="D9E2F3" w:themeFill="accent1" w:themeFillTint="33"/>
          </w:tcPr>
          <w:p w14:paraId="13C5CBDF" w14:textId="02083A38" w:rsidR="00C02071" w:rsidRDefault="00C02071" w:rsidP="00500688">
            <w:pPr>
              <w:spacing w:line="360" w:lineRule="auto"/>
              <w:jc w:val="center"/>
              <w:rPr>
                <w:rFonts w:ascii="Arial" w:hAnsi="Arial" w:cs="Arial"/>
                <w:b/>
                <w:bCs/>
              </w:rPr>
            </w:pPr>
            <w:r>
              <w:rPr>
                <w:rFonts w:ascii="Arial" w:hAnsi="Arial" w:cs="Arial"/>
                <w:b/>
                <w:bCs/>
              </w:rPr>
              <w:t>251</w:t>
            </w:r>
          </w:p>
        </w:tc>
        <w:tc>
          <w:tcPr>
            <w:tcW w:w="1256" w:type="dxa"/>
            <w:shd w:val="clear" w:color="auto" w:fill="D9E2F3" w:themeFill="accent1" w:themeFillTint="33"/>
          </w:tcPr>
          <w:p w14:paraId="262AE85B" w14:textId="76B9CE41" w:rsidR="00C02071" w:rsidRDefault="00C02071" w:rsidP="00500688">
            <w:pPr>
              <w:spacing w:line="360" w:lineRule="auto"/>
              <w:jc w:val="center"/>
              <w:rPr>
                <w:rFonts w:ascii="Arial" w:hAnsi="Arial" w:cs="Arial"/>
                <w:b/>
                <w:bCs/>
              </w:rPr>
            </w:pPr>
            <w:r>
              <w:rPr>
                <w:rFonts w:ascii="Arial" w:hAnsi="Arial" w:cs="Arial"/>
                <w:b/>
                <w:bCs/>
              </w:rPr>
              <w:t>261</w:t>
            </w:r>
          </w:p>
        </w:tc>
        <w:tc>
          <w:tcPr>
            <w:tcW w:w="1256" w:type="dxa"/>
            <w:shd w:val="clear" w:color="auto" w:fill="D9E2F3" w:themeFill="accent1" w:themeFillTint="33"/>
          </w:tcPr>
          <w:p w14:paraId="5720A354" w14:textId="322F1D7F" w:rsidR="00C02071" w:rsidRDefault="00C02071" w:rsidP="00500688">
            <w:pPr>
              <w:spacing w:line="360" w:lineRule="auto"/>
              <w:jc w:val="center"/>
              <w:rPr>
                <w:rFonts w:ascii="Arial" w:hAnsi="Arial" w:cs="Arial"/>
                <w:b/>
                <w:bCs/>
              </w:rPr>
            </w:pPr>
            <w:r>
              <w:rPr>
                <w:rFonts w:ascii="Arial" w:hAnsi="Arial" w:cs="Arial"/>
                <w:b/>
                <w:bCs/>
              </w:rPr>
              <w:t>257</w:t>
            </w:r>
          </w:p>
        </w:tc>
        <w:tc>
          <w:tcPr>
            <w:tcW w:w="1163" w:type="dxa"/>
            <w:shd w:val="clear" w:color="auto" w:fill="D9E2F3" w:themeFill="accent1" w:themeFillTint="33"/>
          </w:tcPr>
          <w:p w14:paraId="0526F1A0" w14:textId="089AB5B8" w:rsidR="00C02071" w:rsidRDefault="00C02071" w:rsidP="00500688">
            <w:pPr>
              <w:spacing w:line="360" w:lineRule="auto"/>
              <w:jc w:val="center"/>
              <w:rPr>
                <w:rFonts w:ascii="Arial" w:hAnsi="Arial" w:cs="Arial"/>
                <w:b/>
                <w:bCs/>
              </w:rPr>
            </w:pPr>
            <w:r>
              <w:rPr>
                <w:rFonts w:ascii="Arial" w:hAnsi="Arial" w:cs="Arial"/>
                <w:b/>
                <w:bCs/>
              </w:rPr>
              <w:t>263</w:t>
            </w:r>
          </w:p>
        </w:tc>
      </w:tr>
      <w:tr w:rsidR="00C02071" w14:paraId="7CBF3DE3" w14:textId="42102E50" w:rsidTr="001D112D">
        <w:tc>
          <w:tcPr>
            <w:tcW w:w="1622" w:type="dxa"/>
            <w:shd w:val="clear" w:color="auto" w:fill="D9E2F3" w:themeFill="accent1" w:themeFillTint="33"/>
          </w:tcPr>
          <w:p w14:paraId="5A4DA471" w14:textId="2C041F94" w:rsidR="00C02071" w:rsidRDefault="00C02071" w:rsidP="00500688">
            <w:pPr>
              <w:spacing w:line="360" w:lineRule="auto"/>
              <w:jc w:val="center"/>
              <w:rPr>
                <w:rFonts w:ascii="Arial" w:hAnsi="Arial" w:cs="Arial"/>
                <w:b/>
                <w:bCs/>
              </w:rPr>
            </w:pPr>
            <w:r>
              <w:rPr>
                <w:rFonts w:ascii="Arial" w:hAnsi="Arial" w:cs="Arial"/>
                <w:b/>
                <w:bCs/>
              </w:rPr>
              <w:t>Rolnictwo, leśnictwo, łowiectwo i rybactwo</w:t>
            </w:r>
          </w:p>
        </w:tc>
        <w:tc>
          <w:tcPr>
            <w:tcW w:w="1255" w:type="dxa"/>
          </w:tcPr>
          <w:p w14:paraId="6FAA6940" w14:textId="012C41AD" w:rsidR="00C02071" w:rsidRPr="000D5BD7" w:rsidRDefault="000D5BD7" w:rsidP="00500688">
            <w:pPr>
              <w:spacing w:line="360" w:lineRule="auto"/>
              <w:jc w:val="center"/>
              <w:rPr>
                <w:rFonts w:ascii="Arial" w:hAnsi="Arial" w:cs="Arial"/>
              </w:rPr>
            </w:pPr>
            <w:r w:rsidRPr="000D5BD7">
              <w:rPr>
                <w:rFonts w:ascii="Arial" w:hAnsi="Arial" w:cs="Arial"/>
              </w:rPr>
              <w:t>11</w:t>
            </w:r>
          </w:p>
        </w:tc>
        <w:tc>
          <w:tcPr>
            <w:tcW w:w="1255" w:type="dxa"/>
          </w:tcPr>
          <w:p w14:paraId="7794B328" w14:textId="4B4CC2F0" w:rsidR="00C02071" w:rsidRPr="000D5BD7" w:rsidRDefault="000D5BD7" w:rsidP="00500688">
            <w:pPr>
              <w:spacing w:line="360" w:lineRule="auto"/>
              <w:jc w:val="center"/>
              <w:rPr>
                <w:rFonts w:ascii="Arial" w:hAnsi="Arial" w:cs="Arial"/>
              </w:rPr>
            </w:pPr>
            <w:r w:rsidRPr="000D5BD7">
              <w:rPr>
                <w:rFonts w:ascii="Arial" w:hAnsi="Arial" w:cs="Arial"/>
              </w:rPr>
              <w:t>10</w:t>
            </w:r>
          </w:p>
        </w:tc>
        <w:tc>
          <w:tcPr>
            <w:tcW w:w="1255" w:type="dxa"/>
          </w:tcPr>
          <w:p w14:paraId="1EAA0FED" w14:textId="5ADF40DF" w:rsidR="00C02071" w:rsidRPr="000D5BD7" w:rsidRDefault="000D5BD7" w:rsidP="00500688">
            <w:pPr>
              <w:spacing w:line="360" w:lineRule="auto"/>
              <w:jc w:val="center"/>
              <w:rPr>
                <w:rFonts w:ascii="Arial" w:hAnsi="Arial" w:cs="Arial"/>
              </w:rPr>
            </w:pPr>
            <w:r w:rsidRPr="000D5BD7">
              <w:rPr>
                <w:rFonts w:ascii="Arial" w:hAnsi="Arial" w:cs="Arial"/>
              </w:rPr>
              <w:t>9</w:t>
            </w:r>
          </w:p>
        </w:tc>
        <w:tc>
          <w:tcPr>
            <w:tcW w:w="1256" w:type="dxa"/>
          </w:tcPr>
          <w:p w14:paraId="7D31BD74" w14:textId="3C8BC94F" w:rsidR="00C02071" w:rsidRPr="000D5BD7" w:rsidRDefault="000D5BD7" w:rsidP="00500688">
            <w:pPr>
              <w:spacing w:line="360" w:lineRule="auto"/>
              <w:jc w:val="center"/>
              <w:rPr>
                <w:rFonts w:ascii="Arial" w:hAnsi="Arial" w:cs="Arial"/>
              </w:rPr>
            </w:pPr>
            <w:r>
              <w:rPr>
                <w:rFonts w:ascii="Arial" w:hAnsi="Arial" w:cs="Arial"/>
              </w:rPr>
              <w:t>10</w:t>
            </w:r>
          </w:p>
        </w:tc>
        <w:tc>
          <w:tcPr>
            <w:tcW w:w="1256" w:type="dxa"/>
          </w:tcPr>
          <w:p w14:paraId="783DFA7B" w14:textId="59B6A55A" w:rsidR="00C02071" w:rsidRPr="000D5BD7" w:rsidRDefault="000D5BD7" w:rsidP="00500688">
            <w:pPr>
              <w:spacing w:line="360" w:lineRule="auto"/>
              <w:jc w:val="center"/>
              <w:rPr>
                <w:rFonts w:ascii="Arial" w:hAnsi="Arial" w:cs="Arial"/>
              </w:rPr>
            </w:pPr>
            <w:r>
              <w:rPr>
                <w:rFonts w:ascii="Arial" w:hAnsi="Arial" w:cs="Arial"/>
              </w:rPr>
              <w:t>9</w:t>
            </w:r>
          </w:p>
        </w:tc>
        <w:tc>
          <w:tcPr>
            <w:tcW w:w="1163" w:type="dxa"/>
          </w:tcPr>
          <w:p w14:paraId="01CD8CD5" w14:textId="4EF25CBD" w:rsidR="00C02071" w:rsidRPr="000D5BD7" w:rsidRDefault="000D5BD7" w:rsidP="00500688">
            <w:pPr>
              <w:spacing w:line="360" w:lineRule="auto"/>
              <w:jc w:val="center"/>
              <w:rPr>
                <w:rFonts w:ascii="Arial" w:hAnsi="Arial" w:cs="Arial"/>
              </w:rPr>
            </w:pPr>
            <w:r>
              <w:rPr>
                <w:rFonts w:ascii="Arial" w:hAnsi="Arial" w:cs="Arial"/>
              </w:rPr>
              <w:t>7</w:t>
            </w:r>
          </w:p>
        </w:tc>
      </w:tr>
      <w:tr w:rsidR="00C02071" w14:paraId="702E8B29" w14:textId="45A06BB8" w:rsidTr="001D112D">
        <w:tc>
          <w:tcPr>
            <w:tcW w:w="1622" w:type="dxa"/>
            <w:shd w:val="clear" w:color="auto" w:fill="D9E2F3" w:themeFill="accent1" w:themeFillTint="33"/>
          </w:tcPr>
          <w:p w14:paraId="4FB61B62" w14:textId="6158504B" w:rsidR="00C02071" w:rsidRDefault="00C02071" w:rsidP="00500688">
            <w:pPr>
              <w:spacing w:line="360" w:lineRule="auto"/>
              <w:jc w:val="center"/>
              <w:rPr>
                <w:rFonts w:ascii="Arial" w:hAnsi="Arial" w:cs="Arial"/>
                <w:b/>
                <w:bCs/>
              </w:rPr>
            </w:pPr>
            <w:r>
              <w:rPr>
                <w:rFonts w:ascii="Arial" w:hAnsi="Arial" w:cs="Arial"/>
                <w:b/>
                <w:bCs/>
              </w:rPr>
              <w:t xml:space="preserve">Przemysł i budownictwo </w:t>
            </w:r>
          </w:p>
        </w:tc>
        <w:tc>
          <w:tcPr>
            <w:tcW w:w="1255" w:type="dxa"/>
          </w:tcPr>
          <w:p w14:paraId="18456A6D" w14:textId="0D93AE26" w:rsidR="00C02071" w:rsidRPr="000D5BD7" w:rsidRDefault="005A73BC" w:rsidP="00500688">
            <w:pPr>
              <w:spacing w:line="360" w:lineRule="auto"/>
              <w:jc w:val="center"/>
              <w:rPr>
                <w:rFonts w:ascii="Arial" w:hAnsi="Arial" w:cs="Arial"/>
              </w:rPr>
            </w:pPr>
            <w:r>
              <w:rPr>
                <w:rFonts w:ascii="Arial" w:hAnsi="Arial" w:cs="Arial"/>
              </w:rPr>
              <w:t>50</w:t>
            </w:r>
          </w:p>
        </w:tc>
        <w:tc>
          <w:tcPr>
            <w:tcW w:w="1255" w:type="dxa"/>
          </w:tcPr>
          <w:p w14:paraId="3A1099AF" w14:textId="2D8FD1F1" w:rsidR="00C02071" w:rsidRPr="000D5BD7" w:rsidRDefault="005A73BC" w:rsidP="00500688">
            <w:pPr>
              <w:spacing w:line="360" w:lineRule="auto"/>
              <w:jc w:val="center"/>
              <w:rPr>
                <w:rFonts w:ascii="Arial" w:hAnsi="Arial" w:cs="Arial"/>
              </w:rPr>
            </w:pPr>
            <w:r>
              <w:rPr>
                <w:rFonts w:ascii="Arial" w:hAnsi="Arial" w:cs="Arial"/>
              </w:rPr>
              <w:t>49</w:t>
            </w:r>
          </w:p>
        </w:tc>
        <w:tc>
          <w:tcPr>
            <w:tcW w:w="1255" w:type="dxa"/>
          </w:tcPr>
          <w:p w14:paraId="29E4B05B" w14:textId="223228BA" w:rsidR="00C02071" w:rsidRPr="000D5BD7" w:rsidRDefault="005A73BC" w:rsidP="00500688">
            <w:pPr>
              <w:spacing w:line="360" w:lineRule="auto"/>
              <w:jc w:val="center"/>
              <w:rPr>
                <w:rFonts w:ascii="Arial" w:hAnsi="Arial" w:cs="Arial"/>
              </w:rPr>
            </w:pPr>
            <w:r>
              <w:rPr>
                <w:rFonts w:ascii="Arial" w:hAnsi="Arial" w:cs="Arial"/>
              </w:rPr>
              <w:t>44</w:t>
            </w:r>
          </w:p>
        </w:tc>
        <w:tc>
          <w:tcPr>
            <w:tcW w:w="1256" w:type="dxa"/>
          </w:tcPr>
          <w:p w14:paraId="454E6E79" w14:textId="3AD49283" w:rsidR="00C02071" w:rsidRPr="000D5BD7" w:rsidRDefault="005A73BC" w:rsidP="00500688">
            <w:pPr>
              <w:spacing w:line="360" w:lineRule="auto"/>
              <w:jc w:val="center"/>
              <w:rPr>
                <w:rFonts w:ascii="Arial" w:hAnsi="Arial" w:cs="Arial"/>
              </w:rPr>
            </w:pPr>
            <w:r>
              <w:rPr>
                <w:rFonts w:ascii="Arial" w:hAnsi="Arial" w:cs="Arial"/>
              </w:rPr>
              <w:t>46</w:t>
            </w:r>
          </w:p>
        </w:tc>
        <w:tc>
          <w:tcPr>
            <w:tcW w:w="1256" w:type="dxa"/>
          </w:tcPr>
          <w:p w14:paraId="6CF0E282" w14:textId="55A62C99" w:rsidR="00C02071" w:rsidRPr="000D5BD7" w:rsidRDefault="005A73BC" w:rsidP="00500688">
            <w:pPr>
              <w:spacing w:line="360" w:lineRule="auto"/>
              <w:jc w:val="center"/>
              <w:rPr>
                <w:rFonts w:ascii="Arial" w:hAnsi="Arial" w:cs="Arial"/>
              </w:rPr>
            </w:pPr>
            <w:r>
              <w:rPr>
                <w:rFonts w:ascii="Arial" w:hAnsi="Arial" w:cs="Arial"/>
              </w:rPr>
              <w:t>50</w:t>
            </w:r>
          </w:p>
        </w:tc>
        <w:tc>
          <w:tcPr>
            <w:tcW w:w="1163" w:type="dxa"/>
          </w:tcPr>
          <w:p w14:paraId="36514F5C" w14:textId="0BFEF0DA" w:rsidR="00C02071" w:rsidRPr="000D5BD7" w:rsidRDefault="005A73BC" w:rsidP="00500688">
            <w:pPr>
              <w:spacing w:line="360" w:lineRule="auto"/>
              <w:jc w:val="center"/>
              <w:rPr>
                <w:rFonts w:ascii="Arial" w:hAnsi="Arial" w:cs="Arial"/>
              </w:rPr>
            </w:pPr>
            <w:r>
              <w:rPr>
                <w:rFonts w:ascii="Arial" w:hAnsi="Arial" w:cs="Arial"/>
              </w:rPr>
              <w:t>55</w:t>
            </w:r>
          </w:p>
        </w:tc>
      </w:tr>
      <w:tr w:rsidR="00C02071" w14:paraId="5CA43A95" w14:textId="685E3AE9" w:rsidTr="001D112D">
        <w:tc>
          <w:tcPr>
            <w:tcW w:w="1622" w:type="dxa"/>
            <w:shd w:val="clear" w:color="auto" w:fill="D9E2F3" w:themeFill="accent1" w:themeFillTint="33"/>
          </w:tcPr>
          <w:p w14:paraId="449DA080" w14:textId="257DA10A" w:rsidR="00C02071" w:rsidRDefault="00C02071" w:rsidP="00500688">
            <w:pPr>
              <w:spacing w:line="360" w:lineRule="auto"/>
              <w:jc w:val="center"/>
              <w:rPr>
                <w:rFonts w:ascii="Arial" w:hAnsi="Arial" w:cs="Arial"/>
                <w:b/>
                <w:bCs/>
              </w:rPr>
            </w:pPr>
            <w:r>
              <w:rPr>
                <w:rFonts w:ascii="Arial" w:hAnsi="Arial" w:cs="Arial"/>
                <w:b/>
                <w:bCs/>
              </w:rPr>
              <w:t xml:space="preserve">Pozostała działalność </w:t>
            </w:r>
          </w:p>
        </w:tc>
        <w:tc>
          <w:tcPr>
            <w:tcW w:w="1255" w:type="dxa"/>
          </w:tcPr>
          <w:p w14:paraId="6E232B09" w14:textId="15A60AD9" w:rsidR="00C02071" w:rsidRPr="000D5BD7" w:rsidRDefault="006A6675" w:rsidP="00500688">
            <w:pPr>
              <w:spacing w:line="360" w:lineRule="auto"/>
              <w:jc w:val="center"/>
              <w:rPr>
                <w:rFonts w:ascii="Arial" w:hAnsi="Arial" w:cs="Arial"/>
              </w:rPr>
            </w:pPr>
            <w:r>
              <w:rPr>
                <w:rFonts w:ascii="Arial" w:hAnsi="Arial" w:cs="Arial"/>
              </w:rPr>
              <w:t>187</w:t>
            </w:r>
          </w:p>
        </w:tc>
        <w:tc>
          <w:tcPr>
            <w:tcW w:w="1255" w:type="dxa"/>
          </w:tcPr>
          <w:p w14:paraId="5636DE9F" w14:textId="0E3D8586" w:rsidR="00C02071" w:rsidRPr="000D5BD7" w:rsidRDefault="006A6675" w:rsidP="00500688">
            <w:pPr>
              <w:spacing w:line="360" w:lineRule="auto"/>
              <w:jc w:val="center"/>
              <w:rPr>
                <w:rFonts w:ascii="Arial" w:hAnsi="Arial" w:cs="Arial"/>
              </w:rPr>
            </w:pPr>
            <w:r>
              <w:rPr>
                <w:rFonts w:ascii="Arial" w:hAnsi="Arial" w:cs="Arial"/>
              </w:rPr>
              <w:t>189</w:t>
            </w:r>
          </w:p>
        </w:tc>
        <w:tc>
          <w:tcPr>
            <w:tcW w:w="1255" w:type="dxa"/>
          </w:tcPr>
          <w:p w14:paraId="12075866" w14:textId="0CE5FD58" w:rsidR="00C02071" w:rsidRPr="000D5BD7" w:rsidRDefault="00344807" w:rsidP="00500688">
            <w:pPr>
              <w:spacing w:line="360" w:lineRule="auto"/>
              <w:jc w:val="center"/>
              <w:rPr>
                <w:rFonts w:ascii="Arial" w:hAnsi="Arial" w:cs="Arial"/>
              </w:rPr>
            </w:pPr>
            <w:r>
              <w:rPr>
                <w:rFonts w:ascii="Arial" w:hAnsi="Arial" w:cs="Arial"/>
              </w:rPr>
              <w:t>198</w:t>
            </w:r>
          </w:p>
        </w:tc>
        <w:tc>
          <w:tcPr>
            <w:tcW w:w="1256" w:type="dxa"/>
          </w:tcPr>
          <w:p w14:paraId="3ED70457" w14:textId="6E327ECF" w:rsidR="00C02071" w:rsidRPr="000D5BD7" w:rsidRDefault="00344807" w:rsidP="00500688">
            <w:pPr>
              <w:spacing w:line="360" w:lineRule="auto"/>
              <w:jc w:val="center"/>
              <w:rPr>
                <w:rFonts w:ascii="Arial" w:hAnsi="Arial" w:cs="Arial"/>
              </w:rPr>
            </w:pPr>
            <w:r>
              <w:rPr>
                <w:rFonts w:ascii="Arial" w:hAnsi="Arial" w:cs="Arial"/>
              </w:rPr>
              <w:t>205</w:t>
            </w:r>
          </w:p>
        </w:tc>
        <w:tc>
          <w:tcPr>
            <w:tcW w:w="1256" w:type="dxa"/>
          </w:tcPr>
          <w:p w14:paraId="59CE5BCA" w14:textId="234285C3" w:rsidR="00C02071" w:rsidRPr="000D5BD7" w:rsidRDefault="00F443CE" w:rsidP="00500688">
            <w:pPr>
              <w:spacing w:line="360" w:lineRule="auto"/>
              <w:jc w:val="center"/>
              <w:rPr>
                <w:rFonts w:ascii="Arial" w:hAnsi="Arial" w:cs="Arial"/>
              </w:rPr>
            </w:pPr>
            <w:r>
              <w:rPr>
                <w:rFonts w:ascii="Arial" w:hAnsi="Arial" w:cs="Arial"/>
              </w:rPr>
              <w:t>198</w:t>
            </w:r>
          </w:p>
        </w:tc>
        <w:tc>
          <w:tcPr>
            <w:tcW w:w="1163" w:type="dxa"/>
          </w:tcPr>
          <w:p w14:paraId="0206E938" w14:textId="39C99237" w:rsidR="00C02071" w:rsidRPr="000D5BD7" w:rsidRDefault="00F443CE" w:rsidP="00500688">
            <w:pPr>
              <w:spacing w:line="360" w:lineRule="auto"/>
              <w:jc w:val="center"/>
              <w:rPr>
                <w:rFonts w:ascii="Arial" w:hAnsi="Arial" w:cs="Arial"/>
              </w:rPr>
            </w:pPr>
            <w:r>
              <w:rPr>
                <w:rFonts w:ascii="Arial" w:hAnsi="Arial" w:cs="Arial"/>
              </w:rPr>
              <w:t>201</w:t>
            </w:r>
          </w:p>
        </w:tc>
      </w:tr>
    </w:tbl>
    <w:p w14:paraId="6AD926DB" w14:textId="77777777" w:rsidR="00FE2C4F" w:rsidRDefault="00FE2C4F" w:rsidP="00500688">
      <w:pPr>
        <w:spacing w:after="0" w:line="360" w:lineRule="auto"/>
        <w:jc w:val="center"/>
        <w:rPr>
          <w:rFonts w:ascii="Arial" w:hAnsi="Arial" w:cs="Arial"/>
          <w:b/>
          <w:bCs/>
        </w:rPr>
      </w:pPr>
    </w:p>
    <w:p w14:paraId="37279847" w14:textId="0509B6FC" w:rsidR="00FB437F" w:rsidRDefault="00FB437F" w:rsidP="00500688">
      <w:pPr>
        <w:spacing w:after="0" w:line="360" w:lineRule="auto"/>
        <w:jc w:val="center"/>
        <w:rPr>
          <w:rFonts w:ascii="Arial" w:hAnsi="Arial" w:cs="Arial"/>
          <w:b/>
          <w:bCs/>
        </w:rPr>
      </w:pPr>
    </w:p>
    <w:p w14:paraId="60BD9732" w14:textId="7D512F52" w:rsidR="00FB437F" w:rsidRDefault="00F8400C" w:rsidP="00500688">
      <w:pPr>
        <w:spacing w:after="0" w:line="360" w:lineRule="auto"/>
        <w:jc w:val="center"/>
        <w:rPr>
          <w:rFonts w:ascii="Arial" w:hAnsi="Arial" w:cs="Arial"/>
          <w:b/>
          <w:bCs/>
        </w:rPr>
      </w:pPr>
      <w:r>
        <w:rPr>
          <w:rFonts w:ascii="Arial" w:hAnsi="Arial" w:cs="Arial"/>
          <w:b/>
          <w:bCs/>
        </w:rPr>
        <w:t xml:space="preserve">Tabela nr </w:t>
      </w:r>
      <w:r w:rsidR="009B3099">
        <w:rPr>
          <w:rFonts w:ascii="Arial" w:hAnsi="Arial" w:cs="Arial"/>
          <w:b/>
          <w:bCs/>
        </w:rPr>
        <w:t>7</w:t>
      </w:r>
      <w:r>
        <w:rPr>
          <w:rFonts w:ascii="Arial" w:hAnsi="Arial" w:cs="Arial"/>
          <w:b/>
          <w:bCs/>
        </w:rPr>
        <w:t xml:space="preserve"> - </w:t>
      </w:r>
      <w:r w:rsidR="00FB437F" w:rsidRPr="00FB437F">
        <w:rPr>
          <w:rFonts w:ascii="Arial" w:hAnsi="Arial" w:cs="Arial"/>
          <w:b/>
          <w:bCs/>
        </w:rPr>
        <w:t>Podmioty wg sektorów własnościowych</w:t>
      </w:r>
      <w:r w:rsidR="009B3099">
        <w:rPr>
          <w:rStyle w:val="Odwoanieprzypisudolnego"/>
          <w:rFonts w:ascii="Arial" w:hAnsi="Arial" w:cs="Arial"/>
          <w:b/>
          <w:bCs/>
        </w:rPr>
        <w:footnoteReference w:id="9"/>
      </w:r>
    </w:p>
    <w:p w14:paraId="183DE20A" w14:textId="77777777" w:rsidR="00824ACD" w:rsidRDefault="00824ACD" w:rsidP="00500688">
      <w:pPr>
        <w:spacing w:after="0" w:line="360" w:lineRule="auto"/>
        <w:jc w:val="center"/>
        <w:rPr>
          <w:rFonts w:ascii="Arial" w:hAnsi="Arial" w:cs="Arial"/>
          <w:b/>
          <w:bCs/>
        </w:rPr>
      </w:pPr>
    </w:p>
    <w:tbl>
      <w:tblPr>
        <w:tblStyle w:val="Tabela-Siatka"/>
        <w:tblW w:w="0" w:type="auto"/>
        <w:tblLook w:val="04A0" w:firstRow="1" w:lastRow="0" w:firstColumn="1" w:lastColumn="0" w:noHBand="0" w:noVBand="1"/>
      </w:tblPr>
      <w:tblGrid>
        <w:gridCol w:w="1832"/>
        <w:gridCol w:w="1205"/>
        <w:gridCol w:w="1205"/>
        <w:gridCol w:w="1205"/>
        <w:gridCol w:w="1205"/>
        <w:gridCol w:w="1205"/>
        <w:gridCol w:w="1205"/>
      </w:tblGrid>
      <w:tr w:rsidR="00F8400C" w14:paraId="2C007955" w14:textId="77777777" w:rsidTr="001D112D">
        <w:tc>
          <w:tcPr>
            <w:tcW w:w="1294" w:type="dxa"/>
            <w:shd w:val="clear" w:color="auto" w:fill="D9E2F3" w:themeFill="accent1" w:themeFillTint="33"/>
          </w:tcPr>
          <w:p w14:paraId="35DFAF0A" w14:textId="77777777" w:rsidR="00F8400C" w:rsidRDefault="00F8400C" w:rsidP="00500688">
            <w:pPr>
              <w:spacing w:line="360" w:lineRule="auto"/>
              <w:jc w:val="center"/>
              <w:rPr>
                <w:rFonts w:ascii="Arial" w:hAnsi="Arial" w:cs="Arial"/>
                <w:b/>
                <w:bCs/>
              </w:rPr>
            </w:pPr>
          </w:p>
        </w:tc>
        <w:tc>
          <w:tcPr>
            <w:tcW w:w="1294" w:type="dxa"/>
            <w:shd w:val="clear" w:color="auto" w:fill="D9E2F3" w:themeFill="accent1" w:themeFillTint="33"/>
          </w:tcPr>
          <w:p w14:paraId="614AF0F7" w14:textId="64A0293E" w:rsidR="00F8400C" w:rsidRDefault="005712BA" w:rsidP="00500688">
            <w:pPr>
              <w:spacing w:line="360" w:lineRule="auto"/>
              <w:jc w:val="center"/>
              <w:rPr>
                <w:rFonts w:ascii="Arial" w:hAnsi="Arial" w:cs="Arial"/>
                <w:b/>
                <w:bCs/>
              </w:rPr>
            </w:pPr>
            <w:r>
              <w:rPr>
                <w:rFonts w:ascii="Arial" w:hAnsi="Arial" w:cs="Arial"/>
                <w:b/>
                <w:bCs/>
              </w:rPr>
              <w:t>2015</w:t>
            </w:r>
          </w:p>
        </w:tc>
        <w:tc>
          <w:tcPr>
            <w:tcW w:w="1294" w:type="dxa"/>
            <w:shd w:val="clear" w:color="auto" w:fill="D9E2F3" w:themeFill="accent1" w:themeFillTint="33"/>
          </w:tcPr>
          <w:p w14:paraId="130B27DF" w14:textId="22C548FB" w:rsidR="00F8400C" w:rsidRDefault="005712BA" w:rsidP="00500688">
            <w:pPr>
              <w:spacing w:line="360" w:lineRule="auto"/>
              <w:jc w:val="center"/>
              <w:rPr>
                <w:rFonts w:ascii="Arial" w:hAnsi="Arial" w:cs="Arial"/>
                <w:b/>
                <w:bCs/>
              </w:rPr>
            </w:pPr>
            <w:r>
              <w:rPr>
                <w:rFonts w:ascii="Arial" w:hAnsi="Arial" w:cs="Arial"/>
                <w:b/>
                <w:bCs/>
              </w:rPr>
              <w:t>2016</w:t>
            </w:r>
          </w:p>
        </w:tc>
        <w:tc>
          <w:tcPr>
            <w:tcW w:w="1295" w:type="dxa"/>
            <w:shd w:val="clear" w:color="auto" w:fill="D9E2F3" w:themeFill="accent1" w:themeFillTint="33"/>
          </w:tcPr>
          <w:p w14:paraId="2E055E52" w14:textId="23CFD2D0" w:rsidR="00F8400C" w:rsidRDefault="005712BA" w:rsidP="00500688">
            <w:pPr>
              <w:spacing w:line="360" w:lineRule="auto"/>
              <w:jc w:val="center"/>
              <w:rPr>
                <w:rFonts w:ascii="Arial" w:hAnsi="Arial" w:cs="Arial"/>
                <w:b/>
                <w:bCs/>
              </w:rPr>
            </w:pPr>
            <w:r>
              <w:rPr>
                <w:rFonts w:ascii="Arial" w:hAnsi="Arial" w:cs="Arial"/>
                <w:b/>
                <w:bCs/>
              </w:rPr>
              <w:t>2017</w:t>
            </w:r>
          </w:p>
        </w:tc>
        <w:tc>
          <w:tcPr>
            <w:tcW w:w="1295" w:type="dxa"/>
            <w:shd w:val="clear" w:color="auto" w:fill="D9E2F3" w:themeFill="accent1" w:themeFillTint="33"/>
          </w:tcPr>
          <w:p w14:paraId="1F002E22" w14:textId="6BF9E653" w:rsidR="00F8400C" w:rsidRDefault="005712BA" w:rsidP="00500688">
            <w:pPr>
              <w:spacing w:line="360" w:lineRule="auto"/>
              <w:jc w:val="center"/>
              <w:rPr>
                <w:rFonts w:ascii="Arial" w:hAnsi="Arial" w:cs="Arial"/>
                <w:b/>
                <w:bCs/>
              </w:rPr>
            </w:pPr>
            <w:r>
              <w:rPr>
                <w:rFonts w:ascii="Arial" w:hAnsi="Arial" w:cs="Arial"/>
                <w:b/>
                <w:bCs/>
              </w:rPr>
              <w:t>2018</w:t>
            </w:r>
          </w:p>
        </w:tc>
        <w:tc>
          <w:tcPr>
            <w:tcW w:w="1295" w:type="dxa"/>
            <w:shd w:val="clear" w:color="auto" w:fill="D9E2F3" w:themeFill="accent1" w:themeFillTint="33"/>
          </w:tcPr>
          <w:p w14:paraId="64F6869F" w14:textId="0D805F93" w:rsidR="00F8400C" w:rsidRDefault="005712BA" w:rsidP="00500688">
            <w:pPr>
              <w:spacing w:line="360" w:lineRule="auto"/>
              <w:jc w:val="center"/>
              <w:rPr>
                <w:rFonts w:ascii="Arial" w:hAnsi="Arial" w:cs="Arial"/>
                <w:b/>
                <w:bCs/>
              </w:rPr>
            </w:pPr>
            <w:r>
              <w:rPr>
                <w:rFonts w:ascii="Arial" w:hAnsi="Arial" w:cs="Arial"/>
                <w:b/>
                <w:bCs/>
              </w:rPr>
              <w:t>2019</w:t>
            </w:r>
          </w:p>
        </w:tc>
        <w:tc>
          <w:tcPr>
            <w:tcW w:w="1295" w:type="dxa"/>
            <w:shd w:val="clear" w:color="auto" w:fill="D9E2F3" w:themeFill="accent1" w:themeFillTint="33"/>
          </w:tcPr>
          <w:p w14:paraId="60976B69" w14:textId="6D101561" w:rsidR="00F8400C" w:rsidRDefault="005712BA" w:rsidP="00500688">
            <w:pPr>
              <w:spacing w:line="360" w:lineRule="auto"/>
              <w:jc w:val="center"/>
              <w:rPr>
                <w:rFonts w:ascii="Arial" w:hAnsi="Arial" w:cs="Arial"/>
                <w:b/>
                <w:bCs/>
              </w:rPr>
            </w:pPr>
            <w:r>
              <w:rPr>
                <w:rFonts w:ascii="Arial" w:hAnsi="Arial" w:cs="Arial"/>
                <w:b/>
                <w:bCs/>
              </w:rPr>
              <w:t>2020</w:t>
            </w:r>
          </w:p>
        </w:tc>
      </w:tr>
      <w:tr w:rsidR="00F8400C" w14:paraId="31B1072F" w14:textId="77777777" w:rsidTr="001D112D">
        <w:tc>
          <w:tcPr>
            <w:tcW w:w="1294" w:type="dxa"/>
            <w:shd w:val="clear" w:color="auto" w:fill="D9E2F3" w:themeFill="accent1" w:themeFillTint="33"/>
          </w:tcPr>
          <w:p w14:paraId="293B71B8" w14:textId="51E51E45" w:rsidR="00F8400C" w:rsidRDefault="005712BA" w:rsidP="005712BA">
            <w:pPr>
              <w:spacing w:line="360" w:lineRule="auto"/>
              <w:rPr>
                <w:rFonts w:ascii="Arial" w:hAnsi="Arial" w:cs="Arial"/>
                <w:b/>
                <w:bCs/>
              </w:rPr>
            </w:pPr>
            <w:r>
              <w:rPr>
                <w:rFonts w:ascii="Arial" w:hAnsi="Arial" w:cs="Arial"/>
                <w:b/>
                <w:bCs/>
              </w:rPr>
              <w:t>P</w:t>
            </w:r>
            <w:r w:rsidRPr="005712BA">
              <w:rPr>
                <w:rFonts w:ascii="Arial" w:hAnsi="Arial" w:cs="Arial"/>
                <w:b/>
                <w:bCs/>
              </w:rPr>
              <w:t>odmioty gospodarki narodowej ogółem</w:t>
            </w:r>
          </w:p>
        </w:tc>
        <w:tc>
          <w:tcPr>
            <w:tcW w:w="1294" w:type="dxa"/>
          </w:tcPr>
          <w:p w14:paraId="68867064" w14:textId="529E0CC4" w:rsidR="00F8400C" w:rsidRPr="001D112D" w:rsidRDefault="001D112D" w:rsidP="00500688">
            <w:pPr>
              <w:spacing w:line="360" w:lineRule="auto"/>
              <w:jc w:val="center"/>
              <w:rPr>
                <w:rFonts w:ascii="Arial" w:hAnsi="Arial" w:cs="Arial"/>
              </w:rPr>
            </w:pPr>
            <w:r w:rsidRPr="001D112D">
              <w:rPr>
                <w:rFonts w:ascii="Arial" w:hAnsi="Arial" w:cs="Arial"/>
              </w:rPr>
              <w:t>248</w:t>
            </w:r>
          </w:p>
        </w:tc>
        <w:tc>
          <w:tcPr>
            <w:tcW w:w="1294" w:type="dxa"/>
          </w:tcPr>
          <w:p w14:paraId="08929049" w14:textId="41D26DFC" w:rsidR="00F8400C" w:rsidRPr="001D112D" w:rsidRDefault="001D112D" w:rsidP="00500688">
            <w:pPr>
              <w:spacing w:line="360" w:lineRule="auto"/>
              <w:jc w:val="center"/>
              <w:rPr>
                <w:rFonts w:ascii="Arial" w:hAnsi="Arial" w:cs="Arial"/>
              </w:rPr>
            </w:pPr>
            <w:r w:rsidRPr="001D112D">
              <w:rPr>
                <w:rFonts w:ascii="Arial" w:hAnsi="Arial" w:cs="Arial"/>
              </w:rPr>
              <w:t>248</w:t>
            </w:r>
          </w:p>
        </w:tc>
        <w:tc>
          <w:tcPr>
            <w:tcW w:w="1295" w:type="dxa"/>
          </w:tcPr>
          <w:p w14:paraId="79B5FFD5" w14:textId="342C1836" w:rsidR="00F8400C" w:rsidRPr="001D112D" w:rsidRDefault="005D637C" w:rsidP="00500688">
            <w:pPr>
              <w:spacing w:line="360" w:lineRule="auto"/>
              <w:jc w:val="center"/>
              <w:rPr>
                <w:rFonts w:ascii="Arial" w:hAnsi="Arial" w:cs="Arial"/>
              </w:rPr>
            </w:pPr>
            <w:r>
              <w:rPr>
                <w:rFonts w:ascii="Arial" w:hAnsi="Arial" w:cs="Arial"/>
              </w:rPr>
              <w:t>251</w:t>
            </w:r>
          </w:p>
        </w:tc>
        <w:tc>
          <w:tcPr>
            <w:tcW w:w="1295" w:type="dxa"/>
          </w:tcPr>
          <w:p w14:paraId="56247AE0" w14:textId="15A679A7" w:rsidR="00F8400C" w:rsidRPr="001D112D" w:rsidRDefault="005D637C" w:rsidP="00500688">
            <w:pPr>
              <w:spacing w:line="360" w:lineRule="auto"/>
              <w:jc w:val="center"/>
              <w:rPr>
                <w:rFonts w:ascii="Arial" w:hAnsi="Arial" w:cs="Arial"/>
              </w:rPr>
            </w:pPr>
            <w:r>
              <w:rPr>
                <w:rFonts w:ascii="Arial" w:hAnsi="Arial" w:cs="Arial"/>
              </w:rPr>
              <w:t>261</w:t>
            </w:r>
          </w:p>
        </w:tc>
        <w:tc>
          <w:tcPr>
            <w:tcW w:w="1295" w:type="dxa"/>
          </w:tcPr>
          <w:p w14:paraId="508ABDD0" w14:textId="6729177B" w:rsidR="00F8400C" w:rsidRPr="001D112D" w:rsidRDefault="005D637C" w:rsidP="00500688">
            <w:pPr>
              <w:spacing w:line="360" w:lineRule="auto"/>
              <w:jc w:val="center"/>
              <w:rPr>
                <w:rFonts w:ascii="Arial" w:hAnsi="Arial" w:cs="Arial"/>
              </w:rPr>
            </w:pPr>
            <w:r>
              <w:rPr>
                <w:rFonts w:ascii="Arial" w:hAnsi="Arial" w:cs="Arial"/>
              </w:rPr>
              <w:t>257</w:t>
            </w:r>
          </w:p>
        </w:tc>
        <w:tc>
          <w:tcPr>
            <w:tcW w:w="1295" w:type="dxa"/>
          </w:tcPr>
          <w:p w14:paraId="75A0B79D" w14:textId="492BDDDC" w:rsidR="00F8400C" w:rsidRPr="005D637C" w:rsidRDefault="005D637C" w:rsidP="00500688">
            <w:pPr>
              <w:spacing w:line="360" w:lineRule="auto"/>
              <w:jc w:val="center"/>
              <w:rPr>
                <w:rFonts w:ascii="Arial" w:hAnsi="Arial" w:cs="Arial"/>
              </w:rPr>
            </w:pPr>
            <w:r w:rsidRPr="005D637C">
              <w:rPr>
                <w:rFonts w:ascii="Arial" w:hAnsi="Arial" w:cs="Arial"/>
              </w:rPr>
              <w:t>263</w:t>
            </w:r>
          </w:p>
        </w:tc>
      </w:tr>
      <w:tr w:rsidR="00F8400C" w14:paraId="4578905E" w14:textId="77777777" w:rsidTr="001D112D">
        <w:tc>
          <w:tcPr>
            <w:tcW w:w="1294" w:type="dxa"/>
            <w:shd w:val="clear" w:color="auto" w:fill="D9E2F3" w:themeFill="accent1" w:themeFillTint="33"/>
          </w:tcPr>
          <w:p w14:paraId="6F6D675E" w14:textId="4E4B8580" w:rsidR="00F8400C" w:rsidRDefault="005712BA" w:rsidP="005712BA">
            <w:pPr>
              <w:spacing w:line="360" w:lineRule="auto"/>
              <w:rPr>
                <w:rFonts w:ascii="Arial" w:hAnsi="Arial" w:cs="Arial"/>
                <w:b/>
                <w:bCs/>
              </w:rPr>
            </w:pPr>
            <w:r>
              <w:rPr>
                <w:rFonts w:ascii="Arial" w:hAnsi="Arial" w:cs="Arial"/>
                <w:b/>
                <w:bCs/>
              </w:rPr>
              <w:lastRenderedPageBreak/>
              <w:t>S</w:t>
            </w:r>
            <w:r w:rsidRPr="005712BA">
              <w:rPr>
                <w:rFonts w:ascii="Arial" w:hAnsi="Arial" w:cs="Arial"/>
                <w:b/>
                <w:bCs/>
              </w:rPr>
              <w:t>ektor publiczny - ogółem</w:t>
            </w:r>
          </w:p>
        </w:tc>
        <w:tc>
          <w:tcPr>
            <w:tcW w:w="1294" w:type="dxa"/>
          </w:tcPr>
          <w:p w14:paraId="5323846C" w14:textId="32EB1FB5" w:rsidR="00F8400C" w:rsidRPr="001D112D" w:rsidRDefault="005D637C" w:rsidP="00500688">
            <w:pPr>
              <w:spacing w:line="360" w:lineRule="auto"/>
              <w:jc w:val="center"/>
              <w:rPr>
                <w:rFonts w:ascii="Arial" w:hAnsi="Arial" w:cs="Arial"/>
              </w:rPr>
            </w:pPr>
            <w:r>
              <w:rPr>
                <w:rFonts w:ascii="Arial" w:hAnsi="Arial" w:cs="Arial"/>
              </w:rPr>
              <w:t>9</w:t>
            </w:r>
          </w:p>
        </w:tc>
        <w:tc>
          <w:tcPr>
            <w:tcW w:w="1294" w:type="dxa"/>
          </w:tcPr>
          <w:p w14:paraId="149C0611" w14:textId="012C33FB" w:rsidR="00F8400C" w:rsidRPr="001D112D" w:rsidRDefault="005D637C" w:rsidP="00500688">
            <w:pPr>
              <w:spacing w:line="360" w:lineRule="auto"/>
              <w:jc w:val="center"/>
              <w:rPr>
                <w:rFonts w:ascii="Arial" w:hAnsi="Arial" w:cs="Arial"/>
              </w:rPr>
            </w:pPr>
            <w:r>
              <w:rPr>
                <w:rFonts w:ascii="Arial" w:hAnsi="Arial" w:cs="Arial"/>
              </w:rPr>
              <w:t>8</w:t>
            </w:r>
          </w:p>
        </w:tc>
        <w:tc>
          <w:tcPr>
            <w:tcW w:w="1295" w:type="dxa"/>
          </w:tcPr>
          <w:p w14:paraId="40A1840E" w14:textId="01612EC2" w:rsidR="00F8400C" w:rsidRPr="001D112D" w:rsidRDefault="005D637C" w:rsidP="00500688">
            <w:pPr>
              <w:spacing w:line="360" w:lineRule="auto"/>
              <w:jc w:val="center"/>
              <w:rPr>
                <w:rFonts w:ascii="Arial" w:hAnsi="Arial" w:cs="Arial"/>
              </w:rPr>
            </w:pPr>
            <w:r>
              <w:rPr>
                <w:rFonts w:ascii="Arial" w:hAnsi="Arial" w:cs="Arial"/>
              </w:rPr>
              <w:t>8</w:t>
            </w:r>
          </w:p>
        </w:tc>
        <w:tc>
          <w:tcPr>
            <w:tcW w:w="1295" w:type="dxa"/>
          </w:tcPr>
          <w:p w14:paraId="0F53EAAD" w14:textId="084B6B82" w:rsidR="00F8400C" w:rsidRPr="001D112D" w:rsidRDefault="005D637C" w:rsidP="00500688">
            <w:pPr>
              <w:spacing w:line="360" w:lineRule="auto"/>
              <w:jc w:val="center"/>
              <w:rPr>
                <w:rFonts w:ascii="Arial" w:hAnsi="Arial" w:cs="Arial"/>
              </w:rPr>
            </w:pPr>
            <w:r>
              <w:rPr>
                <w:rFonts w:ascii="Arial" w:hAnsi="Arial" w:cs="Arial"/>
              </w:rPr>
              <w:t>8</w:t>
            </w:r>
          </w:p>
        </w:tc>
        <w:tc>
          <w:tcPr>
            <w:tcW w:w="1295" w:type="dxa"/>
          </w:tcPr>
          <w:p w14:paraId="215E9D4E" w14:textId="50681DB3" w:rsidR="00F8400C" w:rsidRPr="001D112D" w:rsidRDefault="005D637C" w:rsidP="00500688">
            <w:pPr>
              <w:spacing w:line="360" w:lineRule="auto"/>
              <w:jc w:val="center"/>
              <w:rPr>
                <w:rFonts w:ascii="Arial" w:hAnsi="Arial" w:cs="Arial"/>
              </w:rPr>
            </w:pPr>
            <w:r>
              <w:rPr>
                <w:rFonts w:ascii="Arial" w:hAnsi="Arial" w:cs="Arial"/>
              </w:rPr>
              <w:t>7</w:t>
            </w:r>
          </w:p>
        </w:tc>
        <w:tc>
          <w:tcPr>
            <w:tcW w:w="1295" w:type="dxa"/>
          </w:tcPr>
          <w:p w14:paraId="45C5847D" w14:textId="454843F4" w:rsidR="00F8400C" w:rsidRPr="005D637C" w:rsidRDefault="005D637C" w:rsidP="00500688">
            <w:pPr>
              <w:spacing w:line="360" w:lineRule="auto"/>
              <w:jc w:val="center"/>
              <w:rPr>
                <w:rFonts w:ascii="Arial" w:hAnsi="Arial" w:cs="Arial"/>
              </w:rPr>
            </w:pPr>
            <w:r w:rsidRPr="005D637C">
              <w:rPr>
                <w:rFonts w:ascii="Arial" w:hAnsi="Arial" w:cs="Arial"/>
              </w:rPr>
              <w:t>8</w:t>
            </w:r>
          </w:p>
        </w:tc>
      </w:tr>
      <w:tr w:rsidR="00F8400C" w14:paraId="5B0133D6" w14:textId="77777777" w:rsidTr="001D112D">
        <w:tc>
          <w:tcPr>
            <w:tcW w:w="1294" w:type="dxa"/>
            <w:shd w:val="clear" w:color="auto" w:fill="D9E2F3" w:themeFill="accent1" w:themeFillTint="33"/>
          </w:tcPr>
          <w:p w14:paraId="3D4741A3" w14:textId="20435BF0" w:rsidR="00F8400C" w:rsidRDefault="005712BA" w:rsidP="005712BA">
            <w:pPr>
              <w:spacing w:line="360" w:lineRule="auto"/>
              <w:rPr>
                <w:rFonts w:ascii="Arial" w:hAnsi="Arial" w:cs="Arial"/>
                <w:b/>
                <w:bCs/>
              </w:rPr>
            </w:pPr>
            <w:r>
              <w:rPr>
                <w:rFonts w:ascii="Arial" w:hAnsi="Arial" w:cs="Arial"/>
                <w:b/>
                <w:bCs/>
              </w:rPr>
              <w:t>S</w:t>
            </w:r>
            <w:r w:rsidRPr="005712BA">
              <w:rPr>
                <w:rFonts w:ascii="Arial" w:hAnsi="Arial" w:cs="Arial"/>
                <w:b/>
                <w:bCs/>
              </w:rPr>
              <w:t>ektor publiczny - państwowe i samorządowe jednostki prawa budżetowego</w:t>
            </w:r>
          </w:p>
        </w:tc>
        <w:tc>
          <w:tcPr>
            <w:tcW w:w="1294" w:type="dxa"/>
          </w:tcPr>
          <w:p w14:paraId="71ADDBBC" w14:textId="0063BF03" w:rsidR="00F8400C" w:rsidRPr="001D112D" w:rsidRDefault="005D637C" w:rsidP="00500688">
            <w:pPr>
              <w:spacing w:line="360" w:lineRule="auto"/>
              <w:jc w:val="center"/>
              <w:rPr>
                <w:rFonts w:ascii="Arial" w:hAnsi="Arial" w:cs="Arial"/>
              </w:rPr>
            </w:pPr>
            <w:r>
              <w:rPr>
                <w:rFonts w:ascii="Arial" w:hAnsi="Arial" w:cs="Arial"/>
              </w:rPr>
              <w:t>6</w:t>
            </w:r>
          </w:p>
        </w:tc>
        <w:tc>
          <w:tcPr>
            <w:tcW w:w="1294" w:type="dxa"/>
          </w:tcPr>
          <w:p w14:paraId="35D3AD1D" w14:textId="0DA381A0" w:rsidR="00F8400C" w:rsidRPr="001D112D" w:rsidRDefault="005D637C" w:rsidP="00500688">
            <w:pPr>
              <w:spacing w:line="360" w:lineRule="auto"/>
              <w:jc w:val="center"/>
              <w:rPr>
                <w:rFonts w:ascii="Arial" w:hAnsi="Arial" w:cs="Arial"/>
              </w:rPr>
            </w:pPr>
            <w:r>
              <w:rPr>
                <w:rFonts w:ascii="Arial" w:hAnsi="Arial" w:cs="Arial"/>
              </w:rPr>
              <w:t>6</w:t>
            </w:r>
          </w:p>
        </w:tc>
        <w:tc>
          <w:tcPr>
            <w:tcW w:w="1295" w:type="dxa"/>
          </w:tcPr>
          <w:p w14:paraId="14A50815" w14:textId="54B09F0F" w:rsidR="00F8400C" w:rsidRPr="001D112D" w:rsidRDefault="005D637C" w:rsidP="00500688">
            <w:pPr>
              <w:spacing w:line="360" w:lineRule="auto"/>
              <w:jc w:val="center"/>
              <w:rPr>
                <w:rFonts w:ascii="Arial" w:hAnsi="Arial" w:cs="Arial"/>
              </w:rPr>
            </w:pPr>
            <w:r>
              <w:rPr>
                <w:rFonts w:ascii="Arial" w:hAnsi="Arial" w:cs="Arial"/>
              </w:rPr>
              <w:t>6</w:t>
            </w:r>
          </w:p>
        </w:tc>
        <w:tc>
          <w:tcPr>
            <w:tcW w:w="1295" w:type="dxa"/>
          </w:tcPr>
          <w:p w14:paraId="1A33B93D" w14:textId="16D2D2AE" w:rsidR="00F8400C" w:rsidRPr="001D112D" w:rsidRDefault="005D637C" w:rsidP="00500688">
            <w:pPr>
              <w:spacing w:line="360" w:lineRule="auto"/>
              <w:jc w:val="center"/>
              <w:rPr>
                <w:rFonts w:ascii="Arial" w:hAnsi="Arial" w:cs="Arial"/>
              </w:rPr>
            </w:pPr>
            <w:r>
              <w:rPr>
                <w:rFonts w:ascii="Arial" w:hAnsi="Arial" w:cs="Arial"/>
              </w:rPr>
              <w:t>6</w:t>
            </w:r>
          </w:p>
        </w:tc>
        <w:tc>
          <w:tcPr>
            <w:tcW w:w="1295" w:type="dxa"/>
          </w:tcPr>
          <w:p w14:paraId="4D56280F" w14:textId="30E92D29" w:rsidR="00F8400C" w:rsidRPr="001D112D" w:rsidRDefault="005D637C" w:rsidP="00500688">
            <w:pPr>
              <w:spacing w:line="360" w:lineRule="auto"/>
              <w:jc w:val="center"/>
              <w:rPr>
                <w:rFonts w:ascii="Arial" w:hAnsi="Arial" w:cs="Arial"/>
              </w:rPr>
            </w:pPr>
            <w:r>
              <w:rPr>
                <w:rFonts w:ascii="Arial" w:hAnsi="Arial" w:cs="Arial"/>
              </w:rPr>
              <w:t>5</w:t>
            </w:r>
          </w:p>
        </w:tc>
        <w:tc>
          <w:tcPr>
            <w:tcW w:w="1295" w:type="dxa"/>
          </w:tcPr>
          <w:p w14:paraId="7D4BAB8D" w14:textId="7C765076" w:rsidR="00F8400C" w:rsidRPr="005D637C" w:rsidRDefault="005D637C" w:rsidP="00500688">
            <w:pPr>
              <w:spacing w:line="360" w:lineRule="auto"/>
              <w:jc w:val="center"/>
              <w:rPr>
                <w:rFonts w:ascii="Arial" w:hAnsi="Arial" w:cs="Arial"/>
              </w:rPr>
            </w:pPr>
            <w:r>
              <w:rPr>
                <w:rFonts w:ascii="Arial" w:hAnsi="Arial" w:cs="Arial"/>
              </w:rPr>
              <w:t>6</w:t>
            </w:r>
          </w:p>
        </w:tc>
      </w:tr>
      <w:tr w:rsidR="00F8400C" w14:paraId="1F2E1FDE" w14:textId="77777777" w:rsidTr="001D112D">
        <w:tc>
          <w:tcPr>
            <w:tcW w:w="1294" w:type="dxa"/>
            <w:shd w:val="clear" w:color="auto" w:fill="D9E2F3" w:themeFill="accent1" w:themeFillTint="33"/>
          </w:tcPr>
          <w:p w14:paraId="582E7D12" w14:textId="7B54E3C9" w:rsidR="00F8400C" w:rsidRDefault="005712BA" w:rsidP="005712BA">
            <w:pPr>
              <w:spacing w:line="360" w:lineRule="auto"/>
              <w:rPr>
                <w:rFonts w:ascii="Arial" w:hAnsi="Arial" w:cs="Arial"/>
                <w:b/>
                <w:bCs/>
              </w:rPr>
            </w:pPr>
            <w:r>
              <w:rPr>
                <w:rFonts w:ascii="Arial" w:hAnsi="Arial" w:cs="Arial"/>
                <w:b/>
                <w:bCs/>
              </w:rPr>
              <w:t>S</w:t>
            </w:r>
            <w:r w:rsidRPr="005712BA">
              <w:rPr>
                <w:rFonts w:ascii="Arial" w:hAnsi="Arial" w:cs="Arial"/>
                <w:b/>
                <w:bCs/>
              </w:rPr>
              <w:t>ektor prywatny - ogółem</w:t>
            </w:r>
          </w:p>
        </w:tc>
        <w:tc>
          <w:tcPr>
            <w:tcW w:w="1294" w:type="dxa"/>
          </w:tcPr>
          <w:p w14:paraId="0A80FDB3" w14:textId="19144E7A" w:rsidR="00F8400C" w:rsidRPr="001D112D" w:rsidRDefault="005D637C" w:rsidP="00500688">
            <w:pPr>
              <w:spacing w:line="360" w:lineRule="auto"/>
              <w:jc w:val="center"/>
              <w:rPr>
                <w:rFonts w:ascii="Arial" w:hAnsi="Arial" w:cs="Arial"/>
              </w:rPr>
            </w:pPr>
            <w:r>
              <w:rPr>
                <w:rFonts w:ascii="Arial" w:hAnsi="Arial" w:cs="Arial"/>
              </w:rPr>
              <w:t>236</w:t>
            </w:r>
          </w:p>
        </w:tc>
        <w:tc>
          <w:tcPr>
            <w:tcW w:w="1294" w:type="dxa"/>
          </w:tcPr>
          <w:p w14:paraId="11916D8F" w14:textId="431A61FE" w:rsidR="00F8400C" w:rsidRPr="001D112D" w:rsidRDefault="005D637C" w:rsidP="00500688">
            <w:pPr>
              <w:spacing w:line="360" w:lineRule="auto"/>
              <w:jc w:val="center"/>
              <w:rPr>
                <w:rFonts w:ascii="Arial" w:hAnsi="Arial" w:cs="Arial"/>
              </w:rPr>
            </w:pPr>
            <w:r>
              <w:rPr>
                <w:rFonts w:ascii="Arial" w:hAnsi="Arial" w:cs="Arial"/>
              </w:rPr>
              <w:t>238</w:t>
            </w:r>
          </w:p>
        </w:tc>
        <w:tc>
          <w:tcPr>
            <w:tcW w:w="1295" w:type="dxa"/>
          </w:tcPr>
          <w:p w14:paraId="1324BCE7" w14:textId="4920682C" w:rsidR="00F8400C" w:rsidRPr="001D112D" w:rsidRDefault="005D637C" w:rsidP="00500688">
            <w:pPr>
              <w:spacing w:line="360" w:lineRule="auto"/>
              <w:jc w:val="center"/>
              <w:rPr>
                <w:rFonts w:ascii="Arial" w:hAnsi="Arial" w:cs="Arial"/>
              </w:rPr>
            </w:pPr>
            <w:r>
              <w:rPr>
                <w:rFonts w:ascii="Arial" w:hAnsi="Arial" w:cs="Arial"/>
              </w:rPr>
              <w:t>241</w:t>
            </w:r>
          </w:p>
        </w:tc>
        <w:tc>
          <w:tcPr>
            <w:tcW w:w="1295" w:type="dxa"/>
          </w:tcPr>
          <w:p w14:paraId="036F9501" w14:textId="3E5D143A" w:rsidR="00F8400C" w:rsidRPr="001D112D" w:rsidRDefault="005D637C" w:rsidP="00500688">
            <w:pPr>
              <w:spacing w:line="360" w:lineRule="auto"/>
              <w:jc w:val="center"/>
              <w:rPr>
                <w:rFonts w:ascii="Arial" w:hAnsi="Arial" w:cs="Arial"/>
              </w:rPr>
            </w:pPr>
            <w:r>
              <w:rPr>
                <w:rFonts w:ascii="Arial" w:hAnsi="Arial" w:cs="Arial"/>
              </w:rPr>
              <w:t>249</w:t>
            </w:r>
          </w:p>
        </w:tc>
        <w:tc>
          <w:tcPr>
            <w:tcW w:w="1295" w:type="dxa"/>
          </w:tcPr>
          <w:p w14:paraId="6AB40BD8" w14:textId="552521A2" w:rsidR="00F8400C" w:rsidRPr="001D112D" w:rsidRDefault="005D637C" w:rsidP="00500688">
            <w:pPr>
              <w:spacing w:line="360" w:lineRule="auto"/>
              <w:jc w:val="center"/>
              <w:rPr>
                <w:rFonts w:ascii="Arial" w:hAnsi="Arial" w:cs="Arial"/>
              </w:rPr>
            </w:pPr>
            <w:r>
              <w:rPr>
                <w:rFonts w:ascii="Arial" w:hAnsi="Arial" w:cs="Arial"/>
              </w:rPr>
              <w:t>246</w:t>
            </w:r>
          </w:p>
        </w:tc>
        <w:tc>
          <w:tcPr>
            <w:tcW w:w="1295" w:type="dxa"/>
          </w:tcPr>
          <w:p w14:paraId="18375E6C" w14:textId="3E584AF3" w:rsidR="00F8400C" w:rsidRPr="005D637C" w:rsidRDefault="005D637C" w:rsidP="00500688">
            <w:pPr>
              <w:spacing w:line="360" w:lineRule="auto"/>
              <w:jc w:val="center"/>
              <w:rPr>
                <w:rFonts w:ascii="Arial" w:hAnsi="Arial" w:cs="Arial"/>
              </w:rPr>
            </w:pPr>
            <w:r>
              <w:rPr>
                <w:rFonts w:ascii="Arial" w:hAnsi="Arial" w:cs="Arial"/>
              </w:rPr>
              <w:t>253</w:t>
            </w:r>
          </w:p>
        </w:tc>
      </w:tr>
      <w:tr w:rsidR="00F8400C" w14:paraId="616005C8" w14:textId="77777777" w:rsidTr="001D112D">
        <w:tc>
          <w:tcPr>
            <w:tcW w:w="1294" w:type="dxa"/>
            <w:shd w:val="clear" w:color="auto" w:fill="D9E2F3" w:themeFill="accent1" w:themeFillTint="33"/>
          </w:tcPr>
          <w:p w14:paraId="478937D4" w14:textId="3FE44B74" w:rsidR="00F8400C" w:rsidRDefault="005712BA" w:rsidP="005712BA">
            <w:pPr>
              <w:spacing w:line="360" w:lineRule="auto"/>
              <w:rPr>
                <w:rFonts w:ascii="Arial" w:hAnsi="Arial" w:cs="Arial"/>
                <w:b/>
                <w:bCs/>
              </w:rPr>
            </w:pPr>
            <w:r>
              <w:rPr>
                <w:rFonts w:ascii="Arial" w:hAnsi="Arial" w:cs="Arial"/>
                <w:b/>
                <w:bCs/>
              </w:rPr>
              <w:t>S</w:t>
            </w:r>
            <w:r w:rsidRPr="005712BA">
              <w:rPr>
                <w:rFonts w:ascii="Arial" w:hAnsi="Arial" w:cs="Arial"/>
                <w:b/>
                <w:bCs/>
              </w:rPr>
              <w:t>ektor prywatny - osoby fizyczne prowadzące działalność gospodarczą</w:t>
            </w:r>
          </w:p>
        </w:tc>
        <w:tc>
          <w:tcPr>
            <w:tcW w:w="1294" w:type="dxa"/>
          </w:tcPr>
          <w:p w14:paraId="762F91FC" w14:textId="790D4C4C" w:rsidR="00F8400C" w:rsidRPr="001D112D" w:rsidRDefault="00F10423" w:rsidP="00500688">
            <w:pPr>
              <w:spacing w:line="360" w:lineRule="auto"/>
              <w:jc w:val="center"/>
              <w:rPr>
                <w:rFonts w:ascii="Arial" w:hAnsi="Arial" w:cs="Arial"/>
              </w:rPr>
            </w:pPr>
            <w:r>
              <w:rPr>
                <w:rFonts w:ascii="Arial" w:hAnsi="Arial" w:cs="Arial"/>
              </w:rPr>
              <w:t>190</w:t>
            </w:r>
          </w:p>
        </w:tc>
        <w:tc>
          <w:tcPr>
            <w:tcW w:w="1294" w:type="dxa"/>
          </w:tcPr>
          <w:p w14:paraId="1A0065D0" w14:textId="2DD7C60A" w:rsidR="00F8400C" w:rsidRPr="001D112D" w:rsidRDefault="00F10423" w:rsidP="00500688">
            <w:pPr>
              <w:spacing w:line="360" w:lineRule="auto"/>
              <w:jc w:val="center"/>
              <w:rPr>
                <w:rFonts w:ascii="Arial" w:hAnsi="Arial" w:cs="Arial"/>
              </w:rPr>
            </w:pPr>
            <w:r>
              <w:rPr>
                <w:rFonts w:ascii="Arial" w:hAnsi="Arial" w:cs="Arial"/>
              </w:rPr>
              <w:t>190</w:t>
            </w:r>
          </w:p>
        </w:tc>
        <w:tc>
          <w:tcPr>
            <w:tcW w:w="1295" w:type="dxa"/>
          </w:tcPr>
          <w:p w14:paraId="1C4E9A61" w14:textId="7E15AE68" w:rsidR="00F8400C" w:rsidRPr="001D112D" w:rsidRDefault="00F10423" w:rsidP="00500688">
            <w:pPr>
              <w:spacing w:line="360" w:lineRule="auto"/>
              <w:jc w:val="center"/>
              <w:rPr>
                <w:rFonts w:ascii="Arial" w:hAnsi="Arial" w:cs="Arial"/>
              </w:rPr>
            </w:pPr>
            <w:r>
              <w:rPr>
                <w:rFonts w:ascii="Arial" w:hAnsi="Arial" w:cs="Arial"/>
              </w:rPr>
              <w:t>191</w:t>
            </w:r>
          </w:p>
        </w:tc>
        <w:tc>
          <w:tcPr>
            <w:tcW w:w="1295" w:type="dxa"/>
          </w:tcPr>
          <w:p w14:paraId="0E854F76" w14:textId="4988CD16" w:rsidR="00F8400C" w:rsidRPr="001D112D" w:rsidRDefault="00F10423" w:rsidP="00500688">
            <w:pPr>
              <w:spacing w:line="360" w:lineRule="auto"/>
              <w:jc w:val="center"/>
              <w:rPr>
                <w:rFonts w:ascii="Arial" w:hAnsi="Arial" w:cs="Arial"/>
              </w:rPr>
            </w:pPr>
            <w:r>
              <w:rPr>
                <w:rFonts w:ascii="Arial" w:hAnsi="Arial" w:cs="Arial"/>
              </w:rPr>
              <w:t>197</w:t>
            </w:r>
          </w:p>
        </w:tc>
        <w:tc>
          <w:tcPr>
            <w:tcW w:w="1295" w:type="dxa"/>
          </w:tcPr>
          <w:p w14:paraId="2B461BA3" w14:textId="20F26027" w:rsidR="00F8400C" w:rsidRPr="001D112D" w:rsidRDefault="00F10423" w:rsidP="00500688">
            <w:pPr>
              <w:spacing w:line="360" w:lineRule="auto"/>
              <w:jc w:val="center"/>
              <w:rPr>
                <w:rFonts w:ascii="Arial" w:hAnsi="Arial" w:cs="Arial"/>
              </w:rPr>
            </w:pPr>
            <w:r>
              <w:rPr>
                <w:rFonts w:ascii="Arial" w:hAnsi="Arial" w:cs="Arial"/>
              </w:rPr>
              <w:t>200</w:t>
            </w:r>
          </w:p>
        </w:tc>
        <w:tc>
          <w:tcPr>
            <w:tcW w:w="1295" w:type="dxa"/>
          </w:tcPr>
          <w:p w14:paraId="3B9F17C7" w14:textId="194CC9BC" w:rsidR="00F8400C" w:rsidRPr="005D637C" w:rsidRDefault="00F10423" w:rsidP="00500688">
            <w:pPr>
              <w:spacing w:line="360" w:lineRule="auto"/>
              <w:jc w:val="center"/>
              <w:rPr>
                <w:rFonts w:ascii="Arial" w:hAnsi="Arial" w:cs="Arial"/>
              </w:rPr>
            </w:pPr>
            <w:r>
              <w:rPr>
                <w:rFonts w:ascii="Arial" w:hAnsi="Arial" w:cs="Arial"/>
              </w:rPr>
              <w:t>201</w:t>
            </w:r>
          </w:p>
        </w:tc>
      </w:tr>
      <w:tr w:rsidR="00F8400C" w14:paraId="55D1C210" w14:textId="77777777" w:rsidTr="001D112D">
        <w:tc>
          <w:tcPr>
            <w:tcW w:w="1294" w:type="dxa"/>
            <w:shd w:val="clear" w:color="auto" w:fill="D9E2F3" w:themeFill="accent1" w:themeFillTint="33"/>
          </w:tcPr>
          <w:p w14:paraId="3BCAB75A" w14:textId="1AE18B21" w:rsidR="00F8400C" w:rsidRDefault="005712BA" w:rsidP="005712BA">
            <w:pPr>
              <w:spacing w:line="360" w:lineRule="auto"/>
              <w:rPr>
                <w:rFonts w:ascii="Arial" w:hAnsi="Arial" w:cs="Arial"/>
                <w:b/>
                <w:bCs/>
              </w:rPr>
            </w:pPr>
            <w:r>
              <w:rPr>
                <w:rFonts w:ascii="Arial" w:hAnsi="Arial" w:cs="Arial"/>
                <w:b/>
                <w:bCs/>
              </w:rPr>
              <w:t>S</w:t>
            </w:r>
            <w:r w:rsidRPr="005712BA">
              <w:rPr>
                <w:rFonts w:ascii="Arial" w:hAnsi="Arial" w:cs="Arial"/>
                <w:b/>
                <w:bCs/>
              </w:rPr>
              <w:t>ektor prywatny - spółki handlowe</w:t>
            </w:r>
          </w:p>
        </w:tc>
        <w:tc>
          <w:tcPr>
            <w:tcW w:w="1294" w:type="dxa"/>
          </w:tcPr>
          <w:p w14:paraId="6AE8CE89" w14:textId="0E5F1685" w:rsidR="00F8400C" w:rsidRPr="001D112D" w:rsidRDefault="00F10423" w:rsidP="00500688">
            <w:pPr>
              <w:spacing w:line="360" w:lineRule="auto"/>
              <w:jc w:val="center"/>
              <w:rPr>
                <w:rFonts w:ascii="Arial" w:hAnsi="Arial" w:cs="Arial"/>
              </w:rPr>
            </w:pPr>
            <w:r>
              <w:rPr>
                <w:rFonts w:ascii="Arial" w:hAnsi="Arial" w:cs="Arial"/>
              </w:rPr>
              <w:t>14</w:t>
            </w:r>
          </w:p>
        </w:tc>
        <w:tc>
          <w:tcPr>
            <w:tcW w:w="1294" w:type="dxa"/>
          </w:tcPr>
          <w:p w14:paraId="00484B9E" w14:textId="34397BC3" w:rsidR="00F8400C" w:rsidRPr="001D112D" w:rsidRDefault="00F10423" w:rsidP="00500688">
            <w:pPr>
              <w:spacing w:line="360" w:lineRule="auto"/>
              <w:jc w:val="center"/>
              <w:rPr>
                <w:rFonts w:ascii="Arial" w:hAnsi="Arial" w:cs="Arial"/>
              </w:rPr>
            </w:pPr>
            <w:r>
              <w:rPr>
                <w:rFonts w:ascii="Arial" w:hAnsi="Arial" w:cs="Arial"/>
              </w:rPr>
              <w:t>15</w:t>
            </w:r>
          </w:p>
        </w:tc>
        <w:tc>
          <w:tcPr>
            <w:tcW w:w="1295" w:type="dxa"/>
          </w:tcPr>
          <w:p w14:paraId="7089AAF6" w14:textId="6EC3F99A" w:rsidR="00F8400C" w:rsidRPr="001D112D" w:rsidRDefault="00F10423" w:rsidP="00500688">
            <w:pPr>
              <w:spacing w:line="360" w:lineRule="auto"/>
              <w:jc w:val="center"/>
              <w:rPr>
                <w:rFonts w:ascii="Arial" w:hAnsi="Arial" w:cs="Arial"/>
              </w:rPr>
            </w:pPr>
            <w:r>
              <w:rPr>
                <w:rFonts w:ascii="Arial" w:hAnsi="Arial" w:cs="Arial"/>
              </w:rPr>
              <w:t>16</w:t>
            </w:r>
          </w:p>
        </w:tc>
        <w:tc>
          <w:tcPr>
            <w:tcW w:w="1295" w:type="dxa"/>
          </w:tcPr>
          <w:p w14:paraId="6C7092E8" w14:textId="4080010D" w:rsidR="00F8400C" w:rsidRPr="001D112D" w:rsidRDefault="00F10423" w:rsidP="00500688">
            <w:pPr>
              <w:spacing w:line="360" w:lineRule="auto"/>
              <w:jc w:val="center"/>
              <w:rPr>
                <w:rFonts w:ascii="Arial" w:hAnsi="Arial" w:cs="Arial"/>
              </w:rPr>
            </w:pPr>
            <w:r>
              <w:rPr>
                <w:rFonts w:ascii="Arial" w:hAnsi="Arial" w:cs="Arial"/>
              </w:rPr>
              <w:t>16</w:t>
            </w:r>
          </w:p>
        </w:tc>
        <w:tc>
          <w:tcPr>
            <w:tcW w:w="1295" w:type="dxa"/>
          </w:tcPr>
          <w:p w14:paraId="35C0B9F4" w14:textId="05B20EDE" w:rsidR="00F8400C" w:rsidRPr="001D112D" w:rsidRDefault="00F10423" w:rsidP="00500688">
            <w:pPr>
              <w:spacing w:line="360" w:lineRule="auto"/>
              <w:jc w:val="center"/>
              <w:rPr>
                <w:rFonts w:ascii="Arial" w:hAnsi="Arial" w:cs="Arial"/>
              </w:rPr>
            </w:pPr>
            <w:r>
              <w:rPr>
                <w:rFonts w:ascii="Arial" w:hAnsi="Arial" w:cs="Arial"/>
              </w:rPr>
              <w:t>15</w:t>
            </w:r>
          </w:p>
        </w:tc>
        <w:tc>
          <w:tcPr>
            <w:tcW w:w="1295" w:type="dxa"/>
          </w:tcPr>
          <w:p w14:paraId="3DAAA03B" w14:textId="2DEE2555" w:rsidR="00F8400C" w:rsidRPr="005D637C" w:rsidRDefault="00F10423" w:rsidP="00500688">
            <w:pPr>
              <w:spacing w:line="360" w:lineRule="auto"/>
              <w:jc w:val="center"/>
              <w:rPr>
                <w:rFonts w:ascii="Arial" w:hAnsi="Arial" w:cs="Arial"/>
              </w:rPr>
            </w:pPr>
            <w:r>
              <w:rPr>
                <w:rFonts w:ascii="Arial" w:hAnsi="Arial" w:cs="Arial"/>
              </w:rPr>
              <w:t>19</w:t>
            </w:r>
          </w:p>
        </w:tc>
      </w:tr>
      <w:tr w:rsidR="00F8400C" w14:paraId="6A0ABE60" w14:textId="77777777" w:rsidTr="001D112D">
        <w:tc>
          <w:tcPr>
            <w:tcW w:w="1294" w:type="dxa"/>
            <w:shd w:val="clear" w:color="auto" w:fill="D9E2F3" w:themeFill="accent1" w:themeFillTint="33"/>
          </w:tcPr>
          <w:p w14:paraId="6B0EB65A" w14:textId="630B82DF" w:rsidR="00F8400C" w:rsidRDefault="005712BA" w:rsidP="005712BA">
            <w:pPr>
              <w:spacing w:line="360" w:lineRule="auto"/>
              <w:rPr>
                <w:rFonts w:ascii="Arial" w:hAnsi="Arial" w:cs="Arial"/>
                <w:b/>
                <w:bCs/>
              </w:rPr>
            </w:pPr>
            <w:r>
              <w:rPr>
                <w:rFonts w:ascii="Arial" w:hAnsi="Arial" w:cs="Arial"/>
                <w:b/>
                <w:bCs/>
              </w:rPr>
              <w:t>S</w:t>
            </w:r>
            <w:r w:rsidRPr="005712BA">
              <w:rPr>
                <w:rFonts w:ascii="Arial" w:hAnsi="Arial" w:cs="Arial"/>
                <w:b/>
                <w:bCs/>
              </w:rPr>
              <w:t>ektor prywatny - spółki handlowe z udziałem kapitału zagranicznego</w:t>
            </w:r>
          </w:p>
        </w:tc>
        <w:tc>
          <w:tcPr>
            <w:tcW w:w="1294" w:type="dxa"/>
          </w:tcPr>
          <w:p w14:paraId="2E769308" w14:textId="241AF031" w:rsidR="00F8400C" w:rsidRPr="001D112D" w:rsidRDefault="00F10423" w:rsidP="00500688">
            <w:pPr>
              <w:spacing w:line="360" w:lineRule="auto"/>
              <w:jc w:val="center"/>
              <w:rPr>
                <w:rFonts w:ascii="Arial" w:hAnsi="Arial" w:cs="Arial"/>
              </w:rPr>
            </w:pPr>
            <w:r>
              <w:rPr>
                <w:rFonts w:ascii="Arial" w:hAnsi="Arial" w:cs="Arial"/>
              </w:rPr>
              <w:t>2</w:t>
            </w:r>
          </w:p>
        </w:tc>
        <w:tc>
          <w:tcPr>
            <w:tcW w:w="1294" w:type="dxa"/>
          </w:tcPr>
          <w:p w14:paraId="15F368F5" w14:textId="387D5820" w:rsidR="00F8400C" w:rsidRPr="001D112D" w:rsidRDefault="00F10423" w:rsidP="00500688">
            <w:pPr>
              <w:spacing w:line="360" w:lineRule="auto"/>
              <w:jc w:val="center"/>
              <w:rPr>
                <w:rFonts w:ascii="Arial" w:hAnsi="Arial" w:cs="Arial"/>
              </w:rPr>
            </w:pPr>
            <w:r>
              <w:rPr>
                <w:rFonts w:ascii="Arial" w:hAnsi="Arial" w:cs="Arial"/>
              </w:rPr>
              <w:t>3</w:t>
            </w:r>
          </w:p>
        </w:tc>
        <w:tc>
          <w:tcPr>
            <w:tcW w:w="1295" w:type="dxa"/>
          </w:tcPr>
          <w:p w14:paraId="360E4AAF" w14:textId="3BAA92AD" w:rsidR="00F8400C" w:rsidRPr="001D112D" w:rsidRDefault="00F10423" w:rsidP="00500688">
            <w:pPr>
              <w:spacing w:line="360" w:lineRule="auto"/>
              <w:jc w:val="center"/>
              <w:rPr>
                <w:rFonts w:ascii="Arial" w:hAnsi="Arial" w:cs="Arial"/>
              </w:rPr>
            </w:pPr>
            <w:r>
              <w:rPr>
                <w:rFonts w:ascii="Arial" w:hAnsi="Arial" w:cs="Arial"/>
              </w:rPr>
              <w:t>3</w:t>
            </w:r>
          </w:p>
        </w:tc>
        <w:tc>
          <w:tcPr>
            <w:tcW w:w="1295" w:type="dxa"/>
          </w:tcPr>
          <w:p w14:paraId="5D53E095" w14:textId="19C9C287" w:rsidR="00F8400C" w:rsidRPr="001D112D" w:rsidRDefault="00F10423" w:rsidP="00500688">
            <w:pPr>
              <w:spacing w:line="360" w:lineRule="auto"/>
              <w:jc w:val="center"/>
              <w:rPr>
                <w:rFonts w:ascii="Arial" w:hAnsi="Arial" w:cs="Arial"/>
              </w:rPr>
            </w:pPr>
            <w:r>
              <w:rPr>
                <w:rFonts w:ascii="Arial" w:hAnsi="Arial" w:cs="Arial"/>
              </w:rPr>
              <w:t>2</w:t>
            </w:r>
          </w:p>
        </w:tc>
        <w:tc>
          <w:tcPr>
            <w:tcW w:w="1295" w:type="dxa"/>
          </w:tcPr>
          <w:p w14:paraId="75DB9921" w14:textId="6C387A0D" w:rsidR="00F8400C" w:rsidRPr="001D112D" w:rsidRDefault="00F10423" w:rsidP="00500688">
            <w:pPr>
              <w:spacing w:line="360" w:lineRule="auto"/>
              <w:jc w:val="center"/>
              <w:rPr>
                <w:rFonts w:ascii="Arial" w:hAnsi="Arial" w:cs="Arial"/>
              </w:rPr>
            </w:pPr>
            <w:r>
              <w:rPr>
                <w:rFonts w:ascii="Arial" w:hAnsi="Arial" w:cs="Arial"/>
              </w:rPr>
              <w:t>2</w:t>
            </w:r>
          </w:p>
        </w:tc>
        <w:tc>
          <w:tcPr>
            <w:tcW w:w="1295" w:type="dxa"/>
          </w:tcPr>
          <w:p w14:paraId="048E8180" w14:textId="4DAF29BA" w:rsidR="00F8400C" w:rsidRPr="005D637C" w:rsidRDefault="00F10423" w:rsidP="00500688">
            <w:pPr>
              <w:spacing w:line="360" w:lineRule="auto"/>
              <w:jc w:val="center"/>
              <w:rPr>
                <w:rFonts w:ascii="Arial" w:hAnsi="Arial" w:cs="Arial"/>
              </w:rPr>
            </w:pPr>
            <w:r>
              <w:rPr>
                <w:rFonts w:ascii="Arial" w:hAnsi="Arial" w:cs="Arial"/>
              </w:rPr>
              <w:t>2</w:t>
            </w:r>
          </w:p>
        </w:tc>
      </w:tr>
      <w:tr w:rsidR="00F8400C" w14:paraId="17F58124" w14:textId="77777777" w:rsidTr="001D112D">
        <w:tc>
          <w:tcPr>
            <w:tcW w:w="1294" w:type="dxa"/>
            <w:shd w:val="clear" w:color="auto" w:fill="D9E2F3" w:themeFill="accent1" w:themeFillTint="33"/>
          </w:tcPr>
          <w:p w14:paraId="39364F87" w14:textId="104F0AE6" w:rsidR="00F8400C" w:rsidRDefault="005712BA" w:rsidP="005712BA">
            <w:pPr>
              <w:spacing w:line="360" w:lineRule="auto"/>
              <w:rPr>
                <w:rFonts w:ascii="Arial" w:hAnsi="Arial" w:cs="Arial"/>
                <w:b/>
                <w:bCs/>
              </w:rPr>
            </w:pPr>
            <w:r>
              <w:rPr>
                <w:rFonts w:ascii="Arial" w:hAnsi="Arial" w:cs="Arial"/>
                <w:b/>
                <w:bCs/>
              </w:rPr>
              <w:t>S</w:t>
            </w:r>
            <w:r w:rsidRPr="005712BA">
              <w:rPr>
                <w:rFonts w:ascii="Arial" w:hAnsi="Arial" w:cs="Arial"/>
                <w:b/>
                <w:bCs/>
              </w:rPr>
              <w:t>ektor prywatny - spółdzielnie</w:t>
            </w:r>
          </w:p>
        </w:tc>
        <w:tc>
          <w:tcPr>
            <w:tcW w:w="1294" w:type="dxa"/>
          </w:tcPr>
          <w:p w14:paraId="7395C209" w14:textId="53E098B7" w:rsidR="00F8400C" w:rsidRPr="001D112D" w:rsidRDefault="00F10423" w:rsidP="00500688">
            <w:pPr>
              <w:spacing w:line="360" w:lineRule="auto"/>
              <w:jc w:val="center"/>
              <w:rPr>
                <w:rFonts w:ascii="Arial" w:hAnsi="Arial" w:cs="Arial"/>
              </w:rPr>
            </w:pPr>
            <w:r>
              <w:rPr>
                <w:rFonts w:ascii="Arial" w:hAnsi="Arial" w:cs="Arial"/>
              </w:rPr>
              <w:t>2</w:t>
            </w:r>
          </w:p>
        </w:tc>
        <w:tc>
          <w:tcPr>
            <w:tcW w:w="1294" w:type="dxa"/>
          </w:tcPr>
          <w:p w14:paraId="5341C4DC" w14:textId="6A4F7DA5" w:rsidR="00F8400C" w:rsidRPr="001D112D" w:rsidRDefault="00F10423" w:rsidP="00500688">
            <w:pPr>
              <w:spacing w:line="360" w:lineRule="auto"/>
              <w:jc w:val="center"/>
              <w:rPr>
                <w:rFonts w:ascii="Arial" w:hAnsi="Arial" w:cs="Arial"/>
              </w:rPr>
            </w:pPr>
            <w:r>
              <w:rPr>
                <w:rFonts w:ascii="Arial" w:hAnsi="Arial" w:cs="Arial"/>
              </w:rPr>
              <w:t>2</w:t>
            </w:r>
          </w:p>
        </w:tc>
        <w:tc>
          <w:tcPr>
            <w:tcW w:w="1295" w:type="dxa"/>
          </w:tcPr>
          <w:p w14:paraId="1D2A13DA" w14:textId="069402A1" w:rsidR="00F8400C" w:rsidRPr="001D112D" w:rsidRDefault="00F10423" w:rsidP="00500688">
            <w:pPr>
              <w:spacing w:line="360" w:lineRule="auto"/>
              <w:jc w:val="center"/>
              <w:rPr>
                <w:rFonts w:ascii="Arial" w:hAnsi="Arial" w:cs="Arial"/>
              </w:rPr>
            </w:pPr>
            <w:r>
              <w:rPr>
                <w:rFonts w:ascii="Arial" w:hAnsi="Arial" w:cs="Arial"/>
              </w:rPr>
              <w:t>2</w:t>
            </w:r>
          </w:p>
        </w:tc>
        <w:tc>
          <w:tcPr>
            <w:tcW w:w="1295" w:type="dxa"/>
          </w:tcPr>
          <w:p w14:paraId="72484332" w14:textId="77358C3D" w:rsidR="00F8400C" w:rsidRPr="001D112D" w:rsidRDefault="00F10423" w:rsidP="00500688">
            <w:pPr>
              <w:spacing w:line="360" w:lineRule="auto"/>
              <w:jc w:val="center"/>
              <w:rPr>
                <w:rFonts w:ascii="Arial" w:hAnsi="Arial" w:cs="Arial"/>
              </w:rPr>
            </w:pPr>
            <w:r>
              <w:rPr>
                <w:rFonts w:ascii="Arial" w:hAnsi="Arial" w:cs="Arial"/>
              </w:rPr>
              <w:t>1</w:t>
            </w:r>
          </w:p>
        </w:tc>
        <w:tc>
          <w:tcPr>
            <w:tcW w:w="1295" w:type="dxa"/>
          </w:tcPr>
          <w:p w14:paraId="5946CD6C" w14:textId="5C51F160" w:rsidR="00F8400C" w:rsidRPr="001D112D" w:rsidRDefault="00F10423" w:rsidP="00500688">
            <w:pPr>
              <w:spacing w:line="360" w:lineRule="auto"/>
              <w:jc w:val="center"/>
              <w:rPr>
                <w:rFonts w:ascii="Arial" w:hAnsi="Arial" w:cs="Arial"/>
              </w:rPr>
            </w:pPr>
            <w:r>
              <w:rPr>
                <w:rFonts w:ascii="Arial" w:hAnsi="Arial" w:cs="Arial"/>
              </w:rPr>
              <w:t>1</w:t>
            </w:r>
          </w:p>
        </w:tc>
        <w:tc>
          <w:tcPr>
            <w:tcW w:w="1295" w:type="dxa"/>
          </w:tcPr>
          <w:p w14:paraId="0C43969B" w14:textId="4EA5DB66" w:rsidR="00F8400C" w:rsidRPr="005D637C" w:rsidRDefault="00F10423" w:rsidP="00500688">
            <w:pPr>
              <w:spacing w:line="360" w:lineRule="auto"/>
              <w:jc w:val="center"/>
              <w:rPr>
                <w:rFonts w:ascii="Arial" w:hAnsi="Arial" w:cs="Arial"/>
              </w:rPr>
            </w:pPr>
            <w:r>
              <w:rPr>
                <w:rFonts w:ascii="Arial" w:hAnsi="Arial" w:cs="Arial"/>
              </w:rPr>
              <w:t>1</w:t>
            </w:r>
          </w:p>
        </w:tc>
      </w:tr>
      <w:tr w:rsidR="00F8400C" w14:paraId="0B8F21CA" w14:textId="77777777" w:rsidTr="001D112D">
        <w:tc>
          <w:tcPr>
            <w:tcW w:w="1294" w:type="dxa"/>
            <w:shd w:val="clear" w:color="auto" w:fill="D9E2F3" w:themeFill="accent1" w:themeFillTint="33"/>
          </w:tcPr>
          <w:p w14:paraId="40680AD5" w14:textId="7F0D4B20" w:rsidR="00F8400C" w:rsidRDefault="005712BA" w:rsidP="005712BA">
            <w:pPr>
              <w:spacing w:line="360" w:lineRule="auto"/>
              <w:rPr>
                <w:rFonts w:ascii="Arial" w:hAnsi="Arial" w:cs="Arial"/>
                <w:b/>
                <w:bCs/>
              </w:rPr>
            </w:pPr>
            <w:r>
              <w:rPr>
                <w:rFonts w:ascii="Arial" w:hAnsi="Arial" w:cs="Arial"/>
                <w:b/>
                <w:bCs/>
              </w:rPr>
              <w:t>S</w:t>
            </w:r>
            <w:r w:rsidRPr="005712BA">
              <w:rPr>
                <w:rFonts w:ascii="Arial" w:hAnsi="Arial" w:cs="Arial"/>
                <w:b/>
                <w:bCs/>
              </w:rPr>
              <w:t>ektor prywatny - fundacje</w:t>
            </w:r>
          </w:p>
        </w:tc>
        <w:tc>
          <w:tcPr>
            <w:tcW w:w="1294" w:type="dxa"/>
          </w:tcPr>
          <w:p w14:paraId="72747587" w14:textId="4BDEA4A2" w:rsidR="00F8400C" w:rsidRPr="001D112D" w:rsidRDefault="00F10423" w:rsidP="00500688">
            <w:pPr>
              <w:spacing w:line="360" w:lineRule="auto"/>
              <w:jc w:val="center"/>
              <w:rPr>
                <w:rFonts w:ascii="Arial" w:hAnsi="Arial" w:cs="Arial"/>
              </w:rPr>
            </w:pPr>
            <w:r>
              <w:rPr>
                <w:rFonts w:ascii="Arial" w:hAnsi="Arial" w:cs="Arial"/>
              </w:rPr>
              <w:t>0</w:t>
            </w:r>
          </w:p>
        </w:tc>
        <w:tc>
          <w:tcPr>
            <w:tcW w:w="1294" w:type="dxa"/>
          </w:tcPr>
          <w:p w14:paraId="78CDA850" w14:textId="375EA6C1" w:rsidR="00F8400C" w:rsidRPr="001D112D" w:rsidRDefault="00F10423" w:rsidP="00500688">
            <w:pPr>
              <w:spacing w:line="360" w:lineRule="auto"/>
              <w:jc w:val="center"/>
              <w:rPr>
                <w:rFonts w:ascii="Arial" w:hAnsi="Arial" w:cs="Arial"/>
              </w:rPr>
            </w:pPr>
            <w:r>
              <w:rPr>
                <w:rFonts w:ascii="Arial" w:hAnsi="Arial" w:cs="Arial"/>
              </w:rPr>
              <w:t>0</w:t>
            </w:r>
          </w:p>
        </w:tc>
        <w:tc>
          <w:tcPr>
            <w:tcW w:w="1295" w:type="dxa"/>
          </w:tcPr>
          <w:p w14:paraId="04BEF10A" w14:textId="45301407" w:rsidR="00F8400C" w:rsidRPr="001D112D" w:rsidRDefault="00F10423" w:rsidP="00500688">
            <w:pPr>
              <w:spacing w:line="360" w:lineRule="auto"/>
              <w:jc w:val="center"/>
              <w:rPr>
                <w:rFonts w:ascii="Arial" w:hAnsi="Arial" w:cs="Arial"/>
              </w:rPr>
            </w:pPr>
            <w:r>
              <w:rPr>
                <w:rFonts w:ascii="Arial" w:hAnsi="Arial" w:cs="Arial"/>
              </w:rPr>
              <w:t>0</w:t>
            </w:r>
          </w:p>
        </w:tc>
        <w:tc>
          <w:tcPr>
            <w:tcW w:w="1295" w:type="dxa"/>
          </w:tcPr>
          <w:p w14:paraId="2C31B65F" w14:textId="607D292E" w:rsidR="00F8400C" w:rsidRPr="001D112D" w:rsidRDefault="00F10423" w:rsidP="00500688">
            <w:pPr>
              <w:spacing w:line="360" w:lineRule="auto"/>
              <w:jc w:val="center"/>
              <w:rPr>
                <w:rFonts w:ascii="Arial" w:hAnsi="Arial" w:cs="Arial"/>
              </w:rPr>
            </w:pPr>
            <w:r>
              <w:rPr>
                <w:rFonts w:ascii="Arial" w:hAnsi="Arial" w:cs="Arial"/>
              </w:rPr>
              <w:t>1</w:t>
            </w:r>
          </w:p>
        </w:tc>
        <w:tc>
          <w:tcPr>
            <w:tcW w:w="1295" w:type="dxa"/>
          </w:tcPr>
          <w:p w14:paraId="0A2E14A9" w14:textId="3CA1C558" w:rsidR="00F8400C" w:rsidRPr="001D112D" w:rsidRDefault="00F10423" w:rsidP="00500688">
            <w:pPr>
              <w:spacing w:line="360" w:lineRule="auto"/>
              <w:jc w:val="center"/>
              <w:rPr>
                <w:rFonts w:ascii="Arial" w:hAnsi="Arial" w:cs="Arial"/>
              </w:rPr>
            </w:pPr>
            <w:r>
              <w:rPr>
                <w:rFonts w:ascii="Arial" w:hAnsi="Arial" w:cs="Arial"/>
              </w:rPr>
              <w:t>1</w:t>
            </w:r>
          </w:p>
        </w:tc>
        <w:tc>
          <w:tcPr>
            <w:tcW w:w="1295" w:type="dxa"/>
          </w:tcPr>
          <w:p w14:paraId="24DB4913" w14:textId="251C8F92" w:rsidR="00F8400C" w:rsidRPr="005D637C" w:rsidRDefault="00F10423" w:rsidP="00500688">
            <w:pPr>
              <w:spacing w:line="360" w:lineRule="auto"/>
              <w:jc w:val="center"/>
              <w:rPr>
                <w:rFonts w:ascii="Arial" w:hAnsi="Arial" w:cs="Arial"/>
              </w:rPr>
            </w:pPr>
            <w:r>
              <w:rPr>
                <w:rFonts w:ascii="Arial" w:hAnsi="Arial" w:cs="Arial"/>
              </w:rPr>
              <w:t>1</w:t>
            </w:r>
          </w:p>
        </w:tc>
      </w:tr>
      <w:tr w:rsidR="005712BA" w14:paraId="354309D6" w14:textId="77777777" w:rsidTr="001D112D">
        <w:tc>
          <w:tcPr>
            <w:tcW w:w="1294" w:type="dxa"/>
            <w:shd w:val="clear" w:color="auto" w:fill="D9E2F3" w:themeFill="accent1" w:themeFillTint="33"/>
          </w:tcPr>
          <w:p w14:paraId="140F45A8" w14:textId="5347A4F2" w:rsidR="005712BA" w:rsidRDefault="005712BA" w:rsidP="005712BA">
            <w:pPr>
              <w:spacing w:line="360" w:lineRule="auto"/>
              <w:rPr>
                <w:rFonts w:ascii="Arial" w:hAnsi="Arial" w:cs="Arial"/>
                <w:b/>
                <w:bCs/>
              </w:rPr>
            </w:pPr>
            <w:r>
              <w:rPr>
                <w:rFonts w:ascii="Arial" w:hAnsi="Arial" w:cs="Arial"/>
                <w:b/>
                <w:bCs/>
              </w:rPr>
              <w:lastRenderedPageBreak/>
              <w:t>S</w:t>
            </w:r>
            <w:r w:rsidRPr="005712BA">
              <w:rPr>
                <w:rFonts w:ascii="Arial" w:hAnsi="Arial" w:cs="Arial"/>
                <w:b/>
                <w:bCs/>
              </w:rPr>
              <w:t>ektor prywatny - stowarzyszenia i organizacje społeczne</w:t>
            </w:r>
          </w:p>
        </w:tc>
        <w:tc>
          <w:tcPr>
            <w:tcW w:w="1294" w:type="dxa"/>
          </w:tcPr>
          <w:p w14:paraId="28EFF747" w14:textId="53BC9C45" w:rsidR="005712BA" w:rsidRPr="001D112D" w:rsidRDefault="00F10423" w:rsidP="00500688">
            <w:pPr>
              <w:spacing w:line="360" w:lineRule="auto"/>
              <w:jc w:val="center"/>
              <w:rPr>
                <w:rFonts w:ascii="Arial" w:hAnsi="Arial" w:cs="Arial"/>
              </w:rPr>
            </w:pPr>
            <w:r>
              <w:rPr>
                <w:rFonts w:ascii="Arial" w:hAnsi="Arial" w:cs="Arial"/>
              </w:rPr>
              <w:t>9</w:t>
            </w:r>
          </w:p>
        </w:tc>
        <w:tc>
          <w:tcPr>
            <w:tcW w:w="1294" w:type="dxa"/>
          </w:tcPr>
          <w:p w14:paraId="18EE2FF1" w14:textId="05C3E0CE" w:rsidR="005712BA" w:rsidRPr="001D112D" w:rsidRDefault="00F10423" w:rsidP="00500688">
            <w:pPr>
              <w:spacing w:line="360" w:lineRule="auto"/>
              <w:jc w:val="center"/>
              <w:rPr>
                <w:rFonts w:ascii="Arial" w:hAnsi="Arial" w:cs="Arial"/>
              </w:rPr>
            </w:pPr>
            <w:r>
              <w:rPr>
                <w:rFonts w:ascii="Arial" w:hAnsi="Arial" w:cs="Arial"/>
              </w:rPr>
              <w:t>9</w:t>
            </w:r>
          </w:p>
        </w:tc>
        <w:tc>
          <w:tcPr>
            <w:tcW w:w="1295" w:type="dxa"/>
          </w:tcPr>
          <w:p w14:paraId="04B1FF87" w14:textId="4693FB3A" w:rsidR="005712BA" w:rsidRPr="001D112D" w:rsidRDefault="00F10423" w:rsidP="00500688">
            <w:pPr>
              <w:spacing w:line="360" w:lineRule="auto"/>
              <w:jc w:val="center"/>
              <w:rPr>
                <w:rFonts w:ascii="Arial" w:hAnsi="Arial" w:cs="Arial"/>
              </w:rPr>
            </w:pPr>
            <w:r>
              <w:rPr>
                <w:rFonts w:ascii="Arial" w:hAnsi="Arial" w:cs="Arial"/>
              </w:rPr>
              <w:t>9</w:t>
            </w:r>
          </w:p>
        </w:tc>
        <w:tc>
          <w:tcPr>
            <w:tcW w:w="1295" w:type="dxa"/>
          </w:tcPr>
          <w:p w14:paraId="3BA4A2C1" w14:textId="3619C958" w:rsidR="005712BA" w:rsidRPr="001D112D" w:rsidRDefault="00F10423" w:rsidP="00500688">
            <w:pPr>
              <w:spacing w:line="360" w:lineRule="auto"/>
              <w:jc w:val="center"/>
              <w:rPr>
                <w:rFonts w:ascii="Arial" w:hAnsi="Arial" w:cs="Arial"/>
              </w:rPr>
            </w:pPr>
            <w:r>
              <w:rPr>
                <w:rFonts w:ascii="Arial" w:hAnsi="Arial" w:cs="Arial"/>
              </w:rPr>
              <w:t>8</w:t>
            </w:r>
          </w:p>
        </w:tc>
        <w:tc>
          <w:tcPr>
            <w:tcW w:w="1295" w:type="dxa"/>
          </w:tcPr>
          <w:p w14:paraId="36048F3F" w14:textId="164E16AE" w:rsidR="005712BA" w:rsidRPr="001D112D" w:rsidRDefault="00F10423" w:rsidP="00500688">
            <w:pPr>
              <w:spacing w:line="360" w:lineRule="auto"/>
              <w:jc w:val="center"/>
              <w:rPr>
                <w:rFonts w:ascii="Arial" w:hAnsi="Arial" w:cs="Arial"/>
              </w:rPr>
            </w:pPr>
            <w:r>
              <w:rPr>
                <w:rFonts w:ascii="Arial" w:hAnsi="Arial" w:cs="Arial"/>
              </w:rPr>
              <w:t>7</w:t>
            </w:r>
          </w:p>
        </w:tc>
        <w:tc>
          <w:tcPr>
            <w:tcW w:w="1295" w:type="dxa"/>
          </w:tcPr>
          <w:p w14:paraId="67F82226" w14:textId="4CC8BF4B" w:rsidR="005712BA" w:rsidRPr="005B7B36" w:rsidRDefault="00F10423" w:rsidP="00500688">
            <w:pPr>
              <w:spacing w:line="360" w:lineRule="auto"/>
              <w:jc w:val="center"/>
              <w:rPr>
                <w:rFonts w:ascii="Arial" w:hAnsi="Arial" w:cs="Arial"/>
              </w:rPr>
            </w:pPr>
            <w:r w:rsidRPr="005B7B36">
              <w:rPr>
                <w:rFonts w:ascii="Arial" w:hAnsi="Arial" w:cs="Arial"/>
              </w:rPr>
              <w:t>6</w:t>
            </w:r>
          </w:p>
        </w:tc>
      </w:tr>
    </w:tbl>
    <w:p w14:paraId="57115135" w14:textId="4E653EE9" w:rsidR="00FE2C4F" w:rsidRDefault="00FE2C4F" w:rsidP="00500688">
      <w:pPr>
        <w:spacing w:after="0" w:line="360" w:lineRule="auto"/>
        <w:jc w:val="center"/>
        <w:rPr>
          <w:rFonts w:ascii="Arial" w:hAnsi="Arial" w:cs="Arial"/>
          <w:b/>
          <w:bCs/>
        </w:rPr>
      </w:pPr>
    </w:p>
    <w:p w14:paraId="2E4CA476" w14:textId="77777777" w:rsidR="00FE2C4F" w:rsidRDefault="00FE2C4F" w:rsidP="00500688">
      <w:pPr>
        <w:spacing w:after="0" w:line="360" w:lineRule="auto"/>
        <w:jc w:val="center"/>
        <w:rPr>
          <w:rFonts w:ascii="Arial" w:hAnsi="Arial" w:cs="Arial"/>
          <w:b/>
          <w:bCs/>
        </w:rPr>
      </w:pPr>
    </w:p>
    <w:p w14:paraId="1D2B56A0" w14:textId="78F3069E" w:rsidR="00FE2C4F" w:rsidRDefault="00F8400C" w:rsidP="00500688">
      <w:pPr>
        <w:spacing w:after="0" w:line="360" w:lineRule="auto"/>
        <w:jc w:val="center"/>
        <w:rPr>
          <w:rFonts w:ascii="Arial" w:hAnsi="Arial" w:cs="Arial"/>
          <w:b/>
          <w:bCs/>
        </w:rPr>
      </w:pPr>
      <w:r>
        <w:rPr>
          <w:rFonts w:ascii="Arial" w:hAnsi="Arial" w:cs="Arial"/>
          <w:b/>
          <w:bCs/>
        </w:rPr>
        <w:t xml:space="preserve">Tabela nr </w:t>
      </w:r>
      <w:r w:rsidR="009B3099">
        <w:rPr>
          <w:rFonts w:ascii="Arial" w:hAnsi="Arial" w:cs="Arial"/>
          <w:b/>
          <w:bCs/>
        </w:rPr>
        <w:t xml:space="preserve">8 </w:t>
      </w:r>
      <w:r>
        <w:rPr>
          <w:rFonts w:ascii="Arial" w:hAnsi="Arial" w:cs="Arial"/>
          <w:b/>
          <w:bCs/>
        </w:rPr>
        <w:t xml:space="preserve">- </w:t>
      </w:r>
      <w:r w:rsidR="00FE2C4F" w:rsidRPr="00FE2C4F">
        <w:rPr>
          <w:rFonts w:ascii="Arial" w:hAnsi="Arial" w:cs="Arial"/>
          <w:b/>
          <w:bCs/>
        </w:rPr>
        <w:t>Podgrupa: Podmioty wg klas wielkości</w:t>
      </w:r>
    </w:p>
    <w:p w14:paraId="081CDD3F" w14:textId="77777777" w:rsidR="00FE2C4F" w:rsidRPr="00FB437F" w:rsidRDefault="00FE2C4F" w:rsidP="00500688">
      <w:pPr>
        <w:spacing w:after="0" w:line="360" w:lineRule="auto"/>
        <w:jc w:val="center"/>
        <w:rPr>
          <w:rFonts w:ascii="Arial" w:hAnsi="Arial" w:cs="Arial"/>
          <w:b/>
          <w:bCs/>
        </w:rPr>
      </w:pPr>
    </w:p>
    <w:tbl>
      <w:tblPr>
        <w:tblStyle w:val="Tabela-Siatka"/>
        <w:tblW w:w="0" w:type="auto"/>
        <w:jc w:val="center"/>
        <w:tblLook w:val="04A0" w:firstRow="1" w:lastRow="0" w:firstColumn="1" w:lastColumn="0" w:noHBand="0" w:noVBand="1"/>
      </w:tblPr>
      <w:tblGrid>
        <w:gridCol w:w="1512"/>
        <w:gridCol w:w="1236"/>
        <w:gridCol w:w="1237"/>
        <w:gridCol w:w="1237"/>
        <w:gridCol w:w="986"/>
        <w:gridCol w:w="986"/>
        <w:gridCol w:w="986"/>
      </w:tblGrid>
      <w:tr w:rsidR="00B96328" w14:paraId="492E6473" w14:textId="77777777" w:rsidTr="000C1EDF">
        <w:trPr>
          <w:jc w:val="center"/>
        </w:trPr>
        <w:tc>
          <w:tcPr>
            <w:tcW w:w="1512" w:type="dxa"/>
            <w:shd w:val="clear" w:color="auto" w:fill="D9E2F3" w:themeFill="accent1" w:themeFillTint="33"/>
          </w:tcPr>
          <w:p w14:paraId="269D694B" w14:textId="77777777" w:rsidR="00B96328" w:rsidRPr="00B96328" w:rsidRDefault="00B96328" w:rsidP="00500688">
            <w:pPr>
              <w:spacing w:line="360" w:lineRule="auto"/>
              <w:jc w:val="center"/>
              <w:rPr>
                <w:rFonts w:ascii="Arial" w:hAnsi="Arial" w:cs="Arial"/>
                <w:b/>
                <w:bCs/>
              </w:rPr>
            </w:pPr>
          </w:p>
        </w:tc>
        <w:tc>
          <w:tcPr>
            <w:tcW w:w="6668" w:type="dxa"/>
            <w:gridSpan w:val="6"/>
            <w:shd w:val="clear" w:color="auto" w:fill="D9E2F3" w:themeFill="accent1" w:themeFillTint="33"/>
          </w:tcPr>
          <w:p w14:paraId="1DB523E2" w14:textId="312010CD" w:rsidR="00B96328" w:rsidRPr="00B96328" w:rsidRDefault="00B96328" w:rsidP="00500688">
            <w:pPr>
              <w:spacing w:line="360" w:lineRule="auto"/>
              <w:jc w:val="center"/>
              <w:rPr>
                <w:rFonts w:ascii="Arial" w:hAnsi="Arial" w:cs="Arial"/>
                <w:b/>
                <w:bCs/>
              </w:rPr>
            </w:pPr>
            <w:r w:rsidRPr="00B96328">
              <w:rPr>
                <w:rFonts w:ascii="Arial" w:hAnsi="Arial" w:cs="Arial"/>
                <w:b/>
                <w:bCs/>
              </w:rPr>
              <w:t>Liczba podmiotów</w:t>
            </w:r>
          </w:p>
        </w:tc>
      </w:tr>
      <w:tr w:rsidR="00FE2C4F" w14:paraId="625220CF" w14:textId="0B88994E" w:rsidTr="000C1EDF">
        <w:trPr>
          <w:jc w:val="center"/>
        </w:trPr>
        <w:tc>
          <w:tcPr>
            <w:tcW w:w="1512" w:type="dxa"/>
            <w:tcBorders>
              <w:bottom w:val="single" w:sz="4" w:space="0" w:color="auto"/>
            </w:tcBorders>
            <w:shd w:val="clear" w:color="auto" w:fill="D9E2F3" w:themeFill="accent1" w:themeFillTint="33"/>
          </w:tcPr>
          <w:p w14:paraId="2EC7FF2A" w14:textId="0086CFB3" w:rsidR="00FE2C4F" w:rsidRPr="00B96328" w:rsidRDefault="00FE2C4F" w:rsidP="00500688">
            <w:pPr>
              <w:spacing w:line="360" w:lineRule="auto"/>
              <w:jc w:val="center"/>
              <w:rPr>
                <w:rFonts w:ascii="Arial" w:hAnsi="Arial" w:cs="Arial"/>
                <w:b/>
                <w:bCs/>
              </w:rPr>
            </w:pPr>
            <w:r w:rsidRPr="00B96328">
              <w:rPr>
                <w:rFonts w:ascii="Arial" w:hAnsi="Arial" w:cs="Arial"/>
                <w:b/>
                <w:bCs/>
              </w:rPr>
              <w:t xml:space="preserve">Wielkość zatrudnienia </w:t>
            </w:r>
          </w:p>
        </w:tc>
        <w:tc>
          <w:tcPr>
            <w:tcW w:w="1236" w:type="dxa"/>
            <w:tcBorders>
              <w:bottom w:val="single" w:sz="4" w:space="0" w:color="auto"/>
            </w:tcBorders>
            <w:shd w:val="clear" w:color="auto" w:fill="D9E2F3" w:themeFill="accent1" w:themeFillTint="33"/>
          </w:tcPr>
          <w:p w14:paraId="4994C3E7" w14:textId="3B6BC7B8" w:rsidR="00FE2C4F" w:rsidRPr="00B96328" w:rsidRDefault="00FE2C4F" w:rsidP="00500688">
            <w:pPr>
              <w:spacing w:line="360" w:lineRule="auto"/>
              <w:jc w:val="center"/>
              <w:rPr>
                <w:rFonts w:ascii="Arial" w:hAnsi="Arial" w:cs="Arial"/>
                <w:b/>
                <w:bCs/>
              </w:rPr>
            </w:pPr>
            <w:r w:rsidRPr="00B96328">
              <w:rPr>
                <w:rFonts w:ascii="Arial" w:hAnsi="Arial" w:cs="Arial"/>
                <w:b/>
                <w:bCs/>
              </w:rPr>
              <w:t>2015</w:t>
            </w:r>
          </w:p>
        </w:tc>
        <w:tc>
          <w:tcPr>
            <w:tcW w:w="1237" w:type="dxa"/>
            <w:tcBorders>
              <w:bottom w:val="single" w:sz="4" w:space="0" w:color="auto"/>
            </w:tcBorders>
            <w:shd w:val="clear" w:color="auto" w:fill="D9E2F3" w:themeFill="accent1" w:themeFillTint="33"/>
          </w:tcPr>
          <w:p w14:paraId="6B2C3FFE" w14:textId="1B9FCE9A" w:rsidR="00FE2C4F" w:rsidRPr="00B96328" w:rsidRDefault="00FE2C4F" w:rsidP="00500688">
            <w:pPr>
              <w:spacing w:line="360" w:lineRule="auto"/>
              <w:jc w:val="center"/>
              <w:rPr>
                <w:rFonts w:ascii="Arial" w:hAnsi="Arial" w:cs="Arial"/>
                <w:b/>
                <w:bCs/>
              </w:rPr>
            </w:pPr>
            <w:r w:rsidRPr="00B96328">
              <w:rPr>
                <w:rFonts w:ascii="Arial" w:hAnsi="Arial" w:cs="Arial"/>
                <w:b/>
                <w:bCs/>
              </w:rPr>
              <w:t>2016</w:t>
            </w:r>
          </w:p>
        </w:tc>
        <w:tc>
          <w:tcPr>
            <w:tcW w:w="1237" w:type="dxa"/>
            <w:tcBorders>
              <w:bottom w:val="single" w:sz="4" w:space="0" w:color="auto"/>
            </w:tcBorders>
            <w:shd w:val="clear" w:color="auto" w:fill="D9E2F3" w:themeFill="accent1" w:themeFillTint="33"/>
          </w:tcPr>
          <w:p w14:paraId="1B9FF3A1" w14:textId="5D6B3610" w:rsidR="00FE2C4F" w:rsidRPr="00B96328" w:rsidRDefault="00FE2C4F" w:rsidP="00500688">
            <w:pPr>
              <w:spacing w:line="360" w:lineRule="auto"/>
              <w:jc w:val="center"/>
              <w:rPr>
                <w:rFonts w:ascii="Arial" w:hAnsi="Arial" w:cs="Arial"/>
                <w:b/>
                <w:bCs/>
              </w:rPr>
            </w:pPr>
            <w:r w:rsidRPr="00B96328">
              <w:rPr>
                <w:rFonts w:ascii="Arial" w:hAnsi="Arial" w:cs="Arial"/>
                <w:b/>
                <w:bCs/>
              </w:rPr>
              <w:t>2017</w:t>
            </w:r>
          </w:p>
        </w:tc>
        <w:tc>
          <w:tcPr>
            <w:tcW w:w="986" w:type="dxa"/>
            <w:tcBorders>
              <w:bottom w:val="single" w:sz="4" w:space="0" w:color="auto"/>
            </w:tcBorders>
            <w:shd w:val="clear" w:color="auto" w:fill="D9E2F3" w:themeFill="accent1" w:themeFillTint="33"/>
          </w:tcPr>
          <w:p w14:paraId="739197A4" w14:textId="02A32741" w:rsidR="00FE2C4F" w:rsidRPr="00B96328" w:rsidRDefault="00FE2C4F" w:rsidP="00500688">
            <w:pPr>
              <w:spacing w:line="360" w:lineRule="auto"/>
              <w:jc w:val="center"/>
              <w:rPr>
                <w:rFonts w:ascii="Arial" w:hAnsi="Arial" w:cs="Arial"/>
                <w:b/>
                <w:bCs/>
              </w:rPr>
            </w:pPr>
            <w:r w:rsidRPr="00B96328">
              <w:rPr>
                <w:rFonts w:ascii="Arial" w:hAnsi="Arial" w:cs="Arial"/>
                <w:b/>
                <w:bCs/>
              </w:rPr>
              <w:t>2018</w:t>
            </w:r>
          </w:p>
        </w:tc>
        <w:tc>
          <w:tcPr>
            <w:tcW w:w="986" w:type="dxa"/>
            <w:tcBorders>
              <w:bottom w:val="single" w:sz="4" w:space="0" w:color="auto"/>
            </w:tcBorders>
            <w:shd w:val="clear" w:color="auto" w:fill="D9E2F3" w:themeFill="accent1" w:themeFillTint="33"/>
          </w:tcPr>
          <w:p w14:paraId="46A3E45C" w14:textId="762DB119" w:rsidR="00FE2C4F" w:rsidRPr="00B96328" w:rsidRDefault="00FE2C4F" w:rsidP="00500688">
            <w:pPr>
              <w:spacing w:line="360" w:lineRule="auto"/>
              <w:jc w:val="center"/>
              <w:rPr>
                <w:rFonts w:ascii="Arial" w:hAnsi="Arial" w:cs="Arial"/>
                <w:b/>
                <w:bCs/>
              </w:rPr>
            </w:pPr>
            <w:r w:rsidRPr="00B96328">
              <w:rPr>
                <w:rFonts w:ascii="Arial" w:hAnsi="Arial" w:cs="Arial"/>
                <w:b/>
                <w:bCs/>
              </w:rPr>
              <w:t>2019</w:t>
            </w:r>
          </w:p>
        </w:tc>
        <w:tc>
          <w:tcPr>
            <w:tcW w:w="986" w:type="dxa"/>
            <w:tcBorders>
              <w:bottom w:val="single" w:sz="4" w:space="0" w:color="auto"/>
            </w:tcBorders>
            <w:shd w:val="clear" w:color="auto" w:fill="D9E2F3" w:themeFill="accent1" w:themeFillTint="33"/>
          </w:tcPr>
          <w:p w14:paraId="126DF96A" w14:textId="54839AE0" w:rsidR="00FE2C4F" w:rsidRPr="00B96328" w:rsidRDefault="00FE2C4F" w:rsidP="00500688">
            <w:pPr>
              <w:spacing w:line="360" w:lineRule="auto"/>
              <w:jc w:val="center"/>
              <w:rPr>
                <w:rFonts w:ascii="Arial" w:hAnsi="Arial" w:cs="Arial"/>
                <w:b/>
                <w:bCs/>
              </w:rPr>
            </w:pPr>
            <w:r w:rsidRPr="00B96328">
              <w:rPr>
                <w:rFonts w:ascii="Arial" w:hAnsi="Arial" w:cs="Arial"/>
                <w:b/>
                <w:bCs/>
              </w:rPr>
              <w:t xml:space="preserve">2020 </w:t>
            </w:r>
          </w:p>
        </w:tc>
      </w:tr>
      <w:tr w:rsidR="00B96328" w14:paraId="5265E66A" w14:textId="20061434" w:rsidTr="000C1EDF">
        <w:trPr>
          <w:jc w:val="center"/>
        </w:trPr>
        <w:tc>
          <w:tcPr>
            <w:tcW w:w="1512" w:type="dxa"/>
            <w:tcBorders>
              <w:top w:val="single" w:sz="4" w:space="0" w:color="auto"/>
              <w:bottom w:val="single" w:sz="4" w:space="0" w:color="auto"/>
            </w:tcBorders>
            <w:shd w:val="clear" w:color="auto" w:fill="D9E2F3" w:themeFill="accent1" w:themeFillTint="33"/>
          </w:tcPr>
          <w:p w14:paraId="30F15748" w14:textId="467CFF3D" w:rsidR="00B96328" w:rsidRPr="00B96328" w:rsidRDefault="00B96328" w:rsidP="00B96328">
            <w:pPr>
              <w:spacing w:line="360" w:lineRule="auto"/>
              <w:jc w:val="center"/>
              <w:rPr>
                <w:rFonts w:ascii="Arial" w:hAnsi="Arial" w:cs="Arial"/>
                <w:b/>
                <w:bCs/>
              </w:rPr>
            </w:pPr>
            <w:r w:rsidRPr="00B96328">
              <w:rPr>
                <w:rFonts w:ascii="Arial" w:hAnsi="Arial" w:cs="Arial"/>
                <w:b/>
                <w:bCs/>
              </w:rPr>
              <w:t>0-9</w:t>
            </w:r>
          </w:p>
        </w:tc>
        <w:tc>
          <w:tcPr>
            <w:tcW w:w="1236" w:type="dxa"/>
            <w:tcBorders>
              <w:top w:val="single" w:sz="4" w:space="0" w:color="auto"/>
              <w:left w:val="single" w:sz="2" w:space="0" w:color="CCCCCC"/>
              <w:bottom w:val="single" w:sz="4" w:space="0" w:color="auto"/>
              <w:right w:val="single" w:sz="4" w:space="0" w:color="auto"/>
            </w:tcBorders>
            <w:shd w:val="clear" w:color="auto" w:fill="auto"/>
            <w:vAlign w:val="center"/>
          </w:tcPr>
          <w:p w14:paraId="35AE2A3E" w14:textId="571ABC45" w:rsidR="00B96328" w:rsidRPr="00B96328" w:rsidRDefault="00B96328" w:rsidP="00B96328">
            <w:pPr>
              <w:spacing w:line="360" w:lineRule="auto"/>
              <w:jc w:val="center"/>
              <w:rPr>
                <w:rFonts w:ascii="Arial" w:hAnsi="Arial" w:cs="Arial"/>
              </w:rPr>
            </w:pPr>
            <w:r w:rsidRPr="00B96328">
              <w:rPr>
                <w:rFonts w:ascii="Arial" w:hAnsi="Arial" w:cs="Arial"/>
                <w:color w:val="333333"/>
              </w:rPr>
              <w:t>232</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75975221" w14:textId="37B59868" w:rsidR="00B96328" w:rsidRPr="00B96328" w:rsidRDefault="00B96328" w:rsidP="00B96328">
            <w:pPr>
              <w:spacing w:line="360" w:lineRule="auto"/>
              <w:jc w:val="center"/>
              <w:rPr>
                <w:rFonts w:ascii="Arial" w:hAnsi="Arial" w:cs="Arial"/>
              </w:rPr>
            </w:pPr>
            <w:r w:rsidRPr="00B96328">
              <w:rPr>
                <w:rFonts w:ascii="Arial" w:hAnsi="Arial" w:cs="Arial"/>
                <w:color w:val="333333"/>
              </w:rPr>
              <w:t>232</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936B260" w14:textId="4CA4927D" w:rsidR="00B96328" w:rsidRPr="00B96328" w:rsidRDefault="00B96328" w:rsidP="00B96328">
            <w:pPr>
              <w:spacing w:line="360" w:lineRule="auto"/>
              <w:jc w:val="center"/>
              <w:rPr>
                <w:rFonts w:ascii="Arial" w:hAnsi="Arial" w:cs="Arial"/>
              </w:rPr>
            </w:pPr>
            <w:r w:rsidRPr="00B96328">
              <w:rPr>
                <w:rFonts w:ascii="Arial" w:hAnsi="Arial" w:cs="Arial"/>
                <w:color w:val="333333"/>
              </w:rPr>
              <w:t>236</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E2BA34D" w14:textId="6094B4E7" w:rsidR="00B96328" w:rsidRPr="00B96328" w:rsidRDefault="00B96328" w:rsidP="00B96328">
            <w:pPr>
              <w:spacing w:line="360" w:lineRule="auto"/>
              <w:jc w:val="center"/>
              <w:rPr>
                <w:rFonts w:ascii="Arial" w:hAnsi="Arial" w:cs="Arial"/>
              </w:rPr>
            </w:pPr>
            <w:r w:rsidRPr="00B96328">
              <w:rPr>
                <w:rFonts w:ascii="Arial" w:hAnsi="Arial" w:cs="Arial"/>
                <w:color w:val="333333"/>
              </w:rPr>
              <w:t>249</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A73B173" w14:textId="43ECE68C" w:rsidR="00B96328" w:rsidRPr="00B96328" w:rsidRDefault="00B96328" w:rsidP="00B96328">
            <w:pPr>
              <w:spacing w:line="360" w:lineRule="auto"/>
              <w:jc w:val="center"/>
              <w:rPr>
                <w:rFonts w:ascii="Arial" w:hAnsi="Arial" w:cs="Arial"/>
              </w:rPr>
            </w:pPr>
            <w:r w:rsidRPr="00B96328">
              <w:rPr>
                <w:rFonts w:ascii="Arial" w:hAnsi="Arial" w:cs="Arial"/>
                <w:color w:val="333333"/>
              </w:rPr>
              <w:t>246</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441C750" w14:textId="72556086" w:rsidR="00B96328" w:rsidRPr="00B96328" w:rsidRDefault="00B96328" w:rsidP="00B96328">
            <w:pPr>
              <w:spacing w:line="360" w:lineRule="auto"/>
              <w:jc w:val="center"/>
              <w:rPr>
                <w:rFonts w:ascii="Arial" w:hAnsi="Arial" w:cs="Arial"/>
              </w:rPr>
            </w:pPr>
            <w:r w:rsidRPr="00B96328">
              <w:rPr>
                <w:rFonts w:ascii="Arial" w:hAnsi="Arial" w:cs="Arial"/>
                <w:color w:val="333333"/>
              </w:rPr>
              <w:t>250</w:t>
            </w:r>
          </w:p>
        </w:tc>
      </w:tr>
      <w:tr w:rsidR="00B96328" w14:paraId="47FB3F80" w14:textId="0A88194A" w:rsidTr="000C1EDF">
        <w:trPr>
          <w:jc w:val="center"/>
        </w:trPr>
        <w:tc>
          <w:tcPr>
            <w:tcW w:w="1512" w:type="dxa"/>
            <w:tcBorders>
              <w:top w:val="single" w:sz="4" w:space="0" w:color="auto"/>
              <w:bottom w:val="single" w:sz="4" w:space="0" w:color="auto"/>
            </w:tcBorders>
            <w:shd w:val="clear" w:color="auto" w:fill="D9E2F3" w:themeFill="accent1" w:themeFillTint="33"/>
          </w:tcPr>
          <w:p w14:paraId="3F9B25FF" w14:textId="6D4B206C" w:rsidR="00B96328" w:rsidRPr="00B96328" w:rsidRDefault="00B96328" w:rsidP="00B96328">
            <w:pPr>
              <w:spacing w:line="360" w:lineRule="auto"/>
              <w:jc w:val="center"/>
              <w:rPr>
                <w:rFonts w:ascii="Arial" w:hAnsi="Arial" w:cs="Arial"/>
                <w:b/>
                <w:bCs/>
              </w:rPr>
            </w:pPr>
            <w:r w:rsidRPr="00B96328">
              <w:rPr>
                <w:rFonts w:ascii="Arial" w:hAnsi="Arial" w:cs="Arial"/>
                <w:b/>
                <w:bCs/>
              </w:rPr>
              <w:t>10-49</w:t>
            </w:r>
          </w:p>
        </w:tc>
        <w:tc>
          <w:tcPr>
            <w:tcW w:w="1236" w:type="dxa"/>
            <w:tcBorders>
              <w:top w:val="single" w:sz="4" w:space="0" w:color="auto"/>
              <w:left w:val="single" w:sz="2" w:space="0" w:color="CCCCCC"/>
              <w:bottom w:val="single" w:sz="4" w:space="0" w:color="auto"/>
              <w:right w:val="single" w:sz="4" w:space="0" w:color="auto"/>
            </w:tcBorders>
            <w:shd w:val="clear" w:color="auto" w:fill="auto"/>
            <w:vAlign w:val="center"/>
          </w:tcPr>
          <w:p w14:paraId="3E0D745D" w14:textId="6284A69F" w:rsidR="00B96328" w:rsidRPr="00B96328" w:rsidRDefault="00B96328" w:rsidP="00B96328">
            <w:pPr>
              <w:spacing w:line="360" w:lineRule="auto"/>
              <w:jc w:val="center"/>
              <w:rPr>
                <w:rFonts w:ascii="Arial" w:hAnsi="Arial" w:cs="Arial"/>
              </w:rPr>
            </w:pPr>
            <w:r w:rsidRPr="00B96328">
              <w:rPr>
                <w:rFonts w:ascii="Arial" w:hAnsi="Arial" w:cs="Arial"/>
                <w:color w:val="333333"/>
              </w:rPr>
              <w:t>12</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2535EDA0" w14:textId="15F8FDA0" w:rsidR="00B96328" w:rsidRPr="00B96328" w:rsidRDefault="00B96328" w:rsidP="00B96328">
            <w:pPr>
              <w:spacing w:line="360" w:lineRule="auto"/>
              <w:jc w:val="center"/>
              <w:rPr>
                <w:rFonts w:ascii="Arial" w:hAnsi="Arial" w:cs="Arial"/>
              </w:rPr>
            </w:pPr>
            <w:r w:rsidRPr="00B96328">
              <w:rPr>
                <w:rFonts w:ascii="Arial" w:hAnsi="Arial" w:cs="Arial"/>
                <w:color w:val="333333"/>
              </w:rPr>
              <w:t>12</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20E9E4CD" w14:textId="0C26B121" w:rsidR="00B96328" w:rsidRPr="00B96328" w:rsidRDefault="00B96328" w:rsidP="00B96328">
            <w:pPr>
              <w:spacing w:line="360" w:lineRule="auto"/>
              <w:jc w:val="center"/>
              <w:rPr>
                <w:rFonts w:ascii="Arial" w:hAnsi="Arial" w:cs="Arial"/>
              </w:rPr>
            </w:pPr>
            <w:r w:rsidRPr="00B96328">
              <w:rPr>
                <w:rFonts w:ascii="Arial" w:hAnsi="Arial" w:cs="Arial"/>
                <w:color w:val="333333"/>
              </w:rPr>
              <w:t>11</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F770FE" w14:textId="4365F5D6" w:rsidR="00B96328" w:rsidRPr="00B96328" w:rsidRDefault="00B96328" w:rsidP="00B96328">
            <w:pPr>
              <w:spacing w:line="360" w:lineRule="auto"/>
              <w:jc w:val="center"/>
              <w:rPr>
                <w:rFonts w:ascii="Arial" w:hAnsi="Arial" w:cs="Arial"/>
              </w:rPr>
            </w:pPr>
            <w:r w:rsidRPr="00B96328">
              <w:rPr>
                <w:rFonts w:ascii="Arial" w:hAnsi="Arial" w:cs="Arial"/>
                <w:color w:val="333333"/>
              </w:rPr>
              <w:t>8</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BD260A2" w14:textId="3994EB15" w:rsidR="00B96328" w:rsidRPr="00B96328" w:rsidRDefault="00B96328" w:rsidP="00B96328">
            <w:pPr>
              <w:spacing w:line="360" w:lineRule="auto"/>
              <w:jc w:val="center"/>
              <w:rPr>
                <w:rFonts w:ascii="Arial" w:hAnsi="Arial" w:cs="Arial"/>
              </w:rPr>
            </w:pPr>
            <w:r w:rsidRPr="00B96328">
              <w:rPr>
                <w:rFonts w:ascii="Arial" w:hAnsi="Arial" w:cs="Arial"/>
                <w:color w:val="333333"/>
              </w:rPr>
              <w:t>8</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3EDB77" w14:textId="210B6464" w:rsidR="00B96328" w:rsidRPr="00B96328" w:rsidRDefault="00B96328" w:rsidP="00B96328">
            <w:pPr>
              <w:spacing w:line="360" w:lineRule="auto"/>
              <w:jc w:val="center"/>
              <w:rPr>
                <w:rFonts w:ascii="Arial" w:hAnsi="Arial" w:cs="Arial"/>
              </w:rPr>
            </w:pPr>
            <w:r w:rsidRPr="00B96328">
              <w:rPr>
                <w:rFonts w:ascii="Arial" w:hAnsi="Arial" w:cs="Arial"/>
                <w:color w:val="333333"/>
              </w:rPr>
              <w:t>10</w:t>
            </w:r>
            <w:r w:rsidRPr="00B96328">
              <w:rPr>
                <w:rFonts w:ascii="Lucida Console" w:hAnsi="Lucida Console" w:cs="Arial"/>
                <w:color w:val="FF0000"/>
                <w:bdr w:val="none" w:sz="0" w:space="0" w:color="auto" w:frame="1"/>
                <w:vertAlign w:val="superscript"/>
              </w:rPr>
              <w:t> </w:t>
            </w:r>
          </w:p>
        </w:tc>
      </w:tr>
      <w:tr w:rsidR="00B96328" w14:paraId="5214360C" w14:textId="607624D1" w:rsidTr="000C1EDF">
        <w:trPr>
          <w:jc w:val="center"/>
        </w:trPr>
        <w:tc>
          <w:tcPr>
            <w:tcW w:w="1512" w:type="dxa"/>
            <w:tcBorders>
              <w:top w:val="single" w:sz="4" w:space="0" w:color="auto"/>
              <w:bottom w:val="single" w:sz="4" w:space="0" w:color="auto"/>
            </w:tcBorders>
            <w:shd w:val="clear" w:color="auto" w:fill="D9E2F3" w:themeFill="accent1" w:themeFillTint="33"/>
          </w:tcPr>
          <w:p w14:paraId="37F6AE53" w14:textId="21821AD3" w:rsidR="00B96328" w:rsidRPr="00B96328" w:rsidRDefault="00B96328" w:rsidP="00B96328">
            <w:pPr>
              <w:spacing w:line="360" w:lineRule="auto"/>
              <w:jc w:val="center"/>
              <w:rPr>
                <w:rFonts w:ascii="Arial" w:hAnsi="Arial" w:cs="Arial"/>
                <w:b/>
                <w:bCs/>
              </w:rPr>
            </w:pPr>
            <w:r w:rsidRPr="00B96328">
              <w:rPr>
                <w:rFonts w:ascii="Arial" w:hAnsi="Arial" w:cs="Arial"/>
                <w:b/>
                <w:bCs/>
              </w:rPr>
              <w:t>50-249</w:t>
            </w:r>
          </w:p>
        </w:tc>
        <w:tc>
          <w:tcPr>
            <w:tcW w:w="1236" w:type="dxa"/>
            <w:tcBorders>
              <w:top w:val="single" w:sz="4" w:space="0" w:color="auto"/>
              <w:left w:val="single" w:sz="2" w:space="0" w:color="CCCCCC"/>
              <w:bottom w:val="single" w:sz="4" w:space="0" w:color="auto"/>
              <w:right w:val="single" w:sz="4" w:space="0" w:color="auto"/>
            </w:tcBorders>
            <w:shd w:val="clear" w:color="auto" w:fill="auto"/>
            <w:vAlign w:val="center"/>
          </w:tcPr>
          <w:p w14:paraId="0D8A7222" w14:textId="18256451" w:rsidR="00B96328" w:rsidRPr="00B96328" w:rsidRDefault="00B96328" w:rsidP="00B96328">
            <w:pPr>
              <w:spacing w:line="360" w:lineRule="auto"/>
              <w:jc w:val="center"/>
              <w:rPr>
                <w:rFonts w:ascii="Arial" w:hAnsi="Arial" w:cs="Arial"/>
              </w:rPr>
            </w:pPr>
            <w:r w:rsidRPr="00B96328">
              <w:rPr>
                <w:rFonts w:ascii="Arial" w:hAnsi="Arial" w:cs="Arial"/>
                <w:color w:val="333333"/>
              </w:rPr>
              <w:t>3</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3493CE0" w14:textId="6D8626EE" w:rsidR="00B96328" w:rsidRPr="00B96328" w:rsidRDefault="00B96328" w:rsidP="00B96328">
            <w:pPr>
              <w:spacing w:line="360" w:lineRule="auto"/>
              <w:jc w:val="center"/>
              <w:rPr>
                <w:rFonts w:ascii="Arial" w:hAnsi="Arial" w:cs="Arial"/>
              </w:rPr>
            </w:pPr>
            <w:r w:rsidRPr="00B96328">
              <w:rPr>
                <w:rFonts w:ascii="Arial" w:hAnsi="Arial" w:cs="Arial"/>
                <w:color w:val="333333"/>
              </w:rPr>
              <w:t>3</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7BB10B87" w14:textId="4E905872" w:rsidR="00B96328" w:rsidRPr="00B96328" w:rsidRDefault="00B96328" w:rsidP="00B96328">
            <w:pPr>
              <w:spacing w:line="360" w:lineRule="auto"/>
              <w:jc w:val="center"/>
              <w:rPr>
                <w:rFonts w:ascii="Arial" w:hAnsi="Arial" w:cs="Arial"/>
              </w:rPr>
            </w:pPr>
            <w:r w:rsidRPr="00B96328">
              <w:rPr>
                <w:rFonts w:ascii="Arial" w:hAnsi="Arial" w:cs="Arial"/>
                <w:color w:val="333333"/>
              </w:rPr>
              <w:t>3</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E13518" w14:textId="129DDB1E" w:rsidR="00B96328" w:rsidRPr="00B96328" w:rsidRDefault="00B96328" w:rsidP="00B96328">
            <w:pPr>
              <w:spacing w:line="360" w:lineRule="auto"/>
              <w:jc w:val="center"/>
              <w:rPr>
                <w:rFonts w:ascii="Arial" w:hAnsi="Arial" w:cs="Arial"/>
              </w:rPr>
            </w:pPr>
            <w:r w:rsidRPr="00B96328">
              <w:rPr>
                <w:rFonts w:ascii="Arial" w:hAnsi="Arial" w:cs="Arial"/>
                <w:color w:val="333333"/>
              </w:rPr>
              <w:t>3</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BE2CF03" w14:textId="4CEBCF3C" w:rsidR="00B96328" w:rsidRPr="00B96328" w:rsidRDefault="00B96328" w:rsidP="00B96328">
            <w:pPr>
              <w:spacing w:line="360" w:lineRule="auto"/>
              <w:jc w:val="center"/>
              <w:rPr>
                <w:rFonts w:ascii="Arial" w:hAnsi="Arial" w:cs="Arial"/>
              </w:rPr>
            </w:pPr>
            <w:r w:rsidRPr="00B96328">
              <w:rPr>
                <w:rFonts w:ascii="Arial" w:hAnsi="Arial" w:cs="Arial"/>
                <w:color w:val="333333"/>
              </w:rPr>
              <w:t>2</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6F55CC" w14:textId="0D7A19A0" w:rsidR="00B96328" w:rsidRPr="00B96328" w:rsidRDefault="00B96328" w:rsidP="00B96328">
            <w:pPr>
              <w:spacing w:line="360" w:lineRule="auto"/>
              <w:jc w:val="center"/>
              <w:rPr>
                <w:rFonts w:ascii="Arial" w:hAnsi="Arial" w:cs="Arial"/>
              </w:rPr>
            </w:pPr>
            <w:r w:rsidRPr="00B96328">
              <w:rPr>
                <w:rFonts w:ascii="Arial" w:hAnsi="Arial" w:cs="Arial"/>
                <w:color w:val="333333"/>
              </w:rPr>
              <w:t>2</w:t>
            </w:r>
            <w:r w:rsidRPr="00B96328">
              <w:rPr>
                <w:rFonts w:ascii="Lucida Console" w:hAnsi="Lucida Console" w:cs="Arial"/>
                <w:color w:val="FF0000"/>
                <w:bdr w:val="none" w:sz="0" w:space="0" w:color="auto" w:frame="1"/>
                <w:vertAlign w:val="superscript"/>
              </w:rPr>
              <w:t> </w:t>
            </w:r>
          </w:p>
        </w:tc>
      </w:tr>
      <w:tr w:rsidR="00B96328" w14:paraId="784FC30F" w14:textId="5D3B2DDA" w:rsidTr="000C1EDF">
        <w:trPr>
          <w:jc w:val="center"/>
        </w:trPr>
        <w:tc>
          <w:tcPr>
            <w:tcW w:w="1512" w:type="dxa"/>
            <w:shd w:val="clear" w:color="auto" w:fill="D9E2F3" w:themeFill="accent1" w:themeFillTint="33"/>
          </w:tcPr>
          <w:p w14:paraId="47538155" w14:textId="1EB960BC" w:rsidR="00B96328" w:rsidRPr="00B96328" w:rsidRDefault="00B96328" w:rsidP="00B96328">
            <w:pPr>
              <w:spacing w:line="360" w:lineRule="auto"/>
              <w:jc w:val="center"/>
              <w:rPr>
                <w:rFonts w:ascii="Arial" w:hAnsi="Arial" w:cs="Arial"/>
                <w:b/>
                <w:bCs/>
              </w:rPr>
            </w:pPr>
            <w:r w:rsidRPr="00B96328">
              <w:rPr>
                <w:rFonts w:ascii="Arial" w:hAnsi="Arial" w:cs="Arial"/>
                <w:b/>
                <w:bCs/>
              </w:rPr>
              <w:t>250-999</w:t>
            </w:r>
          </w:p>
        </w:tc>
        <w:tc>
          <w:tcPr>
            <w:tcW w:w="1236" w:type="dxa"/>
          </w:tcPr>
          <w:p w14:paraId="69957584" w14:textId="2035C706" w:rsidR="00B96328" w:rsidRPr="00B96328" w:rsidRDefault="00B96328" w:rsidP="00B96328">
            <w:pPr>
              <w:spacing w:line="360" w:lineRule="auto"/>
              <w:jc w:val="center"/>
              <w:rPr>
                <w:rFonts w:ascii="Arial" w:hAnsi="Arial" w:cs="Arial"/>
              </w:rPr>
            </w:pPr>
            <w:r w:rsidRPr="00B96328">
              <w:rPr>
                <w:rFonts w:ascii="Arial" w:hAnsi="Arial" w:cs="Arial"/>
              </w:rPr>
              <w:t>1</w:t>
            </w:r>
          </w:p>
        </w:tc>
        <w:tc>
          <w:tcPr>
            <w:tcW w:w="1237" w:type="dxa"/>
          </w:tcPr>
          <w:p w14:paraId="25CA286A" w14:textId="4A20F7FD" w:rsidR="00B96328" w:rsidRPr="00B96328" w:rsidRDefault="00B96328" w:rsidP="00B96328">
            <w:pPr>
              <w:spacing w:line="360" w:lineRule="auto"/>
              <w:jc w:val="center"/>
              <w:rPr>
                <w:rFonts w:ascii="Arial" w:hAnsi="Arial" w:cs="Arial"/>
              </w:rPr>
            </w:pPr>
            <w:r w:rsidRPr="00B96328">
              <w:rPr>
                <w:rFonts w:ascii="Arial" w:hAnsi="Arial" w:cs="Arial"/>
              </w:rPr>
              <w:t>1</w:t>
            </w:r>
          </w:p>
        </w:tc>
        <w:tc>
          <w:tcPr>
            <w:tcW w:w="1237" w:type="dxa"/>
          </w:tcPr>
          <w:p w14:paraId="577D2DB8" w14:textId="6DD67156" w:rsidR="00B96328" w:rsidRPr="00B96328" w:rsidRDefault="00B96328" w:rsidP="00B96328">
            <w:pPr>
              <w:spacing w:line="360" w:lineRule="auto"/>
              <w:jc w:val="center"/>
              <w:rPr>
                <w:rFonts w:ascii="Arial" w:hAnsi="Arial" w:cs="Arial"/>
              </w:rPr>
            </w:pPr>
            <w:r w:rsidRPr="00B96328">
              <w:rPr>
                <w:rFonts w:ascii="Arial" w:hAnsi="Arial" w:cs="Arial"/>
              </w:rPr>
              <w:t>1</w:t>
            </w:r>
          </w:p>
        </w:tc>
        <w:tc>
          <w:tcPr>
            <w:tcW w:w="986" w:type="dxa"/>
          </w:tcPr>
          <w:p w14:paraId="6C740130" w14:textId="56C6D492" w:rsidR="00B96328" w:rsidRPr="00B96328" w:rsidRDefault="00B96328" w:rsidP="00B96328">
            <w:pPr>
              <w:spacing w:line="360" w:lineRule="auto"/>
              <w:jc w:val="center"/>
              <w:rPr>
                <w:rFonts w:ascii="Arial" w:hAnsi="Arial" w:cs="Arial"/>
              </w:rPr>
            </w:pPr>
            <w:r w:rsidRPr="00B96328">
              <w:rPr>
                <w:rFonts w:ascii="Arial" w:hAnsi="Arial" w:cs="Arial"/>
              </w:rPr>
              <w:t>1</w:t>
            </w:r>
          </w:p>
        </w:tc>
        <w:tc>
          <w:tcPr>
            <w:tcW w:w="986" w:type="dxa"/>
          </w:tcPr>
          <w:p w14:paraId="3D15AE99" w14:textId="4AC404A7" w:rsidR="00B96328" w:rsidRPr="00B96328" w:rsidRDefault="00B96328" w:rsidP="00B96328">
            <w:pPr>
              <w:spacing w:line="360" w:lineRule="auto"/>
              <w:jc w:val="center"/>
              <w:rPr>
                <w:rFonts w:ascii="Arial" w:hAnsi="Arial" w:cs="Arial"/>
              </w:rPr>
            </w:pPr>
            <w:r w:rsidRPr="00B96328">
              <w:rPr>
                <w:rFonts w:ascii="Arial" w:hAnsi="Arial" w:cs="Arial"/>
              </w:rPr>
              <w:t>1</w:t>
            </w:r>
          </w:p>
        </w:tc>
        <w:tc>
          <w:tcPr>
            <w:tcW w:w="986" w:type="dxa"/>
          </w:tcPr>
          <w:p w14:paraId="425AED9F" w14:textId="5CF3521C" w:rsidR="00B96328" w:rsidRPr="00B96328" w:rsidRDefault="00B96328" w:rsidP="00B96328">
            <w:pPr>
              <w:spacing w:line="360" w:lineRule="auto"/>
              <w:jc w:val="center"/>
              <w:rPr>
                <w:rFonts w:ascii="Arial" w:hAnsi="Arial" w:cs="Arial"/>
              </w:rPr>
            </w:pPr>
            <w:r w:rsidRPr="00B96328">
              <w:rPr>
                <w:rFonts w:ascii="Arial" w:hAnsi="Arial" w:cs="Arial"/>
              </w:rPr>
              <w:t>1</w:t>
            </w:r>
          </w:p>
        </w:tc>
      </w:tr>
      <w:tr w:rsidR="00B96328" w14:paraId="16F1184D" w14:textId="355AB60B" w:rsidTr="000C1EDF">
        <w:trPr>
          <w:jc w:val="center"/>
        </w:trPr>
        <w:tc>
          <w:tcPr>
            <w:tcW w:w="1512" w:type="dxa"/>
            <w:tcBorders>
              <w:top w:val="single" w:sz="4" w:space="0" w:color="auto"/>
              <w:bottom w:val="single" w:sz="4" w:space="0" w:color="auto"/>
            </w:tcBorders>
            <w:shd w:val="clear" w:color="auto" w:fill="D9E2F3" w:themeFill="accent1" w:themeFillTint="33"/>
          </w:tcPr>
          <w:p w14:paraId="06597C2F" w14:textId="5B655083" w:rsidR="00B96328" w:rsidRPr="00B96328" w:rsidRDefault="00B96328" w:rsidP="00B96328">
            <w:pPr>
              <w:spacing w:line="360" w:lineRule="auto"/>
              <w:jc w:val="center"/>
              <w:rPr>
                <w:rFonts w:ascii="Arial" w:hAnsi="Arial" w:cs="Arial"/>
                <w:b/>
                <w:bCs/>
              </w:rPr>
            </w:pPr>
            <w:r w:rsidRPr="00B96328">
              <w:rPr>
                <w:rFonts w:ascii="Arial" w:hAnsi="Arial" w:cs="Arial"/>
                <w:b/>
                <w:bCs/>
              </w:rPr>
              <w:t>0-249</w:t>
            </w:r>
          </w:p>
        </w:tc>
        <w:tc>
          <w:tcPr>
            <w:tcW w:w="1236" w:type="dxa"/>
            <w:tcBorders>
              <w:top w:val="single" w:sz="4" w:space="0" w:color="auto"/>
              <w:left w:val="single" w:sz="2" w:space="0" w:color="CCCCCC"/>
              <w:bottom w:val="single" w:sz="4" w:space="0" w:color="auto"/>
              <w:right w:val="single" w:sz="4" w:space="0" w:color="auto"/>
            </w:tcBorders>
            <w:shd w:val="clear" w:color="auto" w:fill="auto"/>
            <w:vAlign w:val="center"/>
          </w:tcPr>
          <w:p w14:paraId="31FDB8CB" w14:textId="71FC4920" w:rsidR="00B96328" w:rsidRPr="00B96328" w:rsidRDefault="00B96328" w:rsidP="00B96328">
            <w:pPr>
              <w:spacing w:line="360" w:lineRule="auto"/>
              <w:jc w:val="center"/>
              <w:rPr>
                <w:rFonts w:ascii="Arial" w:hAnsi="Arial" w:cs="Arial"/>
              </w:rPr>
            </w:pPr>
            <w:r w:rsidRPr="00B96328">
              <w:rPr>
                <w:rFonts w:ascii="Arial" w:hAnsi="Arial" w:cs="Arial"/>
                <w:color w:val="333333"/>
              </w:rPr>
              <w:t>247</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6DA7138B" w14:textId="768E5060" w:rsidR="00B96328" w:rsidRPr="00B96328" w:rsidRDefault="00B96328" w:rsidP="00B96328">
            <w:pPr>
              <w:spacing w:line="360" w:lineRule="auto"/>
              <w:jc w:val="center"/>
              <w:rPr>
                <w:rFonts w:ascii="Arial" w:hAnsi="Arial" w:cs="Arial"/>
              </w:rPr>
            </w:pPr>
            <w:r w:rsidRPr="00B96328">
              <w:rPr>
                <w:rFonts w:ascii="Arial" w:hAnsi="Arial" w:cs="Arial"/>
                <w:color w:val="333333"/>
              </w:rPr>
              <w:t>247</w:t>
            </w:r>
            <w:r w:rsidRPr="00B96328">
              <w:rPr>
                <w:rFonts w:ascii="Lucida Console" w:hAnsi="Lucida Console" w:cs="Arial"/>
                <w:color w:val="FF0000"/>
                <w:bdr w:val="none" w:sz="0" w:space="0" w:color="auto" w:frame="1"/>
                <w:vertAlign w:val="superscript"/>
              </w:rPr>
              <w:t>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3DA5A67F" w14:textId="4CAE678A" w:rsidR="00B96328" w:rsidRPr="00B96328" w:rsidRDefault="00B96328" w:rsidP="00B96328">
            <w:pPr>
              <w:spacing w:line="360" w:lineRule="auto"/>
              <w:jc w:val="center"/>
              <w:rPr>
                <w:rFonts w:ascii="Arial" w:hAnsi="Arial" w:cs="Arial"/>
              </w:rPr>
            </w:pPr>
            <w:r w:rsidRPr="00B96328">
              <w:rPr>
                <w:rFonts w:ascii="Arial" w:hAnsi="Arial" w:cs="Arial"/>
                <w:color w:val="333333"/>
              </w:rPr>
              <w:t>250</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8909DFB" w14:textId="59C6EBED" w:rsidR="00B96328" w:rsidRPr="00B96328" w:rsidRDefault="00B96328" w:rsidP="00B96328">
            <w:pPr>
              <w:spacing w:line="360" w:lineRule="auto"/>
              <w:jc w:val="center"/>
              <w:rPr>
                <w:rFonts w:ascii="Arial" w:hAnsi="Arial" w:cs="Arial"/>
              </w:rPr>
            </w:pPr>
            <w:r w:rsidRPr="00B96328">
              <w:rPr>
                <w:rFonts w:ascii="Arial" w:hAnsi="Arial" w:cs="Arial"/>
                <w:color w:val="333333"/>
              </w:rPr>
              <w:t>260</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CC0B0D6" w14:textId="3F55D849" w:rsidR="00B96328" w:rsidRPr="00B96328" w:rsidRDefault="00B96328" w:rsidP="00B96328">
            <w:pPr>
              <w:spacing w:line="360" w:lineRule="auto"/>
              <w:jc w:val="center"/>
              <w:rPr>
                <w:rFonts w:ascii="Arial" w:hAnsi="Arial" w:cs="Arial"/>
              </w:rPr>
            </w:pPr>
            <w:r w:rsidRPr="00B96328">
              <w:rPr>
                <w:rFonts w:ascii="Arial" w:hAnsi="Arial" w:cs="Arial"/>
                <w:color w:val="333333"/>
              </w:rPr>
              <w:t>256</w:t>
            </w:r>
            <w:r w:rsidRPr="00B96328">
              <w:rPr>
                <w:rFonts w:ascii="Lucida Console" w:hAnsi="Lucida Console" w:cs="Arial"/>
                <w:color w:val="FF0000"/>
                <w:bdr w:val="none" w:sz="0" w:space="0" w:color="auto" w:frame="1"/>
                <w:vertAlign w:val="superscript"/>
              </w:rPr>
              <w:t> </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4069032" w14:textId="5B5745A7" w:rsidR="00B96328" w:rsidRPr="00B96328" w:rsidRDefault="00B96328" w:rsidP="00B96328">
            <w:pPr>
              <w:spacing w:line="360" w:lineRule="auto"/>
              <w:jc w:val="center"/>
              <w:rPr>
                <w:rFonts w:ascii="Arial" w:hAnsi="Arial" w:cs="Arial"/>
              </w:rPr>
            </w:pPr>
            <w:r w:rsidRPr="00B96328">
              <w:rPr>
                <w:rFonts w:ascii="Arial" w:hAnsi="Arial" w:cs="Arial"/>
                <w:color w:val="333333"/>
              </w:rPr>
              <w:t>262</w:t>
            </w:r>
            <w:r w:rsidRPr="00B96328">
              <w:rPr>
                <w:rFonts w:ascii="Lucida Console" w:hAnsi="Lucida Console" w:cs="Arial"/>
                <w:color w:val="FF0000"/>
                <w:bdr w:val="none" w:sz="0" w:space="0" w:color="auto" w:frame="1"/>
                <w:vertAlign w:val="superscript"/>
              </w:rPr>
              <w:t> </w:t>
            </w:r>
          </w:p>
        </w:tc>
      </w:tr>
    </w:tbl>
    <w:p w14:paraId="0DF0752F" w14:textId="5CCC4578" w:rsidR="00CB79AA" w:rsidRPr="00FB437F" w:rsidRDefault="00CB79AA" w:rsidP="00500688">
      <w:pPr>
        <w:spacing w:after="0" w:line="360" w:lineRule="auto"/>
        <w:jc w:val="center"/>
        <w:rPr>
          <w:rFonts w:ascii="Arial" w:hAnsi="Arial" w:cs="Arial"/>
          <w:b/>
          <w:bCs/>
        </w:rPr>
      </w:pPr>
    </w:p>
    <w:p w14:paraId="2391FA0C" w14:textId="77777777" w:rsidR="00CB79AA" w:rsidRPr="00500688" w:rsidRDefault="00CB79AA" w:rsidP="00500688">
      <w:pPr>
        <w:spacing w:after="0" w:line="360" w:lineRule="auto"/>
        <w:jc w:val="center"/>
        <w:rPr>
          <w:rFonts w:ascii="Arial" w:hAnsi="Arial" w:cs="Arial"/>
          <w:b/>
          <w:bCs/>
          <w:i/>
          <w:iCs/>
        </w:rPr>
      </w:pPr>
    </w:p>
    <w:p w14:paraId="597971C5" w14:textId="7155284E" w:rsidR="004D7801" w:rsidRDefault="004D7801" w:rsidP="004D7801"/>
    <w:p w14:paraId="12B092D8" w14:textId="2D98531A" w:rsidR="00B70764" w:rsidRDefault="002732F0" w:rsidP="002732F0">
      <w:pPr>
        <w:pStyle w:val="Nagwek2"/>
      </w:pPr>
      <w:bookmarkStart w:id="8" w:name="_Toc79053229"/>
      <w:r>
        <w:t>Rolnictwo</w:t>
      </w:r>
      <w:bookmarkEnd w:id="8"/>
    </w:p>
    <w:p w14:paraId="47B8E8D5" w14:textId="1BC90BCC" w:rsidR="000A754F" w:rsidRDefault="000A754F" w:rsidP="000A754F"/>
    <w:p w14:paraId="63418585" w14:textId="52A7C497" w:rsidR="00930F37" w:rsidRDefault="00930F37" w:rsidP="00222C37">
      <w:pPr>
        <w:spacing w:after="0" w:line="360" w:lineRule="auto"/>
        <w:jc w:val="both"/>
        <w:rPr>
          <w:rFonts w:ascii="Arial" w:hAnsi="Arial" w:cs="Arial"/>
        </w:rPr>
      </w:pPr>
      <w:r>
        <w:rPr>
          <w:rFonts w:ascii="Arial" w:hAnsi="Arial" w:cs="Arial"/>
        </w:rPr>
        <w:tab/>
      </w:r>
      <w:r w:rsidR="00222C37" w:rsidRPr="00222C37">
        <w:rPr>
          <w:rFonts w:ascii="Arial" w:hAnsi="Arial" w:cs="Arial"/>
        </w:rPr>
        <w:t>Na całkowitą powierzchnię gminy przypada 7998 ha użytków rolnych</w:t>
      </w:r>
      <w:r w:rsidR="004A38B0">
        <w:rPr>
          <w:rFonts w:ascii="Arial" w:hAnsi="Arial" w:cs="Arial"/>
        </w:rPr>
        <w:t xml:space="preserve">, co daje </w:t>
      </w:r>
      <w:r w:rsidR="00222C37" w:rsidRPr="00222C37">
        <w:rPr>
          <w:rFonts w:ascii="Arial" w:hAnsi="Arial" w:cs="Arial"/>
        </w:rPr>
        <w:t xml:space="preserve"> 78,2%</w:t>
      </w:r>
      <w:r w:rsidR="004A38B0">
        <w:rPr>
          <w:rFonts w:ascii="Arial" w:hAnsi="Arial" w:cs="Arial"/>
        </w:rPr>
        <w:t xml:space="preserve"> powierzchni gminy</w:t>
      </w:r>
      <w:r w:rsidR="00222C37">
        <w:rPr>
          <w:rFonts w:ascii="Arial" w:hAnsi="Arial" w:cs="Arial"/>
        </w:rPr>
        <w:t>,</w:t>
      </w:r>
      <w:r w:rsidR="00222C37" w:rsidRPr="00222C37">
        <w:rPr>
          <w:rFonts w:ascii="Arial" w:hAnsi="Arial" w:cs="Arial"/>
        </w:rPr>
        <w:t xml:space="preserve"> z czego większość 74,1% stanowią grunty orne, a stosunkowo duży udział mają łąki i pastwiska 18,5%</w:t>
      </w:r>
      <w:r w:rsidR="004A38B0">
        <w:rPr>
          <w:rFonts w:ascii="Arial" w:hAnsi="Arial" w:cs="Arial"/>
        </w:rPr>
        <w:t>.</w:t>
      </w:r>
    </w:p>
    <w:p w14:paraId="092DAA47" w14:textId="77777777" w:rsidR="004A38B0" w:rsidRDefault="004A38B0" w:rsidP="00222C37">
      <w:pPr>
        <w:spacing w:after="0" w:line="360" w:lineRule="auto"/>
        <w:jc w:val="both"/>
        <w:rPr>
          <w:rFonts w:ascii="Arial" w:hAnsi="Arial" w:cs="Arial"/>
        </w:rPr>
      </w:pPr>
    </w:p>
    <w:p w14:paraId="4500B917" w14:textId="314533E9" w:rsidR="009B3099" w:rsidRDefault="00930F37" w:rsidP="00E37B77">
      <w:pPr>
        <w:spacing w:after="0" w:line="360" w:lineRule="auto"/>
        <w:jc w:val="center"/>
        <w:rPr>
          <w:rFonts w:ascii="Arial" w:hAnsi="Arial" w:cs="Arial"/>
          <w:b/>
          <w:bCs/>
          <w:color w:val="000000" w:themeColor="text1"/>
        </w:rPr>
      </w:pPr>
      <w:r>
        <w:rPr>
          <w:rFonts w:ascii="Arial" w:hAnsi="Arial" w:cs="Arial"/>
          <w:b/>
          <w:bCs/>
          <w:color w:val="000000" w:themeColor="text1"/>
        </w:rPr>
        <w:t xml:space="preserve">Tabela nr </w:t>
      </w:r>
      <w:r w:rsidR="00F85C14">
        <w:rPr>
          <w:rFonts w:ascii="Arial" w:hAnsi="Arial" w:cs="Arial"/>
          <w:b/>
          <w:bCs/>
          <w:color w:val="000000" w:themeColor="text1"/>
        </w:rPr>
        <w:t>9</w:t>
      </w:r>
      <w:r w:rsidR="00C0482D">
        <w:rPr>
          <w:rFonts w:ascii="Arial" w:hAnsi="Arial" w:cs="Arial"/>
          <w:b/>
          <w:bCs/>
          <w:color w:val="000000" w:themeColor="text1"/>
        </w:rPr>
        <w:t xml:space="preserve"> </w:t>
      </w:r>
      <w:r>
        <w:rPr>
          <w:rFonts w:ascii="Arial" w:hAnsi="Arial" w:cs="Arial"/>
          <w:b/>
          <w:bCs/>
          <w:color w:val="000000" w:themeColor="text1"/>
        </w:rPr>
        <w:t xml:space="preserve">- </w:t>
      </w:r>
      <w:r w:rsidRPr="00930F37">
        <w:rPr>
          <w:rFonts w:ascii="Arial" w:hAnsi="Arial" w:cs="Arial"/>
          <w:b/>
          <w:bCs/>
          <w:color w:val="000000" w:themeColor="text1"/>
        </w:rPr>
        <w:t>Struktura zagospodarowania gruntów Gminy Gorzkowice</w:t>
      </w:r>
      <w:r w:rsidR="00C0482D">
        <w:rPr>
          <w:rStyle w:val="Odwoanieprzypisudolnego"/>
          <w:rFonts w:ascii="Arial" w:hAnsi="Arial" w:cs="Arial"/>
          <w:b/>
          <w:bCs/>
          <w:color w:val="000000" w:themeColor="text1"/>
        </w:rPr>
        <w:footnoteReference w:id="10"/>
      </w:r>
    </w:p>
    <w:p w14:paraId="747E9C8E" w14:textId="77777777" w:rsidR="004A38B0" w:rsidRPr="00930F37" w:rsidRDefault="004A38B0" w:rsidP="00E37B77">
      <w:pPr>
        <w:spacing w:after="0" w:line="360" w:lineRule="auto"/>
        <w:jc w:val="center"/>
        <w:rPr>
          <w:rFonts w:ascii="Arial" w:hAnsi="Arial" w:cs="Arial"/>
          <w:b/>
          <w:bCs/>
          <w:color w:val="000000" w:themeColor="text1"/>
        </w:rPr>
      </w:pPr>
    </w:p>
    <w:tbl>
      <w:tblPr>
        <w:tblStyle w:val="Tabelasiatki4akcent6"/>
        <w:tblW w:w="0" w:type="auto"/>
        <w:jc w:val="center"/>
        <w:tblLook w:val="04A0" w:firstRow="1" w:lastRow="0" w:firstColumn="1" w:lastColumn="0" w:noHBand="0" w:noVBand="1"/>
      </w:tblPr>
      <w:tblGrid>
        <w:gridCol w:w="2263"/>
        <w:gridCol w:w="3544"/>
        <w:gridCol w:w="3255"/>
      </w:tblGrid>
      <w:tr w:rsidR="00930F37" w:rsidRPr="009B3099" w14:paraId="1B4225B2" w14:textId="77777777" w:rsidTr="000C1E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shd w:val="clear" w:color="auto" w:fill="D5DCE4" w:themeFill="text2" w:themeFillTint="33"/>
          </w:tcPr>
          <w:p w14:paraId="5DC67443" w14:textId="77777777" w:rsidR="00930F37" w:rsidRPr="009B3099" w:rsidRDefault="00930F37" w:rsidP="00E37B77">
            <w:pPr>
              <w:spacing w:line="360" w:lineRule="auto"/>
              <w:rPr>
                <w:rFonts w:ascii="Arial" w:hAnsi="Arial" w:cs="Arial"/>
                <w:color w:val="000000" w:themeColor="text1"/>
              </w:rPr>
            </w:pPr>
            <w:r w:rsidRPr="009B3099">
              <w:rPr>
                <w:rFonts w:ascii="Arial" w:hAnsi="Arial" w:cs="Arial"/>
                <w:color w:val="000000" w:themeColor="text1"/>
              </w:rPr>
              <w:t xml:space="preserve">Wyszczególnienie  </w:t>
            </w:r>
          </w:p>
        </w:tc>
        <w:tc>
          <w:tcPr>
            <w:tcW w:w="3544" w:type="dxa"/>
            <w:shd w:val="clear" w:color="auto" w:fill="D5DCE4" w:themeFill="text2" w:themeFillTint="33"/>
          </w:tcPr>
          <w:p w14:paraId="216704F6" w14:textId="77777777" w:rsidR="00930F37" w:rsidRPr="009B3099" w:rsidRDefault="00930F37" w:rsidP="00E37B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9B3099">
              <w:rPr>
                <w:rFonts w:ascii="Arial" w:hAnsi="Arial" w:cs="Arial"/>
                <w:color w:val="000000" w:themeColor="text1"/>
              </w:rPr>
              <w:t>J. m</w:t>
            </w:r>
          </w:p>
        </w:tc>
        <w:tc>
          <w:tcPr>
            <w:tcW w:w="3255" w:type="dxa"/>
            <w:shd w:val="clear" w:color="auto" w:fill="D5DCE4" w:themeFill="text2" w:themeFillTint="33"/>
          </w:tcPr>
          <w:p w14:paraId="083603F3" w14:textId="77777777" w:rsidR="00930F37" w:rsidRPr="009B3099" w:rsidRDefault="00930F37" w:rsidP="00E37B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9B3099">
              <w:rPr>
                <w:rFonts w:ascii="Arial" w:hAnsi="Arial" w:cs="Arial"/>
                <w:color w:val="000000" w:themeColor="text1"/>
              </w:rPr>
              <w:t>Stan na dzień 18.06.2021r</w:t>
            </w:r>
          </w:p>
        </w:tc>
      </w:tr>
      <w:tr w:rsidR="00930F37" w:rsidRPr="009B3099" w14:paraId="60F1EE18"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53ACDBC7" w14:textId="77777777" w:rsidR="00930F37" w:rsidRPr="009B3099" w:rsidRDefault="00930F37" w:rsidP="00C4773E">
            <w:pPr>
              <w:rPr>
                <w:rFonts w:ascii="Arial" w:hAnsi="Arial" w:cs="Arial"/>
                <w:b w:val="0"/>
                <w:color w:val="000000" w:themeColor="text1"/>
              </w:rPr>
            </w:pPr>
            <w:r w:rsidRPr="009B3099">
              <w:rPr>
                <w:rFonts w:ascii="Arial" w:hAnsi="Arial" w:cs="Arial"/>
                <w:b w:val="0"/>
                <w:color w:val="000000" w:themeColor="text1"/>
              </w:rPr>
              <w:t>Użytki rolne w tym :</w:t>
            </w:r>
          </w:p>
        </w:tc>
        <w:tc>
          <w:tcPr>
            <w:tcW w:w="3544" w:type="dxa"/>
          </w:tcPr>
          <w:p w14:paraId="29785163" w14:textId="35BC6AD4" w:rsidR="00930F37" w:rsidRPr="009B3099" w:rsidRDefault="009B3099"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w:t>
            </w:r>
            <w:r w:rsidR="00930F37" w:rsidRPr="009B3099">
              <w:rPr>
                <w:rFonts w:ascii="Arial" w:hAnsi="Arial" w:cs="Arial"/>
                <w:color w:val="000000" w:themeColor="text1"/>
              </w:rPr>
              <w:t>a</w:t>
            </w:r>
          </w:p>
        </w:tc>
        <w:tc>
          <w:tcPr>
            <w:tcW w:w="3255" w:type="dxa"/>
          </w:tcPr>
          <w:p w14:paraId="07D7129E" w14:textId="77777777" w:rsidR="00930F37" w:rsidRPr="009B3099" w:rsidRDefault="00930F37"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9B3099">
              <w:rPr>
                <w:rFonts w:ascii="Arial" w:hAnsi="Arial" w:cs="Arial"/>
                <w:color w:val="000000" w:themeColor="text1"/>
              </w:rPr>
              <w:t>7998</w:t>
            </w:r>
          </w:p>
        </w:tc>
      </w:tr>
      <w:tr w:rsidR="00930F37" w:rsidRPr="009B3099" w14:paraId="04595C72"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2263" w:type="dxa"/>
          </w:tcPr>
          <w:p w14:paraId="3C47FF7D" w14:textId="77777777" w:rsidR="00930F37" w:rsidRPr="009B3099" w:rsidRDefault="00930F37" w:rsidP="00C4773E">
            <w:pPr>
              <w:rPr>
                <w:rFonts w:ascii="Arial" w:hAnsi="Arial" w:cs="Arial"/>
                <w:b w:val="0"/>
                <w:color w:val="000000" w:themeColor="text1"/>
              </w:rPr>
            </w:pPr>
            <w:r w:rsidRPr="009B3099">
              <w:rPr>
                <w:rFonts w:ascii="Arial" w:hAnsi="Arial" w:cs="Arial"/>
                <w:color w:val="ED7D31" w:themeColor="accent2"/>
              </w:rPr>
              <w:t xml:space="preserve"> </w:t>
            </w:r>
            <w:r w:rsidRPr="009B3099">
              <w:rPr>
                <w:rFonts w:ascii="Arial" w:hAnsi="Arial" w:cs="Arial"/>
                <w:b w:val="0"/>
                <w:color w:val="000000" w:themeColor="text1"/>
              </w:rPr>
              <w:t xml:space="preserve">Grunty orne </w:t>
            </w:r>
          </w:p>
        </w:tc>
        <w:tc>
          <w:tcPr>
            <w:tcW w:w="3544" w:type="dxa"/>
          </w:tcPr>
          <w:p w14:paraId="3121200C" w14:textId="7A1F6DB4" w:rsidR="00930F37" w:rsidRPr="009B3099" w:rsidRDefault="009B3099"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Pr>
                <w:rFonts w:ascii="Arial" w:hAnsi="Arial" w:cs="Arial"/>
                <w:color w:val="000000" w:themeColor="text1"/>
              </w:rPr>
              <w:t>h</w:t>
            </w:r>
            <w:r w:rsidR="00930F37" w:rsidRPr="009B3099">
              <w:rPr>
                <w:rFonts w:ascii="Arial" w:hAnsi="Arial" w:cs="Arial"/>
                <w:color w:val="000000" w:themeColor="text1"/>
              </w:rPr>
              <w:t>a</w:t>
            </w:r>
          </w:p>
        </w:tc>
        <w:tc>
          <w:tcPr>
            <w:tcW w:w="3255" w:type="dxa"/>
          </w:tcPr>
          <w:p w14:paraId="5ED74AB1" w14:textId="77777777" w:rsidR="00930F37" w:rsidRPr="009B3099" w:rsidRDefault="00930F37"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9B3099">
              <w:rPr>
                <w:rFonts w:ascii="Arial" w:hAnsi="Arial" w:cs="Arial"/>
              </w:rPr>
              <w:t>5924</w:t>
            </w:r>
          </w:p>
        </w:tc>
      </w:tr>
      <w:tr w:rsidR="00930F37" w:rsidRPr="009B3099" w14:paraId="63D7149B"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733C235B" w14:textId="77777777" w:rsidR="00930F37" w:rsidRPr="009B3099" w:rsidRDefault="00930F37" w:rsidP="00C4773E">
            <w:pPr>
              <w:rPr>
                <w:rFonts w:ascii="Arial" w:hAnsi="Arial" w:cs="Arial"/>
                <w:b w:val="0"/>
              </w:rPr>
            </w:pPr>
            <w:r w:rsidRPr="009B3099">
              <w:rPr>
                <w:rFonts w:ascii="Arial" w:hAnsi="Arial" w:cs="Arial"/>
                <w:b w:val="0"/>
              </w:rPr>
              <w:t xml:space="preserve">Sady </w:t>
            </w:r>
          </w:p>
        </w:tc>
        <w:tc>
          <w:tcPr>
            <w:tcW w:w="3544" w:type="dxa"/>
          </w:tcPr>
          <w:p w14:paraId="65253EC3" w14:textId="4EFB9774" w:rsidR="00930F37" w:rsidRPr="009B3099" w:rsidRDefault="009B3099"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Pr>
                <w:rFonts w:ascii="Arial" w:hAnsi="Arial" w:cs="Arial"/>
              </w:rPr>
              <w:t>h</w:t>
            </w:r>
            <w:r w:rsidR="00930F37" w:rsidRPr="009B3099">
              <w:rPr>
                <w:rFonts w:ascii="Arial" w:hAnsi="Arial" w:cs="Arial"/>
              </w:rPr>
              <w:t>a</w:t>
            </w:r>
          </w:p>
        </w:tc>
        <w:tc>
          <w:tcPr>
            <w:tcW w:w="3255" w:type="dxa"/>
          </w:tcPr>
          <w:p w14:paraId="60E59D79" w14:textId="77777777" w:rsidR="00930F37" w:rsidRPr="009B3099" w:rsidRDefault="00930F37"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9B3099">
              <w:rPr>
                <w:rFonts w:ascii="Arial" w:hAnsi="Arial" w:cs="Arial"/>
                <w:color w:val="000000" w:themeColor="text1"/>
              </w:rPr>
              <w:t>99</w:t>
            </w:r>
          </w:p>
        </w:tc>
      </w:tr>
      <w:tr w:rsidR="00930F37" w:rsidRPr="009B3099" w14:paraId="3BDED02E"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2263" w:type="dxa"/>
          </w:tcPr>
          <w:p w14:paraId="4D3E5C7E" w14:textId="77777777" w:rsidR="00930F37" w:rsidRPr="009B3099" w:rsidRDefault="00930F37" w:rsidP="00C4773E">
            <w:pPr>
              <w:rPr>
                <w:rFonts w:ascii="Arial" w:hAnsi="Arial" w:cs="Arial"/>
                <w:b w:val="0"/>
                <w:color w:val="000000" w:themeColor="text1"/>
              </w:rPr>
            </w:pPr>
            <w:r w:rsidRPr="009B3099">
              <w:rPr>
                <w:rFonts w:ascii="Arial" w:hAnsi="Arial" w:cs="Arial"/>
                <w:b w:val="0"/>
                <w:color w:val="000000" w:themeColor="text1"/>
              </w:rPr>
              <w:t>Łąki i Pastwiska</w:t>
            </w:r>
          </w:p>
        </w:tc>
        <w:tc>
          <w:tcPr>
            <w:tcW w:w="3544" w:type="dxa"/>
          </w:tcPr>
          <w:p w14:paraId="6C6F33F9" w14:textId="5D590854" w:rsidR="00930F37" w:rsidRPr="009B3099" w:rsidRDefault="009B3099"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Pr>
                <w:rFonts w:ascii="Arial" w:hAnsi="Arial" w:cs="Arial"/>
                <w:color w:val="000000" w:themeColor="text1"/>
              </w:rPr>
              <w:t>h</w:t>
            </w:r>
            <w:r w:rsidR="00930F37" w:rsidRPr="009B3099">
              <w:rPr>
                <w:rFonts w:ascii="Arial" w:hAnsi="Arial" w:cs="Arial"/>
                <w:color w:val="000000" w:themeColor="text1"/>
              </w:rPr>
              <w:t>a</w:t>
            </w:r>
          </w:p>
        </w:tc>
        <w:tc>
          <w:tcPr>
            <w:tcW w:w="3255" w:type="dxa"/>
          </w:tcPr>
          <w:p w14:paraId="0129CE5F" w14:textId="77777777" w:rsidR="00930F37" w:rsidRPr="009B3099" w:rsidRDefault="00930F37"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9B3099">
              <w:rPr>
                <w:rFonts w:ascii="Arial" w:hAnsi="Arial" w:cs="Arial"/>
                <w:color w:val="000000" w:themeColor="text1"/>
              </w:rPr>
              <w:t>1481</w:t>
            </w:r>
          </w:p>
        </w:tc>
      </w:tr>
      <w:tr w:rsidR="00930F37" w:rsidRPr="009B3099" w14:paraId="068A3073"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6DE53AFE" w14:textId="77777777" w:rsidR="00930F37" w:rsidRPr="009B3099" w:rsidRDefault="00930F37" w:rsidP="00C4773E">
            <w:pPr>
              <w:rPr>
                <w:rFonts w:ascii="Arial" w:hAnsi="Arial" w:cs="Arial"/>
                <w:b w:val="0"/>
                <w:color w:val="000000" w:themeColor="text1"/>
              </w:rPr>
            </w:pPr>
            <w:r w:rsidRPr="009B3099">
              <w:rPr>
                <w:rFonts w:ascii="Arial" w:hAnsi="Arial" w:cs="Arial"/>
                <w:b w:val="0"/>
                <w:color w:val="000000" w:themeColor="text1"/>
              </w:rPr>
              <w:t>Pozostałe</w:t>
            </w:r>
          </w:p>
        </w:tc>
        <w:tc>
          <w:tcPr>
            <w:tcW w:w="3544" w:type="dxa"/>
          </w:tcPr>
          <w:p w14:paraId="0E15161E" w14:textId="3917BD9A" w:rsidR="00930F37" w:rsidRPr="009B3099" w:rsidRDefault="009B3099"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w:t>
            </w:r>
            <w:r w:rsidR="00930F37" w:rsidRPr="009B3099">
              <w:rPr>
                <w:rFonts w:ascii="Arial" w:hAnsi="Arial" w:cs="Arial"/>
                <w:color w:val="000000" w:themeColor="text1"/>
              </w:rPr>
              <w:t xml:space="preserve">a </w:t>
            </w:r>
          </w:p>
        </w:tc>
        <w:tc>
          <w:tcPr>
            <w:tcW w:w="3255" w:type="dxa"/>
          </w:tcPr>
          <w:p w14:paraId="59FE297B" w14:textId="77777777" w:rsidR="00930F37" w:rsidRPr="009B3099" w:rsidRDefault="00930F37"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9B3099">
              <w:rPr>
                <w:rFonts w:ascii="Arial" w:hAnsi="Arial" w:cs="Arial"/>
              </w:rPr>
              <w:t>630</w:t>
            </w:r>
          </w:p>
        </w:tc>
      </w:tr>
      <w:tr w:rsidR="00930F37" w:rsidRPr="009B3099" w14:paraId="15B5327D"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2263" w:type="dxa"/>
          </w:tcPr>
          <w:p w14:paraId="7E715A4E" w14:textId="77777777" w:rsidR="00930F37" w:rsidRPr="009B3099" w:rsidRDefault="00930F37" w:rsidP="00C4773E">
            <w:pPr>
              <w:rPr>
                <w:rFonts w:ascii="Arial" w:hAnsi="Arial" w:cs="Arial"/>
                <w:b w:val="0"/>
                <w:color w:val="000000" w:themeColor="text1"/>
              </w:rPr>
            </w:pPr>
            <w:r w:rsidRPr="009B3099">
              <w:rPr>
                <w:rFonts w:ascii="Arial" w:hAnsi="Arial" w:cs="Arial"/>
                <w:b w:val="0"/>
                <w:color w:val="000000" w:themeColor="text1"/>
              </w:rPr>
              <w:t xml:space="preserve">Lasy i grunty leśne </w:t>
            </w:r>
          </w:p>
        </w:tc>
        <w:tc>
          <w:tcPr>
            <w:tcW w:w="3544" w:type="dxa"/>
          </w:tcPr>
          <w:p w14:paraId="5DA25AD2" w14:textId="263CB51A" w:rsidR="00930F37" w:rsidRPr="009B3099" w:rsidRDefault="009B3099"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w:t>
            </w:r>
            <w:r w:rsidR="00930F37" w:rsidRPr="009B3099">
              <w:rPr>
                <w:rFonts w:ascii="Arial" w:hAnsi="Arial" w:cs="Arial"/>
                <w:color w:val="000000" w:themeColor="text1"/>
              </w:rPr>
              <w:t>a</w:t>
            </w:r>
          </w:p>
        </w:tc>
        <w:tc>
          <w:tcPr>
            <w:tcW w:w="3255" w:type="dxa"/>
          </w:tcPr>
          <w:p w14:paraId="38830720" w14:textId="77777777" w:rsidR="00930F37" w:rsidRPr="009B3099" w:rsidRDefault="00930F37"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B3099">
              <w:rPr>
                <w:rFonts w:ascii="Arial" w:hAnsi="Arial" w:cs="Arial"/>
                <w:color w:val="000000" w:themeColor="text1"/>
              </w:rPr>
              <w:t>1658</w:t>
            </w:r>
          </w:p>
        </w:tc>
      </w:tr>
      <w:tr w:rsidR="00930F37" w:rsidRPr="009B3099" w14:paraId="651777D0"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635EB369" w14:textId="77777777" w:rsidR="00930F37" w:rsidRPr="009B3099" w:rsidRDefault="00930F37" w:rsidP="00C4773E">
            <w:pPr>
              <w:rPr>
                <w:rFonts w:ascii="Arial" w:hAnsi="Arial" w:cs="Arial"/>
                <w:b w:val="0"/>
                <w:color w:val="000000" w:themeColor="text1"/>
              </w:rPr>
            </w:pPr>
            <w:r w:rsidRPr="009B3099">
              <w:rPr>
                <w:rFonts w:ascii="Arial" w:hAnsi="Arial" w:cs="Arial"/>
                <w:b w:val="0"/>
                <w:color w:val="000000" w:themeColor="text1"/>
              </w:rPr>
              <w:t>Pozostałe grunty i nieużytki</w:t>
            </w:r>
          </w:p>
        </w:tc>
        <w:tc>
          <w:tcPr>
            <w:tcW w:w="3544" w:type="dxa"/>
          </w:tcPr>
          <w:p w14:paraId="4315A05B" w14:textId="4E34294E" w:rsidR="00930F37" w:rsidRPr="009B3099" w:rsidRDefault="009B3099"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w:t>
            </w:r>
            <w:r w:rsidR="00930F37" w:rsidRPr="009B3099">
              <w:rPr>
                <w:rFonts w:ascii="Arial" w:hAnsi="Arial" w:cs="Arial"/>
                <w:color w:val="000000" w:themeColor="text1"/>
              </w:rPr>
              <w:t>a</w:t>
            </w:r>
          </w:p>
        </w:tc>
        <w:tc>
          <w:tcPr>
            <w:tcW w:w="3255" w:type="dxa"/>
          </w:tcPr>
          <w:p w14:paraId="2FB59B66" w14:textId="77777777" w:rsidR="00930F37" w:rsidRPr="009B3099" w:rsidRDefault="00930F37"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9B3099">
              <w:rPr>
                <w:rFonts w:ascii="Arial" w:hAnsi="Arial" w:cs="Arial"/>
              </w:rPr>
              <w:t>449</w:t>
            </w:r>
          </w:p>
        </w:tc>
      </w:tr>
      <w:tr w:rsidR="00930F37" w:rsidRPr="009B3099" w14:paraId="4A0DE3E1"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2263" w:type="dxa"/>
          </w:tcPr>
          <w:p w14:paraId="505C45A5" w14:textId="77777777" w:rsidR="00930F37" w:rsidRPr="009B3099" w:rsidRDefault="00930F37" w:rsidP="00C4773E">
            <w:pPr>
              <w:rPr>
                <w:rFonts w:ascii="Arial" w:hAnsi="Arial" w:cs="Arial"/>
                <w:b w:val="0"/>
                <w:color w:val="000000" w:themeColor="text1"/>
              </w:rPr>
            </w:pPr>
            <w:r w:rsidRPr="009B3099">
              <w:rPr>
                <w:rFonts w:ascii="Arial" w:hAnsi="Arial" w:cs="Arial"/>
                <w:b w:val="0"/>
                <w:color w:val="000000" w:themeColor="text1"/>
              </w:rPr>
              <w:lastRenderedPageBreak/>
              <w:t xml:space="preserve">Razem </w:t>
            </w:r>
          </w:p>
        </w:tc>
        <w:tc>
          <w:tcPr>
            <w:tcW w:w="3544" w:type="dxa"/>
          </w:tcPr>
          <w:p w14:paraId="7EE8B809" w14:textId="171AA0E1" w:rsidR="00930F37" w:rsidRPr="009B3099" w:rsidRDefault="009B3099"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w:t>
            </w:r>
            <w:r w:rsidR="00930F37" w:rsidRPr="009B3099">
              <w:rPr>
                <w:rFonts w:ascii="Arial" w:hAnsi="Arial" w:cs="Arial"/>
                <w:color w:val="000000" w:themeColor="text1"/>
              </w:rPr>
              <w:t>a</w:t>
            </w:r>
          </w:p>
        </w:tc>
        <w:tc>
          <w:tcPr>
            <w:tcW w:w="3255" w:type="dxa"/>
          </w:tcPr>
          <w:p w14:paraId="40E91D17" w14:textId="77777777" w:rsidR="00930F37" w:rsidRPr="009B3099" w:rsidRDefault="00930F37" w:rsidP="00C4773E">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9B3099">
              <w:rPr>
                <w:rFonts w:ascii="Arial" w:hAnsi="Arial" w:cs="Arial"/>
              </w:rPr>
              <w:t>10217</w:t>
            </w:r>
          </w:p>
        </w:tc>
      </w:tr>
      <w:tr w:rsidR="00930F37" w:rsidRPr="009B3099" w14:paraId="28CB5ED8"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Pr>
          <w:p w14:paraId="11EC177E" w14:textId="77777777" w:rsidR="00930F37" w:rsidRPr="009B3099" w:rsidRDefault="00930F37" w:rsidP="00C4773E">
            <w:pPr>
              <w:rPr>
                <w:rFonts w:ascii="Arial" w:hAnsi="Arial" w:cs="Arial"/>
                <w:b w:val="0"/>
                <w:color w:val="000000" w:themeColor="text1"/>
              </w:rPr>
            </w:pPr>
            <w:r w:rsidRPr="009B3099">
              <w:rPr>
                <w:rFonts w:ascii="Arial" w:hAnsi="Arial" w:cs="Arial"/>
                <w:b w:val="0"/>
                <w:color w:val="000000" w:themeColor="text1"/>
              </w:rPr>
              <w:t xml:space="preserve">Powierzchnia Gminy Ogółem </w:t>
            </w:r>
          </w:p>
        </w:tc>
        <w:tc>
          <w:tcPr>
            <w:tcW w:w="3544" w:type="dxa"/>
          </w:tcPr>
          <w:p w14:paraId="294DEDB4" w14:textId="5BD61A46" w:rsidR="00930F37" w:rsidRPr="00D40B9F" w:rsidRDefault="009B3099" w:rsidP="00D40B9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40B9F">
              <w:rPr>
                <w:rFonts w:ascii="Arial" w:hAnsi="Arial" w:cs="Arial"/>
              </w:rPr>
              <w:t>k</w:t>
            </w:r>
            <w:r w:rsidR="00930F37" w:rsidRPr="00D40B9F">
              <w:rPr>
                <w:rFonts w:ascii="Arial" w:hAnsi="Arial" w:cs="Arial"/>
              </w:rPr>
              <w:t>m</w:t>
            </w:r>
            <w:r w:rsidRPr="00D40B9F">
              <w:rPr>
                <w:rFonts w:ascii="Arial" w:hAnsi="Arial" w:cs="Arial"/>
                <w:vertAlign w:val="superscript"/>
              </w:rPr>
              <w:t>2</w:t>
            </w:r>
          </w:p>
        </w:tc>
        <w:tc>
          <w:tcPr>
            <w:tcW w:w="3255" w:type="dxa"/>
          </w:tcPr>
          <w:p w14:paraId="2DA4DD52" w14:textId="77777777" w:rsidR="00930F37" w:rsidRPr="009B3099" w:rsidRDefault="00930F37" w:rsidP="00C4773E">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9B3099">
              <w:rPr>
                <w:rFonts w:ascii="Arial" w:hAnsi="Arial" w:cs="Arial"/>
                <w:color w:val="000000" w:themeColor="text1"/>
              </w:rPr>
              <w:t>102,17</w:t>
            </w:r>
          </w:p>
        </w:tc>
      </w:tr>
    </w:tbl>
    <w:p w14:paraId="3D7D1C36" w14:textId="1CAF3BD5" w:rsidR="00E57060" w:rsidRDefault="00E57060" w:rsidP="00222C37">
      <w:pPr>
        <w:spacing w:after="0" w:line="360" w:lineRule="auto"/>
        <w:jc w:val="both"/>
        <w:rPr>
          <w:rFonts w:ascii="Arial" w:hAnsi="Arial" w:cs="Arial"/>
        </w:rPr>
      </w:pPr>
    </w:p>
    <w:p w14:paraId="7099B80C" w14:textId="42BCF3D7" w:rsidR="00C0482D" w:rsidRPr="00C0482D" w:rsidRDefault="00C0482D" w:rsidP="00C0482D">
      <w:pPr>
        <w:spacing w:after="0" w:line="360" w:lineRule="auto"/>
        <w:jc w:val="both"/>
        <w:rPr>
          <w:rFonts w:ascii="Arial" w:hAnsi="Arial" w:cs="Arial"/>
        </w:rPr>
      </w:pPr>
      <w:r w:rsidRPr="00C0482D">
        <w:rPr>
          <w:rFonts w:ascii="Arial" w:hAnsi="Arial" w:cs="Arial"/>
        </w:rPr>
        <w:t xml:space="preserve">Na terenie gminy występują gleby bielicowe, płowe, bagienne oraz brunatne. Występowanie gleb w gminie Gorzkowice związane jest z występowaniem w jej pobliżu piasków rożnej genezy oraz płatów glin morenowych lekkich i średnich, na powierzchni spiaszczonych. </w:t>
      </w:r>
    </w:p>
    <w:p w14:paraId="6B7314C2" w14:textId="3C965899" w:rsidR="00222C37" w:rsidRDefault="00222C37" w:rsidP="00C0482D">
      <w:pPr>
        <w:spacing w:after="0" w:line="360" w:lineRule="auto"/>
        <w:jc w:val="both"/>
        <w:rPr>
          <w:rFonts w:ascii="Arial" w:hAnsi="Arial" w:cs="Arial"/>
        </w:rPr>
      </w:pPr>
    </w:p>
    <w:p w14:paraId="6ED1BE4C" w14:textId="6EF09EAE" w:rsidR="000A0FA3" w:rsidRDefault="000A0FA3" w:rsidP="00E37B77">
      <w:pPr>
        <w:spacing w:after="0" w:line="360" w:lineRule="auto"/>
        <w:jc w:val="center"/>
        <w:rPr>
          <w:rFonts w:ascii="Arial" w:hAnsi="Arial" w:cs="Arial"/>
          <w:b/>
          <w:bCs/>
        </w:rPr>
      </w:pPr>
      <w:r>
        <w:rPr>
          <w:rFonts w:ascii="Arial" w:hAnsi="Arial" w:cs="Arial"/>
          <w:b/>
          <w:bCs/>
        </w:rPr>
        <w:t xml:space="preserve">Tabela nr  </w:t>
      </w:r>
      <w:r w:rsidR="00F85C14">
        <w:rPr>
          <w:rFonts w:ascii="Arial" w:hAnsi="Arial" w:cs="Arial"/>
          <w:b/>
          <w:bCs/>
        </w:rPr>
        <w:t>10</w:t>
      </w:r>
      <w:r>
        <w:rPr>
          <w:rFonts w:ascii="Arial" w:hAnsi="Arial" w:cs="Arial"/>
          <w:b/>
          <w:bCs/>
        </w:rPr>
        <w:t xml:space="preserve"> - </w:t>
      </w:r>
      <w:r w:rsidRPr="000A0FA3">
        <w:rPr>
          <w:rFonts w:ascii="Arial" w:hAnsi="Arial" w:cs="Arial"/>
          <w:b/>
          <w:bCs/>
        </w:rPr>
        <w:t>Struktura bonitacyjna  gruntów w Gminie Gorzkowice</w:t>
      </w:r>
      <w:r w:rsidR="008067A3">
        <w:rPr>
          <w:rStyle w:val="Odwoanieprzypisudolnego"/>
          <w:rFonts w:ascii="Arial" w:hAnsi="Arial" w:cs="Arial"/>
          <w:b/>
          <w:bCs/>
        </w:rPr>
        <w:footnoteReference w:id="11"/>
      </w:r>
    </w:p>
    <w:p w14:paraId="5E0E888C" w14:textId="77777777" w:rsidR="004A38B0" w:rsidRPr="000A0FA3" w:rsidRDefault="004A38B0" w:rsidP="00E37B77">
      <w:pPr>
        <w:spacing w:after="0" w:line="360" w:lineRule="auto"/>
        <w:jc w:val="center"/>
        <w:rPr>
          <w:rFonts w:ascii="Arial" w:hAnsi="Arial" w:cs="Arial"/>
          <w:b/>
          <w:bCs/>
        </w:rPr>
      </w:pPr>
    </w:p>
    <w:tbl>
      <w:tblPr>
        <w:tblStyle w:val="Tabelasiatki4ak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
        <w:gridCol w:w="678"/>
        <w:gridCol w:w="682"/>
        <w:gridCol w:w="697"/>
        <w:gridCol w:w="700"/>
        <w:gridCol w:w="645"/>
        <w:gridCol w:w="654"/>
        <w:gridCol w:w="676"/>
        <w:gridCol w:w="593"/>
        <w:gridCol w:w="637"/>
        <w:gridCol w:w="645"/>
        <w:gridCol w:w="645"/>
        <w:gridCol w:w="645"/>
        <w:gridCol w:w="571"/>
      </w:tblGrid>
      <w:tr w:rsidR="008067A3" w:rsidRPr="00E37B77" w14:paraId="18FE9FF3" w14:textId="77777777" w:rsidTr="000C1EDF">
        <w:trPr>
          <w:cnfStyle w:val="000000100000" w:firstRow="0" w:lastRow="0" w:firstColumn="0" w:lastColumn="0" w:oddVBand="0" w:evenVBand="0" w:oddHBand="1" w:evenHBand="0" w:firstRowFirstColumn="0" w:firstRowLastColumn="0" w:lastRowFirstColumn="0" w:lastRowLastColumn="0"/>
          <w:trHeight w:val="390"/>
          <w:jc w:val="center"/>
        </w:trPr>
        <w:tc>
          <w:tcPr>
            <w:cnfStyle w:val="000010000000" w:firstRow="0" w:lastRow="0" w:firstColumn="0" w:lastColumn="0" w:oddVBand="1" w:evenVBand="0" w:oddHBand="0" w:evenHBand="0" w:firstRowFirstColumn="0" w:firstRowLastColumn="0" w:lastRowFirstColumn="0" w:lastRowLastColumn="0"/>
            <w:tcW w:w="5415" w:type="dxa"/>
            <w:gridSpan w:val="8"/>
            <w:shd w:val="clear" w:color="auto" w:fill="D5DCE4" w:themeFill="text2" w:themeFillTint="33"/>
          </w:tcPr>
          <w:p w14:paraId="2283EA09" w14:textId="77777777" w:rsidR="008067A3" w:rsidRPr="00E37B77" w:rsidRDefault="008067A3" w:rsidP="00E37B77">
            <w:pPr>
              <w:spacing w:line="360" w:lineRule="auto"/>
              <w:rPr>
                <w:rFonts w:ascii="Arial" w:hAnsi="Arial" w:cs="Arial"/>
                <w:b/>
              </w:rPr>
            </w:pPr>
            <w:r w:rsidRPr="00E37B77">
              <w:rPr>
                <w:rFonts w:ascii="Arial" w:hAnsi="Arial" w:cs="Arial"/>
                <w:b/>
              </w:rPr>
              <w:t>Klasa gruntów ornych (%)</w:t>
            </w:r>
          </w:p>
        </w:tc>
        <w:tc>
          <w:tcPr>
            <w:tcW w:w="3645" w:type="dxa"/>
            <w:gridSpan w:val="6"/>
            <w:shd w:val="clear" w:color="auto" w:fill="D5DCE4" w:themeFill="text2" w:themeFillTint="33"/>
          </w:tcPr>
          <w:p w14:paraId="39B612DE"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r w:rsidRPr="00E37B77">
              <w:rPr>
                <w:rFonts w:ascii="Arial" w:hAnsi="Arial" w:cs="Arial"/>
                <w:b/>
                <w:color w:val="000000" w:themeColor="text1"/>
              </w:rPr>
              <w:t>Klasa użytków zielonych (%)</w:t>
            </w:r>
          </w:p>
        </w:tc>
      </w:tr>
      <w:tr w:rsidR="00E37B77" w:rsidRPr="00E37B77" w14:paraId="6422C603" w14:textId="77777777" w:rsidTr="000C1EDF">
        <w:tblPrEx>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626" w:type="dxa"/>
          </w:tcPr>
          <w:p w14:paraId="7B4AE3D2" w14:textId="77777777" w:rsidR="008067A3" w:rsidRPr="00E37B77" w:rsidRDefault="008067A3" w:rsidP="00E37B77">
            <w:pPr>
              <w:spacing w:line="360" w:lineRule="auto"/>
              <w:rPr>
                <w:rFonts w:ascii="Arial" w:hAnsi="Arial" w:cs="Arial"/>
                <w:b w:val="0"/>
                <w:color w:val="000000" w:themeColor="text1"/>
              </w:rPr>
            </w:pPr>
            <w:r w:rsidRPr="00E37B77">
              <w:rPr>
                <w:rFonts w:ascii="Arial" w:hAnsi="Arial" w:cs="Arial"/>
                <w:b w:val="0"/>
                <w:color w:val="000000" w:themeColor="text1"/>
              </w:rPr>
              <w:t>II</w:t>
            </w:r>
          </w:p>
        </w:tc>
        <w:tc>
          <w:tcPr>
            <w:tcW w:w="698" w:type="dxa"/>
          </w:tcPr>
          <w:p w14:paraId="0312F87D"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IIIa</w:t>
            </w:r>
          </w:p>
        </w:tc>
        <w:tc>
          <w:tcPr>
            <w:tcW w:w="702" w:type="dxa"/>
          </w:tcPr>
          <w:p w14:paraId="09D37701"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IIIb</w:t>
            </w:r>
          </w:p>
        </w:tc>
        <w:tc>
          <w:tcPr>
            <w:tcW w:w="703" w:type="dxa"/>
          </w:tcPr>
          <w:p w14:paraId="10891F8F"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IVa</w:t>
            </w:r>
          </w:p>
        </w:tc>
        <w:tc>
          <w:tcPr>
            <w:tcW w:w="707" w:type="dxa"/>
          </w:tcPr>
          <w:p w14:paraId="778C7246"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IVb</w:t>
            </w:r>
          </w:p>
        </w:tc>
        <w:tc>
          <w:tcPr>
            <w:tcW w:w="630" w:type="dxa"/>
          </w:tcPr>
          <w:p w14:paraId="6208E75E"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V</w:t>
            </w:r>
          </w:p>
        </w:tc>
        <w:tc>
          <w:tcPr>
            <w:tcW w:w="655" w:type="dxa"/>
          </w:tcPr>
          <w:p w14:paraId="0AA0F404"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VI</w:t>
            </w:r>
          </w:p>
        </w:tc>
        <w:tc>
          <w:tcPr>
            <w:tcW w:w="694" w:type="dxa"/>
          </w:tcPr>
          <w:p w14:paraId="5BBE0263"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VIz</w:t>
            </w:r>
          </w:p>
        </w:tc>
        <w:tc>
          <w:tcPr>
            <w:tcW w:w="625" w:type="dxa"/>
          </w:tcPr>
          <w:p w14:paraId="236E6E00"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II</w:t>
            </w:r>
          </w:p>
        </w:tc>
        <w:tc>
          <w:tcPr>
            <w:tcW w:w="651" w:type="dxa"/>
          </w:tcPr>
          <w:p w14:paraId="5E7ECE44"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III</w:t>
            </w:r>
          </w:p>
        </w:tc>
        <w:tc>
          <w:tcPr>
            <w:tcW w:w="601" w:type="dxa"/>
          </w:tcPr>
          <w:p w14:paraId="41BBDF7E"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IV</w:t>
            </w:r>
          </w:p>
        </w:tc>
        <w:tc>
          <w:tcPr>
            <w:tcW w:w="593" w:type="dxa"/>
          </w:tcPr>
          <w:p w14:paraId="5F79C7FA"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V</w:t>
            </w:r>
          </w:p>
        </w:tc>
        <w:tc>
          <w:tcPr>
            <w:tcW w:w="601" w:type="dxa"/>
          </w:tcPr>
          <w:p w14:paraId="5DF9AE8A"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VI</w:t>
            </w:r>
          </w:p>
        </w:tc>
        <w:tc>
          <w:tcPr>
            <w:tcW w:w="576" w:type="dxa"/>
          </w:tcPr>
          <w:p w14:paraId="4EA9D37A" w14:textId="77777777" w:rsidR="008067A3" w:rsidRPr="00E37B77" w:rsidRDefault="008067A3" w:rsidP="00E37B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VIz</w:t>
            </w:r>
          </w:p>
        </w:tc>
      </w:tr>
      <w:tr w:rsidR="008067A3" w:rsidRPr="00E37B77" w14:paraId="6AA619E5" w14:textId="77777777" w:rsidTr="000C1EDF">
        <w:tblPrEx>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6" w:type="dxa"/>
          </w:tcPr>
          <w:p w14:paraId="25134100" w14:textId="77777777" w:rsidR="008067A3" w:rsidRPr="00E37B77" w:rsidRDefault="008067A3" w:rsidP="00E37B77">
            <w:pPr>
              <w:spacing w:line="360" w:lineRule="auto"/>
              <w:rPr>
                <w:rFonts w:ascii="Arial" w:hAnsi="Arial" w:cs="Arial"/>
                <w:color w:val="000000" w:themeColor="text1"/>
              </w:rPr>
            </w:pPr>
            <w:r w:rsidRPr="00E37B77">
              <w:rPr>
                <w:rFonts w:ascii="Arial" w:hAnsi="Arial" w:cs="Arial"/>
                <w:color w:val="000000" w:themeColor="text1"/>
              </w:rPr>
              <w:t>-</w:t>
            </w:r>
          </w:p>
        </w:tc>
        <w:tc>
          <w:tcPr>
            <w:tcW w:w="698" w:type="dxa"/>
          </w:tcPr>
          <w:p w14:paraId="6EB163A8"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2,5</w:t>
            </w:r>
          </w:p>
        </w:tc>
        <w:tc>
          <w:tcPr>
            <w:tcW w:w="702" w:type="dxa"/>
          </w:tcPr>
          <w:p w14:paraId="264908E3"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8,5</w:t>
            </w:r>
          </w:p>
        </w:tc>
        <w:tc>
          <w:tcPr>
            <w:tcW w:w="703" w:type="dxa"/>
          </w:tcPr>
          <w:p w14:paraId="5AE6B2D2"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21,8</w:t>
            </w:r>
          </w:p>
        </w:tc>
        <w:tc>
          <w:tcPr>
            <w:tcW w:w="707" w:type="dxa"/>
          </w:tcPr>
          <w:p w14:paraId="5F6711A2"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21,2</w:t>
            </w:r>
          </w:p>
        </w:tc>
        <w:tc>
          <w:tcPr>
            <w:tcW w:w="630" w:type="dxa"/>
          </w:tcPr>
          <w:p w14:paraId="101C4A8C"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27,6</w:t>
            </w:r>
          </w:p>
        </w:tc>
        <w:tc>
          <w:tcPr>
            <w:tcW w:w="655" w:type="dxa"/>
          </w:tcPr>
          <w:p w14:paraId="28649668"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17,8</w:t>
            </w:r>
          </w:p>
        </w:tc>
        <w:tc>
          <w:tcPr>
            <w:tcW w:w="694" w:type="dxa"/>
          </w:tcPr>
          <w:p w14:paraId="35EADA71"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0,5</w:t>
            </w:r>
          </w:p>
        </w:tc>
        <w:tc>
          <w:tcPr>
            <w:tcW w:w="625" w:type="dxa"/>
          </w:tcPr>
          <w:p w14:paraId="0DCADF8B"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w:t>
            </w:r>
          </w:p>
        </w:tc>
        <w:tc>
          <w:tcPr>
            <w:tcW w:w="651" w:type="dxa"/>
          </w:tcPr>
          <w:p w14:paraId="3AEE9DB4"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1.9</w:t>
            </w:r>
          </w:p>
        </w:tc>
        <w:tc>
          <w:tcPr>
            <w:tcW w:w="601" w:type="dxa"/>
          </w:tcPr>
          <w:p w14:paraId="6F24E3CB"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40,3</w:t>
            </w:r>
          </w:p>
        </w:tc>
        <w:tc>
          <w:tcPr>
            <w:tcW w:w="593" w:type="dxa"/>
          </w:tcPr>
          <w:p w14:paraId="7543E80A"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45,0</w:t>
            </w:r>
          </w:p>
        </w:tc>
        <w:tc>
          <w:tcPr>
            <w:tcW w:w="601" w:type="dxa"/>
          </w:tcPr>
          <w:p w14:paraId="4929CD3B"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10,4</w:t>
            </w:r>
          </w:p>
        </w:tc>
        <w:tc>
          <w:tcPr>
            <w:tcW w:w="576" w:type="dxa"/>
          </w:tcPr>
          <w:p w14:paraId="63B3252D" w14:textId="77777777" w:rsidR="008067A3" w:rsidRPr="00E37B77" w:rsidRDefault="008067A3" w:rsidP="00E37B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37B77">
              <w:rPr>
                <w:rFonts w:ascii="Arial" w:hAnsi="Arial" w:cs="Arial"/>
                <w:color w:val="000000" w:themeColor="text1"/>
              </w:rPr>
              <w:t>1,3</w:t>
            </w:r>
          </w:p>
        </w:tc>
      </w:tr>
    </w:tbl>
    <w:p w14:paraId="28235423" w14:textId="166865E1" w:rsidR="00222C37" w:rsidRDefault="00222C37" w:rsidP="000A0FA3">
      <w:pPr>
        <w:spacing w:after="0" w:line="360" w:lineRule="auto"/>
        <w:jc w:val="center"/>
        <w:rPr>
          <w:rFonts w:ascii="Arial" w:hAnsi="Arial" w:cs="Arial"/>
        </w:rPr>
      </w:pPr>
    </w:p>
    <w:p w14:paraId="4F340BA8" w14:textId="285BFC51" w:rsidR="000F53B2" w:rsidRPr="000F53B2" w:rsidRDefault="000F53B2" w:rsidP="000F53B2">
      <w:pPr>
        <w:spacing w:after="0" w:line="360" w:lineRule="auto"/>
        <w:jc w:val="both"/>
        <w:rPr>
          <w:rFonts w:ascii="Arial" w:hAnsi="Arial" w:cs="Arial"/>
        </w:rPr>
      </w:pPr>
      <w:r>
        <w:rPr>
          <w:rFonts w:ascii="Arial" w:hAnsi="Arial" w:cs="Arial"/>
        </w:rPr>
        <w:tab/>
      </w:r>
      <w:r w:rsidRPr="000F53B2">
        <w:rPr>
          <w:rFonts w:ascii="Arial" w:hAnsi="Arial" w:cs="Arial"/>
        </w:rPr>
        <w:t xml:space="preserve">W gminie znajdują się znaczne obszary gleb średniej wartości ( kl. IV i kl. V). Są to głównie gleby brunatne, wyługowane, wykształcone z piasków gliniastych, zalegające na glinach lekkich i średnich lub z piasków gliniastych pylastych oraz gorsze gleby płowe. Urodzajność ich jest urozmaicona w zależności od podłoża i stosunków wodnych. Gleby dobre klasy III to przede wszystkim gleby płowe wytworzone głównie z glin  spiaszczonych i pyłów na glinach oraz gleby brunatne właściwe. Ogółem grunty chronione, klas III – I V zajmują </w:t>
      </w:r>
      <w:r w:rsidR="004A38B0">
        <w:rPr>
          <w:rFonts w:ascii="Arial" w:hAnsi="Arial" w:cs="Arial"/>
        </w:rPr>
        <w:br/>
      </w:r>
      <w:r w:rsidRPr="000F53B2">
        <w:rPr>
          <w:rFonts w:ascii="Arial" w:hAnsi="Arial" w:cs="Arial"/>
        </w:rPr>
        <w:t xml:space="preserve">w granicach gminy pow. 4001 ha. Stanowi to ok. 51.5% gruntów rolniczych. Gleby te zalegają stosunkowo równomiernie na całym obszarze gminy. Gleby klasy V i VI to w zdecydowanej większości gleby rdzawe i brunatne wyługowane wytworzone z piasków luźnych słabo gliniastych całkowitych lub podścielonych gliną poniżej 80 cm , najczęściej okresowo lub stale za suche i zakwaszone, ubogie w próchnicę i przyswajalne składniki pokarmowe. </w:t>
      </w:r>
    </w:p>
    <w:p w14:paraId="3E19311F" w14:textId="1AB011DD" w:rsidR="00222C37" w:rsidRDefault="000F53B2" w:rsidP="000F53B2">
      <w:pPr>
        <w:spacing w:after="0" w:line="360" w:lineRule="auto"/>
        <w:jc w:val="both"/>
        <w:rPr>
          <w:rFonts w:ascii="Arial" w:hAnsi="Arial" w:cs="Arial"/>
        </w:rPr>
      </w:pPr>
      <w:r w:rsidRPr="000F53B2">
        <w:rPr>
          <w:rFonts w:ascii="Arial" w:hAnsi="Arial" w:cs="Arial"/>
        </w:rPr>
        <w:t>W dolinach rzek występują aluwia i torfy, gleby murszowe wytworzone w piaskach i pyłach. Wskazane jest utrzymanie tych terenów w trwałym użytkowaniu zielonym.  Gleby klasy I i II nie występują w ogóle.</w:t>
      </w:r>
    </w:p>
    <w:p w14:paraId="317389CF" w14:textId="6EE78A94" w:rsidR="000F53B2" w:rsidRDefault="000F53B2" w:rsidP="00222C37">
      <w:pPr>
        <w:spacing w:after="0" w:line="360" w:lineRule="auto"/>
        <w:jc w:val="both"/>
        <w:rPr>
          <w:rFonts w:ascii="Arial" w:hAnsi="Arial" w:cs="Arial"/>
        </w:rPr>
      </w:pPr>
    </w:p>
    <w:p w14:paraId="43BC4D6C" w14:textId="46F3E2B3" w:rsidR="00230286" w:rsidRDefault="00230286" w:rsidP="00230286">
      <w:pPr>
        <w:spacing w:after="0" w:line="360" w:lineRule="auto"/>
        <w:jc w:val="center"/>
        <w:rPr>
          <w:rFonts w:ascii="Arial" w:hAnsi="Arial" w:cs="Arial"/>
          <w:b/>
          <w:bCs/>
        </w:rPr>
      </w:pPr>
      <w:r w:rsidRPr="00230286">
        <w:rPr>
          <w:rFonts w:ascii="Arial" w:hAnsi="Arial" w:cs="Arial"/>
          <w:b/>
          <w:bCs/>
        </w:rPr>
        <w:t>Tabela nr 1</w:t>
      </w:r>
      <w:r w:rsidR="00F85C14">
        <w:rPr>
          <w:rFonts w:ascii="Arial" w:hAnsi="Arial" w:cs="Arial"/>
          <w:b/>
          <w:bCs/>
        </w:rPr>
        <w:t>1</w:t>
      </w:r>
      <w:r w:rsidRPr="00230286">
        <w:rPr>
          <w:rFonts w:ascii="Arial" w:hAnsi="Arial" w:cs="Arial"/>
          <w:b/>
          <w:bCs/>
        </w:rPr>
        <w:t xml:space="preserve"> - Wielkość gospodarstw w Gminie Gorzkowice w poszczególnych sołectwach</w:t>
      </w:r>
      <w:r w:rsidR="00123F2E">
        <w:rPr>
          <w:rStyle w:val="Odwoanieprzypisudolnego"/>
          <w:rFonts w:ascii="Arial" w:hAnsi="Arial" w:cs="Arial"/>
          <w:b/>
          <w:bCs/>
        </w:rPr>
        <w:footnoteReference w:id="12"/>
      </w:r>
    </w:p>
    <w:p w14:paraId="41FB958B" w14:textId="77777777" w:rsidR="004A38B0" w:rsidRDefault="004A38B0" w:rsidP="00230286">
      <w:pPr>
        <w:spacing w:after="0" w:line="360" w:lineRule="auto"/>
        <w:jc w:val="center"/>
        <w:rPr>
          <w:rFonts w:ascii="Arial" w:hAnsi="Arial" w:cs="Arial"/>
          <w:b/>
          <w:bCs/>
        </w:rPr>
      </w:pPr>
    </w:p>
    <w:tbl>
      <w:tblPr>
        <w:tblStyle w:val="Tabelasiatki5ciemnaakcent4"/>
        <w:tblW w:w="0" w:type="auto"/>
        <w:jc w:val="center"/>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1757"/>
        <w:gridCol w:w="786"/>
        <w:gridCol w:w="787"/>
        <w:gridCol w:w="702"/>
        <w:gridCol w:w="702"/>
        <w:gridCol w:w="702"/>
        <w:gridCol w:w="1115"/>
        <w:gridCol w:w="2521"/>
      </w:tblGrid>
      <w:tr w:rsidR="00123F2E" w:rsidRPr="00123F2E" w14:paraId="7248B7C1" w14:textId="77777777" w:rsidTr="00123F2E">
        <w:trPr>
          <w:gridBefore w:val="1"/>
          <w:cnfStyle w:val="000000100000" w:firstRow="0" w:lastRow="0" w:firstColumn="0" w:lastColumn="0" w:oddVBand="0" w:evenVBand="0" w:oddHBand="1" w:evenHBand="0" w:firstRowFirstColumn="0" w:firstRowLastColumn="0" w:lastRowFirstColumn="0" w:lastRowLastColumn="0"/>
          <w:wBefore w:w="1753" w:type="dxa"/>
          <w:trHeight w:val="100"/>
          <w:jc w:val="center"/>
        </w:trPr>
        <w:tc>
          <w:tcPr>
            <w:cnfStyle w:val="000010000000" w:firstRow="0" w:lastRow="0" w:firstColumn="0" w:lastColumn="0" w:oddVBand="1" w:evenVBand="0" w:oddHBand="0" w:evenHBand="0" w:firstRowFirstColumn="0" w:firstRowLastColumn="0" w:lastRowFirstColumn="0" w:lastRowLastColumn="0"/>
            <w:tcW w:w="4796" w:type="dxa"/>
            <w:gridSpan w:val="6"/>
          </w:tcPr>
          <w:p w14:paraId="7C572544" w14:textId="77777777" w:rsidR="00123F2E" w:rsidRPr="00123F2E" w:rsidRDefault="00123F2E" w:rsidP="00C4773E">
            <w:pPr>
              <w:jc w:val="center"/>
              <w:rPr>
                <w:rFonts w:ascii="Arial" w:hAnsi="Arial" w:cs="Arial"/>
                <w:color w:val="000000" w:themeColor="text1"/>
                <w:highlight w:val="yellow"/>
              </w:rPr>
            </w:pPr>
            <w:r w:rsidRPr="00123F2E">
              <w:rPr>
                <w:rFonts w:ascii="Arial" w:hAnsi="Arial" w:cs="Arial"/>
                <w:color w:val="000000" w:themeColor="text1"/>
              </w:rPr>
              <w:t>Grupa Hektarowa</w:t>
            </w:r>
          </w:p>
        </w:tc>
        <w:tc>
          <w:tcPr>
            <w:tcW w:w="2523" w:type="dxa"/>
          </w:tcPr>
          <w:p w14:paraId="363D8CA0" w14:textId="77777777" w:rsidR="00123F2E" w:rsidRPr="00123F2E" w:rsidRDefault="00123F2E" w:rsidP="00C4773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highlight w:val="yellow"/>
              </w:rPr>
            </w:pPr>
          </w:p>
        </w:tc>
      </w:tr>
      <w:tr w:rsidR="00123F2E" w:rsidRPr="00123F2E" w14:paraId="6257142D"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6ABE5AF3" w14:textId="77777777" w:rsidR="00123F2E" w:rsidRPr="00123F2E" w:rsidRDefault="00123F2E" w:rsidP="00C4773E">
            <w:pPr>
              <w:rPr>
                <w:rFonts w:ascii="Arial" w:hAnsi="Arial" w:cs="Arial"/>
                <w:color w:val="000000" w:themeColor="text1"/>
              </w:rPr>
            </w:pPr>
            <w:r w:rsidRPr="00123F2E">
              <w:rPr>
                <w:rFonts w:ascii="Arial" w:hAnsi="Arial" w:cs="Arial"/>
                <w:color w:val="000000" w:themeColor="text1"/>
              </w:rPr>
              <w:t>Powierzchnia gospodarstwa w ha / sołectwo</w:t>
            </w:r>
          </w:p>
        </w:tc>
        <w:tc>
          <w:tcPr>
            <w:tcW w:w="787" w:type="dxa"/>
          </w:tcPr>
          <w:p w14:paraId="23B41597" w14:textId="77A27FB6"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123F2E">
              <w:rPr>
                <w:rFonts w:ascii="Arial" w:hAnsi="Arial" w:cs="Arial"/>
                <w:b/>
                <w:color w:val="000000" w:themeColor="text1"/>
              </w:rPr>
              <w:t>A</w:t>
            </w:r>
          </w:p>
          <w:p w14:paraId="4EACF841"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123F2E">
              <w:rPr>
                <w:rFonts w:ascii="Arial" w:hAnsi="Arial" w:cs="Arial"/>
                <w:b/>
                <w:color w:val="000000" w:themeColor="text1"/>
              </w:rPr>
              <w:t>do 2</w:t>
            </w:r>
          </w:p>
        </w:tc>
        <w:tc>
          <w:tcPr>
            <w:tcW w:w="787" w:type="dxa"/>
          </w:tcPr>
          <w:p w14:paraId="5CBCAA81"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123F2E">
              <w:rPr>
                <w:rFonts w:ascii="Arial" w:hAnsi="Arial" w:cs="Arial"/>
                <w:b/>
                <w:color w:val="000000" w:themeColor="text1"/>
              </w:rPr>
              <w:t>B</w:t>
            </w:r>
          </w:p>
          <w:p w14:paraId="4CE60F59" w14:textId="300A5A69"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123F2E">
              <w:rPr>
                <w:rFonts w:ascii="Arial" w:hAnsi="Arial" w:cs="Arial"/>
                <w:b/>
                <w:color w:val="000000" w:themeColor="text1"/>
              </w:rPr>
              <w:t>2 - 5</w:t>
            </w:r>
          </w:p>
        </w:tc>
        <w:tc>
          <w:tcPr>
            <w:tcW w:w="702" w:type="dxa"/>
          </w:tcPr>
          <w:p w14:paraId="30E7A62B"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123F2E">
              <w:rPr>
                <w:rFonts w:ascii="Arial" w:hAnsi="Arial" w:cs="Arial"/>
                <w:b/>
                <w:color w:val="000000" w:themeColor="text1"/>
              </w:rPr>
              <w:t>C</w:t>
            </w:r>
          </w:p>
          <w:p w14:paraId="41DE9B7C"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123F2E">
              <w:rPr>
                <w:rFonts w:ascii="Arial" w:hAnsi="Arial" w:cs="Arial"/>
                <w:b/>
                <w:color w:val="000000" w:themeColor="text1"/>
              </w:rPr>
              <w:t>5-7</w:t>
            </w:r>
          </w:p>
        </w:tc>
        <w:tc>
          <w:tcPr>
            <w:tcW w:w="702" w:type="dxa"/>
          </w:tcPr>
          <w:p w14:paraId="13FFB20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123F2E">
              <w:rPr>
                <w:rFonts w:ascii="Arial" w:hAnsi="Arial" w:cs="Arial"/>
                <w:b/>
                <w:color w:val="000000" w:themeColor="text1"/>
              </w:rPr>
              <w:t>D</w:t>
            </w:r>
          </w:p>
          <w:p w14:paraId="535E5392"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123F2E">
              <w:rPr>
                <w:rFonts w:ascii="Arial" w:hAnsi="Arial" w:cs="Arial"/>
                <w:b/>
                <w:color w:val="000000" w:themeColor="text1"/>
              </w:rPr>
              <w:t>7-10</w:t>
            </w:r>
          </w:p>
        </w:tc>
        <w:tc>
          <w:tcPr>
            <w:tcW w:w="702" w:type="dxa"/>
          </w:tcPr>
          <w:p w14:paraId="64B8E061"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123F2E">
              <w:rPr>
                <w:rFonts w:ascii="Arial" w:hAnsi="Arial" w:cs="Arial"/>
                <w:b/>
                <w:color w:val="000000" w:themeColor="text1"/>
              </w:rPr>
              <w:t>E</w:t>
            </w:r>
          </w:p>
          <w:p w14:paraId="2384C90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123F2E">
              <w:rPr>
                <w:rFonts w:ascii="Arial" w:hAnsi="Arial" w:cs="Arial"/>
                <w:b/>
                <w:color w:val="000000" w:themeColor="text1"/>
              </w:rPr>
              <w:t>10 -15</w:t>
            </w:r>
          </w:p>
        </w:tc>
        <w:tc>
          <w:tcPr>
            <w:tcW w:w="1116" w:type="dxa"/>
          </w:tcPr>
          <w:p w14:paraId="675627B8" w14:textId="6F3E9D26" w:rsidR="00172A96"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123F2E">
              <w:rPr>
                <w:rFonts w:ascii="Arial" w:hAnsi="Arial" w:cs="Arial"/>
                <w:b/>
                <w:bCs/>
                <w:color w:val="000000" w:themeColor="text1"/>
              </w:rPr>
              <w:t>F</w:t>
            </w:r>
            <w:r w:rsidRPr="00123F2E">
              <w:rPr>
                <w:rFonts w:ascii="Arial" w:hAnsi="Arial" w:cs="Arial"/>
                <w:b/>
                <w:color w:val="000000" w:themeColor="text1"/>
              </w:rPr>
              <w:t xml:space="preserve"> </w:t>
            </w:r>
            <w:r w:rsidR="00172A96">
              <w:rPr>
                <w:rFonts w:ascii="Arial" w:hAnsi="Arial" w:cs="Arial"/>
                <w:b/>
                <w:color w:val="000000" w:themeColor="text1"/>
              </w:rPr>
              <w:br/>
            </w:r>
            <w:r w:rsidRPr="00123F2E">
              <w:rPr>
                <w:rFonts w:ascii="Arial" w:hAnsi="Arial" w:cs="Arial"/>
                <w:b/>
                <w:color w:val="000000" w:themeColor="text1"/>
              </w:rPr>
              <w:t>15</w:t>
            </w:r>
            <w:r w:rsidR="00172A96">
              <w:rPr>
                <w:rFonts w:ascii="Arial" w:hAnsi="Arial" w:cs="Arial"/>
                <w:b/>
                <w:color w:val="000000" w:themeColor="text1"/>
              </w:rPr>
              <w:t xml:space="preserve">- </w:t>
            </w:r>
          </w:p>
          <w:p w14:paraId="34BE28F1" w14:textId="2FF50F3B" w:rsidR="00123F2E" w:rsidRPr="00172A96" w:rsidRDefault="00172A96"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Pr>
                <w:rFonts w:ascii="Arial" w:hAnsi="Arial" w:cs="Arial"/>
                <w:b/>
                <w:color w:val="000000" w:themeColor="text1"/>
              </w:rPr>
              <w:t>50</w:t>
            </w:r>
          </w:p>
        </w:tc>
        <w:tc>
          <w:tcPr>
            <w:tcW w:w="2523" w:type="dxa"/>
          </w:tcPr>
          <w:p w14:paraId="6C9B0A5E" w14:textId="77777777" w:rsid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123F2E">
              <w:rPr>
                <w:rFonts w:ascii="Arial" w:hAnsi="Arial" w:cs="Arial"/>
                <w:b/>
                <w:bCs/>
                <w:color w:val="000000" w:themeColor="text1"/>
              </w:rPr>
              <w:t>H</w:t>
            </w:r>
          </w:p>
          <w:p w14:paraId="7E356B01" w14:textId="135A1233" w:rsidR="00172A96" w:rsidRPr="00123F2E" w:rsidRDefault="00172A96"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rPr>
            </w:pPr>
            <w:r>
              <w:rPr>
                <w:rFonts w:ascii="Arial" w:hAnsi="Arial" w:cs="Arial"/>
                <w:b/>
                <w:bCs/>
                <w:color w:val="000000" w:themeColor="text1"/>
              </w:rPr>
              <w:t>powyżej 50</w:t>
            </w:r>
          </w:p>
        </w:tc>
      </w:tr>
      <w:tr w:rsidR="00123F2E" w:rsidRPr="00123F2E" w14:paraId="4C4F37FD"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41ADE447"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lastRenderedPageBreak/>
              <w:t xml:space="preserve">Bujnice </w:t>
            </w:r>
          </w:p>
        </w:tc>
        <w:tc>
          <w:tcPr>
            <w:tcW w:w="787" w:type="dxa"/>
          </w:tcPr>
          <w:p w14:paraId="471B612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81</w:t>
            </w:r>
          </w:p>
        </w:tc>
        <w:tc>
          <w:tcPr>
            <w:tcW w:w="787" w:type="dxa"/>
          </w:tcPr>
          <w:p w14:paraId="006A8AC2"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20</w:t>
            </w:r>
          </w:p>
        </w:tc>
        <w:tc>
          <w:tcPr>
            <w:tcW w:w="702" w:type="dxa"/>
          </w:tcPr>
          <w:p w14:paraId="1259DE71"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702" w:type="dxa"/>
          </w:tcPr>
          <w:p w14:paraId="1CB73DBE"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702" w:type="dxa"/>
          </w:tcPr>
          <w:p w14:paraId="3CC852D7"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6C1ED5C3"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2523" w:type="dxa"/>
          </w:tcPr>
          <w:p w14:paraId="75FB7F4A"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657B4C8D"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1623B35D"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Bujniczki</w:t>
            </w:r>
          </w:p>
        </w:tc>
        <w:tc>
          <w:tcPr>
            <w:tcW w:w="787" w:type="dxa"/>
          </w:tcPr>
          <w:p w14:paraId="72A4B11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110</w:t>
            </w:r>
          </w:p>
        </w:tc>
        <w:tc>
          <w:tcPr>
            <w:tcW w:w="787" w:type="dxa"/>
          </w:tcPr>
          <w:p w14:paraId="332A323F"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70</w:t>
            </w:r>
          </w:p>
        </w:tc>
        <w:tc>
          <w:tcPr>
            <w:tcW w:w="702" w:type="dxa"/>
          </w:tcPr>
          <w:p w14:paraId="74D6569A"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16</w:t>
            </w:r>
          </w:p>
        </w:tc>
        <w:tc>
          <w:tcPr>
            <w:tcW w:w="702" w:type="dxa"/>
          </w:tcPr>
          <w:p w14:paraId="5DC5493B"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w:t>
            </w:r>
          </w:p>
        </w:tc>
        <w:tc>
          <w:tcPr>
            <w:tcW w:w="702" w:type="dxa"/>
          </w:tcPr>
          <w:p w14:paraId="74973CD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7</w:t>
            </w:r>
          </w:p>
        </w:tc>
        <w:tc>
          <w:tcPr>
            <w:tcW w:w="1116" w:type="dxa"/>
          </w:tcPr>
          <w:p w14:paraId="6906E1B8"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2523" w:type="dxa"/>
          </w:tcPr>
          <w:p w14:paraId="480E3E5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40ADB937"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4634A419" w14:textId="77777777" w:rsidR="00123F2E" w:rsidRPr="00123F2E" w:rsidRDefault="00123F2E" w:rsidP="00C4773E">
            <w:pPr>
              <w:rPr>
                <w:rFonts w:ascii="Arial" w:hAnsi="Arial" w:cs="Arial"/>
                <w:bCs w:val="0"/>
                <w:color w:val="000000" w:themeColor="text1"/>
              </w:rPr>
            </w:pPr>
            <w:r w:rsidRPr="00123F2E">
              <w:rPr>
                <w:rFonts w:ascii="Arial" w:hAnsi="Arial" w:cs="Arial"/>
                <w:b w:val="0"/>
                <w:color w:val="000000" w:themeColor="text1"/>
              </w:rPr>
              <w:t>Cieszanowice</w:t>
            </w:r>
          </w:p>
        </w:tc>
        <w:tc>
          <w:tcPr>
            <w:tcW w:w="787" w:type="dxa"/>
          </w:tcPr>
          <w:p w14:paraId="6C883BFB"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226</w:t>
            </w:r>
          </w:p>
        </w:tc>
        <w:tc>
          <w:tcPr>
            <w:tcW w:w="787" w:type="dxa"/>
          </w:tcPr>
          <w:p w14:paraId="4171F169"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46</w:t>
            </w:r>
          </w:p>
        </w:tc>
        <w:tc>
          <w:tcPr>
            <w:tcW w:w="702" w:type="dxa"/>
          </w:tcPr>
          <w:p w14:paraId="4B473245"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9</w:t>
            </w:r>
          </w:p>
        </w:tc>
        <w:tc>
          <w:tcPr>
            <w:tcW w:w="702" w:type="dxa"/>
          </w:tcPr>
          <w:p w14:paraId="056054D7"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702" w:type="dxa"/>
          </w:tcPr>
          <w:p w14:paraId="5BA3726D"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1116" w:type="dxa"/>
          </w:tcPr>
          <w:p w14:paraId="2869B3E3"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2523" w:type="dxa"/>
          </w:tcPr>
          <w:p w14:paraId="7A26E1B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7E3667E9"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63A75283"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Daniszewice</w:t>
            </w:r>
          </w:p>
        </w:tc>
        <w:tc>
          <w:tcPr>
            <w:tcW w:w="787" w:type="dxa"/>
          </w:tcPr>
          <w:p w14:paraId="25155C22"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91</w:t>
            </w:r>
          </w:p>
        </w:tc>
        <w:tc>
          <w:tcPr>
            <w:tcW w:w="787" w:type="dxa"/>
          </w:tcPr>
          <w:p w14:paraId="3F7C5773"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42</w:t>
            </w:r>
          </w:p>
        </w:tc>
        <w:tc>
          <w:tcPr>
            <w:tcW w:w="702" w:type="dxa"/>
          </w:tcPr>
          <w:p w14:paraId="20339B1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702" w:type="dxa"/>
          </w:tcPr>
          <w:p w14:paraId="76D2742F"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702" w:type="dxa"/>
          </w:tcPr>
          <w:p w14:paraId="02C0285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20D734A5"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7B0B5E87"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6D1E658F"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083D540D"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 xml:space="preserve">Gorzkowice </w:t>
            </w:r>
          </w:p>
        </w:tc>
        <w:tc>
          <w:tcPr>
            <w:tcW w:w="787" w:type="dxa"/>
          </w:tcPr>
          <w:p w14:paraId="33CE3AAF"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497</w:t>
            </w:r>
          </w:p>
        </w:tc>
        <w:tc>
          <w:tcPr>
            <w:tcW w:w="787" w:type="dxa"/>
          </w:tcPr>
          <w:p w14:paraId="09AE1BC0"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169</w:t>
            </w:r>
          </w:p>
        </w:tc>
        <w:tc>
          <w:tcPr>
            <w:tcW w:w="702" w:type="dxa"/>
          </w:tcPr>
          <w:p w14:paraId="776B55DC"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17</w:t>
            </w:r>
          </w:p>
        </w:tc>
        <w:tc>
          <w:tcPr>
            <w:tcW w:w="702" w:type="dxa"/>
          </w:tcPr>
          <w:p w14:paraId="6BC9D33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7</w:t>
            </w:r>
          </w:p>
        </w:tc>
        <w:tc>
          <w:tcPr>
            <w:tcW w:w="702" w:type="dxa"/>
          </w:tcPr>
          <w:p w14:paraId="38B85C8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6</w:t>
            </w:r>
          </w:p>
        </w:tc>
        <w:tc>
          <w:tcPr>
            <w:tcW w:w="1116" w:type="dxa"/>
          </w:tcPr>
          <w:p w14:paraId="13C1F9B7"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2523" w:type="dxa"/>
          </w:tcPr>
          <w:p w14:paraId="13959915"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61E7D167"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422B2239"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Gorzkowiczki</w:t>
            </w:r>
          </w:p>
        </w:tc>
        <w:tc>
          <w:tcPr>
            <w:tcW w:w="787" w:type="dxa"/>
          </w:tcPr>
          <w:p w14:paraId="0BCCC78A"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218</w:t>
            </w:r>
          </w:p>
        </w:tc>
        <w:tc>
          <w:tcPr>
            <w:tcW w:w="787" w:type="dxa"/>
          </w:tcPr>
          <w:p w14:paraId="4A0FC303"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86</w:t>
            </w:r>
          </w:p>
        </w:tc>
        <w:tc>
          <w:tcPr>
            <w:tcW w:w="702" w:type="dxa"/>
          </w:tcPr>
          <w:p w14:paraId="59B927A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9</w:t>
            </w:r>
          </w:p>
        </w:tc>
        <w:tc>
          <w:tcPr>
            <w:tcW w:w="702" w:type="dxa"/>
          </w:tcPr>
          <w:p w14:paraId="2F33ECAB"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w:t>
            </w:r>
          </w:p>
        </w:tc>
        <w:tc>
          <w:tcPr>
            <w:tcW w:w="702" w:type="dxa"/>
          </w:tcPr>
          <w:p w14:paraId="760B2745"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1116" w:type="dxa"/>
          </w:tcPr>
          <w:p w14:paraId="24EE896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6E19769A"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2C1A315A"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15594625"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Gościnna</w:t>
            </w:r>
          </w:p>
        </w:tc>
        <w:tc>
          <w:tcPr>
            <w:tcW w:w="787" w:type="dxa"/>
          </w:tcPr>
          <w:p w14:paraId="1CE4B83C"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111</w:t>
            </w:r>
          </w:p>
        </w:tc>
        <w:tc>
          <w:tcPr>
            <w:tcW w:w="787" w:type="dxa"/>
          </w:tcPr>
          <w:p w14:paraId="0D7C9185"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702" w:type="dxa"/>
          </w:tcPr>
          <w:p w14:paraId="7EE745DF"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w:t>
            </w:r>
          </w:p>
        </w:tc>
        <w:tc>
          <w:tcPr>
            <w:tcW w:w="702" w:type="dxa"/>
          </w:tcPr>
          <w:p w14:paraId="097082D0"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702" w:type="dxa"/>
          </w:tcPr>
          <w:p w14:paraId="3C571059"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731AF54E"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2523" w:type="dxa"/>
          </w:tcPr>
          <w:p w14:paraId="6C419C68"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49F84F96"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03E40F02"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Grabostów</w:t>
            </w:r>
          </w:p>
        </w:tc>
        <w:tc>
          <w:tcPr>
            <w:tcW w:w="787" w:type="dxa"/>
          </w:tcPr>
          <w:p w14:paraId="5F2073E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58</w:t>
            </w:r>
          </w:p>
        </w:tc>
        <w:tc>
          <w:tcPr>
            <w:tcW w:w="787" w:type="dxa"/>
          </w:tcPr>
          <w:p w14:paraId="7B0A4265"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46</w:t>
            </w:r>
          </w:p>
        </w:tc>
        <w:tc>
          <w:tcPr>
            <w:tcW w:w="702" w:type="dxa"/>
          </w:tcPr>
          <w:p w14:paraId="53A21DB8"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w:t>
            </w:r>
          </w:p>
        </w:tc>
        <w:tc>
          <w:tcPr>
            <w:tcW w:w="702" w:type="dxa"/>
          </w:tcPr>
          <w:p w14:paraId="0D5AED98"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702" w:type="dxa"/>
          </w:tcPr>
          <w:p w14:paraId="74599A36"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w:t>
            </w:r>
          </w:p>
        </w:tc>
        <w:tc>
          <w:tcPr>
            <w:tcW w:w="1116" w:type="dxa"/>
          </w:tcPr>
          <w:p w14:paraId="2C7DFA16"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77EFEA31"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6145D915"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56121C03"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Kolonia Gorzędów</w:t>
            </w:r>
          </w:p>
        </w:tc>
        <w:tc>
          <w:tcPr>
            <w:tcW w:w="787" w:type="dxa"/>
          </w:tcPr>
          <w:p w14:paraId="0FC975DC"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42</w:t>
            </w:r>
          </w:p>
        </w:tc>
        <w:tc>
          <w:tcPr>
            <w:tcW w:w="787" w:type="dxa"/>
          </w:tcPr>
          <w:p w14:paraId="3EBB396F"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37</w:t>
            </w:r>
          </w:p>
        </w:tc>
        <w:tc>
          <w:tcPr>
            <w:tcW w:w="702" w:type="dxa"/>
          </w:tcPr>
          <w:p w14:paraId="2F97403A"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702" w:type="dxa"/>
          </w:tcPr>
          <w:p w14:paraId="5887AFEF"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702" w:type="dxa"/>
          </w:tcPr>
          <w:p w14:paraId="68754CDF"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7712FA2C"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2E147128"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3DF5BE18"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4FA5D464"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Kolonia Krzemieniewice</w:t>
            </w:r>
          </w:p>
        </w:tc>
        <w:tc>
          <w:tcPr>
            <w:tcW w:w="787" w:type="dxa"/>
          </w:tcPr>
          <w:p w14:paraId="27D1F166"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33</w:t>
            </w:r>
          </w:p>
        </w:tc>
        <w:tc>
          <w:tcPr>
            <w:tcW w:w="787" w:type="dxa"/>
          </w:tcPr>
          <w:p w14:paraId="3C268D3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25</w:t>
            </w:r>
          </w:p>
        </w:tc>
        <w:tc>
          <w:tcPr>
            <w:tcW w:w="702" w:type="dxa"/>
          </w:tcPr>
          <w:p w14:paraId="2E03D1BE"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6</w:t>
            </w:r>
          </w:p>
        </w:tc>
        <w:tc>
          <w:tcPr>
            <w:tcW w:w="702" w:type="dxa"/>
          </w:tcPr>
          <w:p w14:paraId="6392354C"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w:t>
            </w:r>
          </w:p>
        </w:tc>
        <w:tc>
          <w:tcPr>
            <w:tcW w:w="702" w:type="dxa"/>
          </w:tcPr>
          <w:p w14:paraId="7B13853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w:t>
            </w:r>
          </w:p>
        </w:tc>
        <w:tc>
          <w:tcPr>
            <w:tcW w:w="1116" w:type="dxa"/>
          </w:tcPr>
          <w:p w14:paraId="36E987D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380BF65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64CF1C25"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178A86CC"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Kotków</w:t>
            </w:r>
          </w:p>
        </w:tc>
        <w:tc>
          <w:tcPr>
            <w:tcW w:w="787" w:type="dxa"/>
          </w:tcPr>
          <w:p w14:paraId="3861FF0D"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36</w:t>
            </w:r>
          </w:p>
        </w:tc>
        <w:tc>
          <w:tcPr>
            <w:tcW w:w="787" w:type="dxa"/>
          </w:tcPr>
          <w:p w14:paraId="22825F61"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32</w:t>
            </w:r>
          </w:p>
        </w:tc>
        <w:tc>
          <w:tcPr>
            <w:tcW w:w="702" w:type="dxa"/>
          </w:tcPr>
          <w:p w14:paraId="7E91D4EA"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12</w:t>
            </w:r>
          </w:p>
        </w:tc>
        <w:tc>
          <w:tcPr>
            <w:tcW w:w="702" w:type="dxa"/>
          </w:tcPr>
          <w:p w14:paraId="3BA21C8E"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w:t>
            </w:r>
          </w:p>
        </w:tc>
        <w:tc>
          <w:tcPr>
            <w:tcW w:w="702" w:type="dxa"/>
          </w:tcPr>
          <w:p w14:paraId="552E3DB0"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1116" w:type="dxa"/>
          </w:tcPr>
          <w:p w14:paraId="6A017B6D"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55E8F36A"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26F430A5"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7877B432"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Krosno</w:t>
            </w:r>
          </w:p>
        </w:tc>
        <w:tc>
          <w:tcPr>
            <w:tcW w:w="787" w:type="dxa"/>
          </w:tcPr>
          <w:p w14:paraId="2348CC9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95</w:t>
            </w:r>
          </w:p>
        </w:tc>
        <w:tc>
          <w:tcPr>
            <w:tcW w:w="787" w:type="dxa"/>
          </w:tcPr>
          <w:p w14:paraId="3ADC877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61</w:t>
            </w:r>
          </w:p>
        </w:tc>
        <w:tc>
          <w:tcPr>
            <w:tcW w:w="702" w:type="dxa"/>
          </w:tcPr>
          <w:p w14:paraId="3945507F"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11</w:t>
            </w:r>
          </w:p>
        </w:tc>
        <w:tc>
          <w:tcPr>
            <w:tcW w:w="702" w:type="dxa"/>
          </w:tcPr>
          <w:p w14:paraId="332DEC6F"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w:t>
            </w:r>
          </w:p>
        </w:tc>
        <w:tc>
          <w:tcPr>
            <w:tcW w:w="702" w:type="dxa"/>
          </w:tcPr>
          <w:p w14:paraId="03D41F11"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1116" w:type="dxa"/>
          </w:tcPr>
          <w:p w14:paraId="7BB8804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701D167A"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r>
      <w:tr w:rsidR="00123F2E" w:rsidRPr="00123F2E" w14:paraId="764BFBD7"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00FAFA32"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 xml:space="preserve">Krzemieniewice </w:t>
            </w:r>
          </w:p>
        </w:tc>
        <w:tc>
          <w:tcPr>
            <w:tcW w:w="787" w:type="dxa"/>
          </w:tcPr>
          <w:p w14:paraId="375CF1E2"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53</w:t>
            </w:r>
          </w:p>
        </w:tc>
        <w:tc>
          <w:tcPr>
            <w:tcW w:w="787" w:type="dxa"/>
          </w:tcPr>
          <w:p w14:paraId="03B83AE8"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45</w:t>
            </w:r>
          </w:p>
        </w:tc>
        <w:tc>
          <w:tcPr>
            <w:tcW w:w="702" w:type="dxa"/>
          </w:tcPr>
          <w:p w14:paraId="4DB8800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7</w:t>
            </w:r>
          </w:p>
        </w:tc>
        <w:tc>
          <w:tcPr>
            <w:tcW w:w="702" w:type="dxa"/>
          </w:tcPr>
          <w:p w14:paraId="3A13F9F6"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6</w:t>
            </w:r>
          </w:p>
        </w:tc>
        <w:tc>
          <w:tcPr>
            <w:tcW w:w="702" w:type="dxa"/>
          </w:tcPr>
          <w:p w14:paraId="2B692A69"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1116" w:type="dxa"/>
          </w:tcPr>
          <w:p w14:paraId="7C8CC207"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3EFC761D"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r>
      <w:tr w:rsidR="00123F2E" w:rsidRPr="00123F2E" w14:paraId="2D3F9F82"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5C0967FB"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 xml:space="preserve">Marianek </w:t>
            </w:r>
          </w:p>
        </w:tc>
        <w:tc>
          <w:tcPr>
            <w:tcW w:w="787" w:type="dxa"/>
          </w:tcPr>
          <w:p w14:paraId="6FE6F23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56</w:t>
            </w:r>
          </w:p>
        </w:tc>
        <w:tc>
          <w:tcPr>
            <w:tcW w:w="787" w:type="dxa"/>
          </w:tcPr>
          <w:p w14:paraId="09E6B5EC"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26</w:t>
            </w:r>
          </w:p>
        </w:tc>
        <w:tc>
          <w:tcPr>
            <w:tcW w:w="702" w:type="dxa"/>
          </w:tcPr>
          <w:p w14:paraId="72DDCA1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w:t>
            </w:r>
          </w:p>
        </w:tc>
        <w:tc>
          <w:tcPr>
            <w:tcW w:w="702" w:type="dxa"/>
          </w:tcPr>
          <w:p w14:paraId="419FC142"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w:t>
            </w:r>
          </w:p>
        </w:tc>
        <w:tc>
          <w:tcPr>
            <w:tcW w:w="702" w:type="dxa"/>
          </w:tcPr>
          <w:p w14:paraId="28C5CB3B"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4712707F"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29729EB7"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7DE41F44"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7CD70D92"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Plucice</w:t>
            </w:r>
          </w:p>
        </w:tc>
        <w:tc>
          <w:tcPr>
            <w:tcW w:w="787" w:type="dxa"/>
          </w:tcPr>
          <w:p w14:paraId="6130A7F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146</w:t>
            </w:r>
          </w:p>
        </w:tc>
        <w:tc>
          <w:tcPr>
            <w:tcW w:w="787" w:type="dxa"/>
          </w:tcPr>
          <w:p w14:paraId="22A816AE"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65</w:t>
            </w:r>
          </w:p>
        </w:tc>
        <w:tc>
          <w:tcPr>
            <w:tcW w:w="702" w:type="dxa"/>
          </w:tcPr>
          <w:p w14:paraId="257ADF4A"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11</w:t>
            </w:r>
          </w:p>
        </w:tc>
        <w:tc>
          <w:tcPr>
            <w:tcW w:w="702" w:type="dxa"/>
          </w:tcPr>
          <w:p w14:paraId="75D4D7B2"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w:t>
            </w:r>
          </w:p>
        </w:tc>
        <w:tc>
          <w:tcPr>
            <w:tcW w:w="702" w:type="dxa"/>
          </w:tcPr>
          <w:p w14:paraId="0163C240"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6B1FCB0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3DBC5A61"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60C079F1"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3390605A"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Sobaków</w:t>
            </w:r>
          </w:p>
        </w:tc>
        <w:tc>
          <w:tcPr>
            <w:tcW w:w="787" w:type="dxa"/>
          </w:tcPr>
          <w:p w14:paraId="44CD1EDB"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39</w:t>
            </w:r>
          </w:p>
        </w:tc>
        <w:tc>
          <w:tcPr>
            <w:tcW w:w="787" w:type="dxa"/>
          </w:tcPr>
          <w:p w14:paraId="0C25A05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42</w:t>
            </w:r>
          </w:p>
        </w:tc>
        <w:tc>
          <w:tcPr>
            <w:tcW w:w="702" w:type="dxa"/>
          </w:tcPr>
          <w:p w14:paraId="1A83CDFE"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10</w:t>
            </w:r>
          </w:p>
        </w:tc>
        <w:tc>
          <w:tcPr>
            <w:tcW w:w="702" w:type="dxa"/>
          </w:tcPr>
          <w:p w14:paraId="4D82543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702" w:type="dxa"/>
          </w:tcPr>
          <w:p w14:paraId="1BE51AF2"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3F477767"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33BC7AD1"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706A6122"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53130078"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Sobakówek</w:t>
            </w:r>
          </w:p>
        </w:tc>
        <w:tc>
          <w:tcPr>
            <w:tcW w:w="787" w:type="dxa"/>
          </w:tcPr>
          <w:p w14:paraId="1B05E758"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69</w:t>
            </w:r>
          </w:p>
        </w:tc>
        <w:tc>
          <w:tcPr>
            <w:tcW w:w="787" w:type="dxa"/>
          </w:tcPr>
          <w:p w14:paraId="4C88D616"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71</w:t>
            </w:r>
          </w:p>
        </w:tc>
        <w:tc>
          <w:tcPr>
            <w:tcW w:w="702" w:type="dxa"/>
          </w:tcPr>
          <w:p w14:paraId="3889EFE5"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9</w:t>
            </w:r>
          </w:p>
        </w:tc>
        <w:tc>
          <w:tcPr>
            <w:tcW w:w="702" w:type="dxa"/>
          </w:tcPr>
          <w:p w14:paraId="1EC4FF3B"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702" w:type="dxa"/>
          </w:tcPr>
          <w:p w14:paraId="06804883"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1116" w:type="dxa"/>
          </w:tcPr>
          <w:p w14:paraId="026A8769"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4BD97500"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r>
      <w:tr w:rsidR="00123F2E" w:rsidRPr="00123F2E" w14:paraId="660FB072"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3C1D47EB"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Szczepanowice</w:t>
            </w:r>
          </w:p>
        </w:tc>
        <w:tc>
          <w:tcPr>
            <w:tcW w:w="787" w:type="dxa"/>
          </w:tcPr>
          <w:p w14:paraId="4A5CD1DF"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87</w:t>
            </w:r>
          </w:p>
        </w:tc>
        <w:tc>
          <w:tcPr>
            <w:tcW w:w="787" w:type="dxa"/>
          </w:tcPr>
          <w:p w14:paraId="65EC2722"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51</w:t>
            </w:r>
          </w:p>
        </w:tc>
        <w:tc>
          <w:tcPr>
            <w:tcW w:w="702" w:type="dxa"/>
          </w:tcPr>
          <w:p w14:paraId="2FA63C5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11</w:t>
            </w:r>
          </w:p>
        </w:tc>
        <w:tc>
          <w:tcPr>
            <w:tcW w:w="702" w:type="dxa"/>
          </w:tcPr>
          <w:p w14:paraId="17667CA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702" w:type="dxa"/>
          </w:tcPr>
          <w:p w14:paraId="51C9B7D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w:t>
            </w:r>
          </w:p>
        </w:tc>
        <w:tc>
          <w:tcPr>
            <w:tcW w:w="1116" w:type="dxa"/>
          </w:tcPr>
          <w:p w14:paraId="429F69E8"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78AED433"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369FAD4E"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02F0F270"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 xml:space="preserve">Szczukowice </w:t>
            </w:r>
          </w:p>
        </w:tc>
        <w:tc>
          <w:tcPr>
            <w:tcW w:w="787" w:type="dxa"/>
          </w:tcPr>
          <w:p w14:paraId="7091712D"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85</w:t>
            </w:r>
          </w:p>
        </w:tc>
        <w:tc>
          <w:tcPr>
            <w:tcW w:w="787" w:type="dxa"/>
          </w:tcPr>
          <w:p w14:paraId="16AFB7ED"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54</w:t>
            </w:r>
          </w:p>
        </w:tc>
        <w:tc>
          <w:tcPr>
            <w:tcW w:w="702" w:type="dxa"/>
          </w:tcPr>
          <w:p w14:paraId="6E2FAAC7"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11</w:t>
            </w:r>
          </w:p>
        </w:tc>
        <w:tc>
          <w:tcPr>
            <w:tcW w:w="702" w:type="dxa"/>
          </w:tcPr>
          <w:p w14:paraId="35B79086"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702" w:type="dxa"/>
          </w:tcPr>
          <w:p w14:paraId="5E3044D0"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1116" w:type="dxa"/>
          </w:tcPr>
          <w:p w14:paraId="7CCCBB1F"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5533931D"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5299DFF9"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26C86726"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Wilkoszewice</w:t>
            </w:r>
          </w:p>
        </w:tc>
        <w:tc>
          <w:tcPr>
            <w:tcW w:w="787" w:type="dxa"/>
          </w:tcPr>
          <w:p w14:paraId="7129E02A"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84</w:t>
            </w:r>
          </w:p>
        </w:tc>
        <w:tc>
          <w:tcPr>
            <w:tcW w:w="787" w:type="dxa"/>
          </w:tcPr>
          <w:p w14:paraId="6E899069"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37</w:t>
            </w:r>
          </w:p>
        </w:tc>
        <w:tc>
          <w:tcPr>
            <w:tcW w:w="702" w:type="dxa"/>
          </w:tcPr>
          <w:p w14:paraId="2E75EE60"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w:t>
            </w:r>
          </w:p>
        </w:tc>
        <w:tc>
          <w:tcPr>
            <w:tcW w:w="702" w:type="dxa"/>
          </w:tcPr>
          <w:p w14:paraId="7D46B7CE"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w:t>
            </w:r>
          </w:p>
        </w:tc>
        <w:tc>
          <w:tcPr>
            <w:tcW w:w="702" w:type="dxa"/>
          </w:tcPr>
          <w:p w14:paraId="1D065F5C"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1116" w:type="dxa"/>
          </w:tcPr>
          <w:p w14:paraId="18851A46"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2523" w:type="dxa"/>
          </w:tcPr>
          <w:p w14:paraId="454DBEB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r>
      <w:tr w:rsidR="00123F2E" w:rsidRPr="00123F2E" w14:paraId="575C116D"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3" w:type="dxa"/>
          </w:tcPr>
          <w:p w14:paraId="74323277"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Wola Kotkowska</w:t>
            </w:r>
          </w:p>
        </w:tc>
        <w:tc>
          <w:tcPr>
            <w:tcW w:w="787" w:type="dxa"/>
          </w:tcPr>
          <w:p w14:paraId="44C6E55C"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49</w:t>
            </w:r>
          </w:p>
        </w:tc>
        <w:tc>
          <w:tcPr>
            <w:tcW w:w="787" w:type="dxa"/>
          </w:tcPr>
          <w:p w14:paraId="1D59C414"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42</w:t>
            </w:r>
          </w:p>
        </w:tc>
        <w:tc>
          <w:tcPr>
            <w:tcW w:w="702" w:type="dxa"/>
          </w:tcPr>
          <w:p w14:paraId="17C3FBF3"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w:t>
            </w:r>
          </w:p>
        </w:tc>
        <w:tc>
          <w:tcPr>
            <w:tcW w:w="702" w:type="dxa"/>
          </w:tcPr>
          <w:p w14:paraId="54A55418"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3</w:t>
            </w:r>
          </w:p>
        </w:tc>
        <w:tc>
          <w:tcPr>
            <w:tcW w:w="702" w:type="dxa"/>
          </w:tcPr>
          <w:p w14:paraId="65980D1C"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1116" w:type="dxa"/>
          </w:tcPr>
          <w:p w14:paraId="153BD6B2"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c>
          <w:tcPr>
            <w:tcW w:w="2523" w:type="dxa"/>
          </w:tcPr>
          <w:p w14:paraId="33A8373E" w14:textId="77777777" w:rsidR="00123F2E" w:rsidRPr="00123F2E" w:rsidRDefault="00123F2E" w:rsidP="007B6A1F">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r>
      <w:tr w:rsidR="00123F2E" w:rsidRPr="00123F2E" w14:paraId="15DE6FD0" w14:textId="77777777" w:rsidTr="00123F2E">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108" w:type="dxa"/>
            <w:right w:w="108" w:type="dxa"/>
          </w:tblCellMar>
          <w:tblLook w:val="04A0" w:firstRow="1" w:lastRow="0" w:firstColumn="1" w:lastColumn="0" w:noHBand="0" w:noVBand="1"/>
        </w:tblPrEx>
        <w:trPr>
          <w:jc w:val="center"/>
        </w:trPr>
        <w:tc>
          <w:tcPr>
            <w:cnfStyle w:val="001000000000" w:firstRow="0" w:lastRow="0" w:firstColumn="1" w:lastColumn="0" w:oddVBand="0" w:evenVBand="0" w:oddHBand="0" w:evenHBand="0" w:firstRowFirstColumn="0" w:firstRowLastColumn="0" w:lastRowFirstColumn="0" w:lastRowLastColumn="0"/>
            <w:tcW w:w="1753" w:type="dxa"/>
          </w:tcPr>
          <w:p w14:paraId="02155C84" w14:textId="77777777" w:rsidR="00123F2E" w:rsidRPr="00123F2E" w:rsidRDefault="00123F2E" w:rsidP="00C4773E">
            <w:pPr>
              <w:rPr>
                <w:rFonts w:ascii="Arial" w:hAnsi="Arial" w:cs="Arial"/>
                <w:b w:val="0"/>
                <w:color w:val="000000" w:themeColor="text1"/>
              </w:rPr>
            </w:pPr>
            <w:r w:rsidRPr="00123F2E">
              <w:rPr>
                <w:rFonts w:ascii="Arial" w:hAnsi="Arial" w:cs="Arial"/>
                <w:b w:val="0"/>
                <w:color w:val="000000" w:themeColor="text1"/>
              </w:rPr>
              <w:t>Żuchowice</w:t>
            </w:r>
          </w:p>
        </w:tc>
        <w:tc>
          <w:tcPr>
            <w:tcW w:w="787" w:type="dxa"/>
          </w:tcPr>
          <w:p w14:paraId="088AE63C"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88</w:t>
            </w:r>
          </w:p>
        </w:tc>
        <w:tc>
          <w:tcPr>
            <w:tcW w:w="787" w:type="dxa"/>
          </w:tcPr>
          <w:p w14:paraId="53AF3AB4"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62</w:t>
            </w:r>
          </w:p>
        </w:tc>
        <w:tc>
          <w:tcPr>
            <w:tcW w:w="702" w:type="dxa"/>
          </w:tcPr>
          <w:p w14:paraId="046BF0F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8</w:t>
            </w:r>
          </w:p>
        </w:tc>
        <w:tc>
          <w:tcPr>
            <w:tcW w:w="702" w:type="dxa"/>
          </w:tcPr>
          <w:p w14:paraId="3C08C9CA"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2</w:t>
            </w:r>
          </w:p>
        </w:tc>
        <w:tc>
          <w:tcPr>
            <w:tcW w:w="702" w:type="dxa"/>
          </w:tcPr>
          <w:p w14:paraId="383226D8"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1116" w:type="dxa"/>
          </w:tcPr>
          <w:p w14:paraId="77090BD9"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w:t>
            </w:r>
          </w:p>
        </w:tc>
        <w:tc>
          <w:tcPr>
            <w:tcW w:w="2523" w:type="dxa"/>
          </w:tcPr>
          <w:p w14:paraId="31188CCD" w14:textId="77777777" w:rsidR="00123F2E" w:rsidRPr="00123F2E" w:rsidRDefault="00123F2E" w:rsidP="007B6A1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23F2E">
              <w:rPr>
                <w:rFonts w:ascii="Arial" w:hAnsi="Arial" w:cs="Arial"/>
                <w:color w:val="000000" w:themeColor="text1"/>
              </w:rPr>
              <w:t>1</w:t>
            </w:r>
          </w:p>
        </w:tc>
      </w:tr>
    </w:tbl>
    <w:p w14:paraId="2B3A72E9" w14:textId="656CDE36" w:rsidR="00123F2E" w:rsidRDefault="00123F2E" w:rsidP="00230286">
      <w:pPr>
        <w:spacing w:after="0" w:line="360" w:lineRule="auto"/>
        <w:jc w:val="center"/>
        <w:rPr>
          <w:rFonts w:ascii="Arial" w:hAnsi="Arial" w:cs="Arial"/>
          <w:b/>
          <w:bCs/>
        </w:rPr>
      </w:pPr>
    </w:p>
    <w:p w14:paraId="226D2E9C" w14:textId="118A6153" w:rsidR="007B6A1F" w:rsidRPr="007B6A1F" w:rsidRDefault="007B6A1F" w:rsidP="007B6A1F">
      <w:pPr>
        <w:spacing w:after="0" w:line="360" w:lineRule="auto"/>
        <w:jc w:val="both"/>
        <w:rPr>
          <w:rFonts w:ascii="Arial" w:hAnsi="Arial" w:cs="Arial"/>
        </w:rPr>
      </w:pPr>
      <w:r>
        <w:rPr>
          <w:rFonts w:ascii="Arial" w:hAnsi="Arial" w:cs="Arial"/>
        </w:rPr>
        <w:tab/>
      </w:r>
      <w:r w:rsidRPr="007B6A1F">
        <w:rPr>
          <w:rFonts w:ascii="Arial" w:hAnsi="Arial" w:cs="Arial"/>
        </w:rPr>
        <w:t>Gmina Gorzkowice ma niekorzystną strukturę obszarową, gdyż ponad 69,3% gospodarstw to gospodarstwa o powierzchni 1- 2 ha. Taka sytuacja rzutuje na relatywnie niską towarowość rolnictwa, co z kolei wpływa na słabą kondycję ekonomiczną gospodarstw.  Z tych też względów niezbędne jest tworzenie na obszarach wiejskich nowych miejsc pracy poza rolnictwem, w usługach, rzemiośle i drobnym przetwórstwie oraz agroturystyce. Konieczne wydają się także działania zmierzające do budowy i organizacji rynku rolnego wyposażonego w nowoczesną infrastrukturę i instytucje związane z jego funkcjonowaniem, a także modernizacja strukturalna rolnictwa. Sporą grupę stanowią także gospodarstwa o powierzchni od 2 do 5 ha ( 1130 gospodarstw, co stanowi 30% ).</w:t>
      </w:r>
    </w:p>
    <w:p w14:paraId="1C95AB8A" w14:textId="7DB5E6E8" w:rsidR="007B6A1F" w:rsidRDefault="007B6A1F" w:rsidP="007B6A1F">
      <w:pPr>
        <w:spacing w:after="0" w:line="360" w:lineRule="auto"/>
        <w:jc w:val="both"/>
        <w:rPr>
          <w:rFonts w:ascii="Arial" w:hAnsi="Arial" w:cs="Arial"/>
          <w:b/>
          <w:bCs/>
        </w:rPr>
      </w:pPr>
    </w:p>
    <w:p w14:paraId="466844C6" w14:textId="0BA88CA8" w:rsidR="00FC187A" w:rsidRDefault="00FC187A" w:rsidP="00FC187A">
      <w:pPr>
        <w:spacing w:after="0" w:line="360" w:lineRule="auto"/>
        <w:jc w:val="center"/>
        <w:rPr>
          <w:rFonts w:ascii="Arial" w:hAnsi="Arial" w:cs="Arial"/>
          <w:b/>
          <w:bCs/>
        </w:rPr>
      </w:pPr>
      <w:r w:rsidRPr="00FC187A">
        <w:rPr>
          <w:rFonts w:ascii="Arial" w:hAnsi="Arial" w:cs="Arial"/>
          <w:b/>
          <w:bCs/>
        </w:rPr>
        <w:t>Tabela</w:t>
      </w:r>
      <w:r>
        <w:rPr>
          <w:rFonts w:ascii="Arial" w:hAnsi="Arial" w:cs="Arial"/>
          <w:b/>
          <w:bCs/>
        </w:rPr>
        <w:t xml:space="preserve"> nr 1</w:t>
      </w:r>
      <w:r w:rsidR="00DF5DAD">
        <w:rPr>
          <w:rFonts w:ascii="Arial" w:hAnsi="Arial" w:cs="Arial"/>
          <w:b/>
          <w:bCs/>
        </w:rPr>
        <w:t>2</w:t>
      </w:r>
      <w:r>
        <w:rPr>
          <w:rFonts w:ascii="Arial" w:hAnsi="Arial" w:cs="Arial"/>
          <w:b/>
          <w:bCs/>
        </w:rPr>
        <w:t xml:space="preserve"> - </w:t>
      </w:r>
      <w:r w:rsidRPr="00FC187A">
        <w:rPr>
          <w:rFonts w:ascii="Arial" w:hAnsi="Arial" w:cs="Arial"/>
          <w:b/>
          <w:bCs/>
        </w:rPr>
        <w:t>Wielkość gospodarstw w Gminie Gorzkowice</w:t>
      </w:r>
      <w:r w:rsidR="004A38B0">
        <w:rPr>
          <w:rStyle w:val="Odwoanieprzypisudolnego"/>
          <w:rFonts w:ascii="Arial" w:hAnsi="Arial" w:cs="Arial"/>
          <w:b/>
          <w:bCs/>
        </w:rPr>
        <w:footnoteReference w:id="13"/>
      </w:r>
    </w:p>
    <w:p w14:paraId="329B4756" w14:textId="0A0C8C5B" w:rsidR="00FC187A" w:rsidRDefault="00FC187A" w:rsidP="00FC187A">
      <w:pPr>
        <w:spacing w:after="0" w:line="360" w:lineRule="auto"/>
        <w:jc w:val="center"/>
        <w:rPr>
          <w:rFonts w:ascii="Arial" w:hAnsi="Arial" w:cs="Arial"/>
          <w:b/>
          <w:bCs/>
        </w:rPr>
      </w:pPr>
    </w:p>
    <w:tbl>
      <w:tblPr>
        <w:tblStyle w:val="Tabelasiatki4akcent4"/>
        <w:tblW w:w="0" w:type="auto"/>
        <w:jc w:val="center"/>
        <w:tblLook w:val="04A0" w:firstRow="1" w:lastRow="0" w:firstColumn="1" w:lastColumn="0" w:noHBand="0" w:noVBand="1"/>
      </w:tblPr>
      <w:tblGrid>
        <w:gridCol w:w="4531"/>
        <w:gridCol w:w="4531"/>
      </w:tblGrid>
      <w:tr w:rsidR="006542B6" w14:paraId="30F24C63" w14:textId="77777777" w:rsidTr="000C1E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shd w:val="clear" w:color="auto" w:fill="D5DCE4" w:themeFill="text2" w:themeFillTint="33"/>
          </w:tcPr>
          <w:p w14:paraId="6A94EA75" w14:textId="77777777" w:rsidR="006542B6" w:rsidRPr="006542B6" w:rsidRDefault="006542B6" w:rsidP="00C4773E">
            <w:pPr>
              <w:jc w:val="center"/>
              <w:rPr>
                <w:rFonts w:ascii="Arial" w:hAnsi="Arial" w:cs="Arial"/>
                <w:color w:val="auto"/>
              </w:rPr>
            </w:pPr>
            <w:r w:rsidRPr="006542B6">
              <w:rPr>
                <w:rFonts w:ascii="Arial" w:hAnsi="Arial" w:cs="Arial"/>
                <w:color w:val="auto"/>
              </w:rPr>
              <w:t>Powierzchnia gospodarstwa w ha</w:t>
            </w:r>
          </w:p>
        </w:tc>
        <w:tc>
          <w:tcPr>
            <w:tcW w:w="4531" w:type="dxa"/>
            <w:shd w:val="clear" w:color="auto" w:fill="D5DCE4" w:themeFill="text2" w:themeFillTint="33"/>
          </w:tcPr>
          <w:p w14:paraId="6DF37C3E" w14:textId="77777777" w:rsidR="006542B6" w:rsidRPr="006542B6" w:rsidRDefault="006542B6" w:rsidP="00C4773E">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0000"/>
              </w:rPr>
            </w:pPr>
            <w:r w:rsidRPr="006542B6">
              <w:rPr>
                <w:rFonts w:ascii="Arial" w:hAnsi="Arial" w:cs="Arial"/>
                <w:color w:val="auto"/>
              </w:rPr>
              <w:t>Ilość gospodarstw</w:t>
            </w:r>
          </w:p>
        </w:tc>
      </w:tr>
      <w:tr w:rsidR="006542B6" w14:paraId="791B6B24" w14:textId="77777777" w:rsidTr="000C1EDF">
        <w:trPr>
          <w:cnfStyle w:val="000000100000" w:firstRow="0" w:lastRow="0" w:firstColumn="0" w:lastColumn="0" w:oddVBand="0" w:evenVBand="0" w:oddHBand="1" w:evenHBand="0" w:firstRowFirstColumn="0" w:firstRowLastColumn="0" w:lastRowFirstColumn="0" w:lastRowLastColumn="0"/>
          <w:trHeight w:val="224"/>
          <w:jc w:val="center"/>
        </w:trPr>
        <w:tc>
          <w:tcPr>
            <w:cnfStyle w:val="001000000000" w:firstRow="0" w:lastRow="0" w:firstColumn="1" w:lastColumn="0" w:oddVBand="0" w:evenVBand="0" w:oddHBand="0" w:evenHBand="0" w:firstRowFirstColumn="0" w:firstRowLastColumn="0" w:lastRowFirstColumn="0" w:lastRowLastColumn="0"/>
            <w:tcW w:w="4531" w:type="dxa"/>
          </w:tcPr>
          <w:p w14:paraId="5A69412A" w14:textId="77777777" w:rsidR="006542B6" w:rsidRPr="006542B6" w:rsidRDefault="006542B6" w:rsidP="006542B6">
            <w:pPr>
              <w:rPr>
                <w:rFonts w:ascii="Arial" w:hAnsi="Arial" w:cs="Arial"/>
                <w:color w:val="FF0000"/>
              </w:rPr>
            </w:pPr>
            <w:r w:rsidRPr="006542B6">
              <w:rPr>
                <w:rFonts w:ascii="Arial" w:hAnsi="Arial" w:cs="Arial"/>
              </w:rPr>
              <w:t>Do 2</w:t>
            </w:r>
          </w:p>
        </w:tc>
        <w:tc>
          <w:tcPr>
            <w:tcW w:w="4531" w:type="dxa"/>
          </w:tcPr>
          <w:p w14:paraId="12F5C1E0" w14:textId="77777777" w:rsidR="006542B6" w:rsidRPr="006542B6" w:rsidRDefault="006542B6" w:rsidP="006542B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542B6">
              <w:rPr>
                <w:rFonts w:ascii="Arial" w:hAnsi="Arial" w:cs="Arial"/>
              </w:rPr>
              <w:t>2354</w:t>
            </w:r>
          </w:p>
        </w:tc>
      </w:tr>
      <w:tr w:rsidR="006542B6" w14:paraId="0FD30DBF"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BEA29D5" w14:textId="77777777" w:rsidR="006542B6" w:rsidRPr="006542B6" w:rsidRDefault="006542B6" w:rsidP="006542B6">
            <w:pPr>
              <w:rPr>
                <w:rFonts w:ascii="Arial" w:hAnsi="Arial" w:cs="Arial"/>
              </w:rPr>
            </w:pPr>
            <w:r w:rsidRPr="006542B6">
              <w:rPr>
                <w:rFonts w:ascii="Arial" w:hAnsi="Arial" w:cs="Arial"/>
              </w:rPr>
              <w:t>2 -5</w:t>
            </w:r>
          </w:p>
        </w:tc>
        <w:tc>
          <w:tcPr>
            <w:tcW w:w="4531" w:type="dxa"/>
          </w:tcPr>
          <w:p w14:paraId="51539DA1" w14:textId="77777777" w:rsidR="006542B6" w:rsidRPr="006542B6" w:rsidRDefault="006542B6" w:rsidP="006542B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542B6">
              <w:rPr>
                <w:rFonts w:ascii="Arial" w:hAnsi="Arial" w:cs="Arial"/>
              </w:rPr>
              <w:t>1130</w:t>
            </w:r>
          </w:p>
        </w:tc>
      </w:tr>
      <w:tr w:rsidR="006542B6" w14:paraId="7891786C"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2EC30D36" w14:textId="77777777" w:rsidR="006542B6" w:rsidRPr="006542B6" w:rsidRDefault="006542B6" w:rsidP="006542B6">
            <w:pPr>
              <w:rPr>
                <w:rFonts w:ascii="Arial" w:hAnsi="Arial" w:cs="Arial"/>
              </w:rPr>
            </w:pPr>
            <w:r w:rsidRPr="006542B6">
              <w:rPr>
                <w:rFonts w:ascii="Arial" w:hAnsi="Arial" w:cs="Arial"/>
              </w:rPr>
              <w:t>5-7</w:t>
            </w:r>
          </w:p>
        </w:tc>
        <w:tc>
          <w:tcPr>
            <w:tcW w:w="4531" w:type="dxa"/>
          </w:tcPr>
          <w:p w14:paraId="0BDEACA2" w14:textId="77777777" w:rsidR="006542B6" w:rsidRPr="006542B6" w:rsidRDefault="006542B6" w:rsidP="006542B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542B6">
              <w:rPr>
                <w:rFonts w:ascii="Arial" w:hAnsi="Arial" w:cs="Arial"/>
              </w:rPr>
              <w:t>185</w:t>
            </w:r>
          </w:p>
        </w:tc>
      </w:tr>
      <w:tr w:rsidR="006542B6" w14:paraId="2910B0BC"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7FC5C290" w14:textId="77777777" w:rsidR="006542B6" w:rsidRPr="006542B6" w:rsidRDefault="006542B6" w:rsidP="006542B6">
            <w:pPr>
              <w:rPr>
                <w:rFonts w:ascii="Arial" w:hAnsi="Arial" w:cs="Arial"/>
                <w:b w:val="0"/>
                <w:bCs w:val="0"/>
              </w:rPr>
            </w:pPr>
            <w:r w:rsidRPr="006542B6">
              <w:rPr>
                <w:rFonts w:ascii="Arial" w:hAnsi="Arial" w:cs="Arial"/>
              </w:rPr>
              <w:t>7-10</w:t>
            </w:r>
          </w:p>
        </w:tc>
        <w:tc>
          <w:tcPr>
            <w:tcW w:w="4531" w:type="dxa"/>
          </w:tcPr>
          <w:p w14:paraId="60C60DEA" w14:textId="77777777" w:rsidR="006542B6" w:rsidRPr="006542B6" w:rsidRDefault="006542B6" w:rsidP="006542B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542B6">
              <w:rPr>
                <w:rFonts w:ascii="Arial" w:hAnsi="Arial" w:cs="Arial"/>
              </w:rPr>
              <w:t>61</w:t>
            </w:r>
          </w:p>
        </w:tc>
      </w:tr>
      <w:tr w:rsidR="006542B6" w14:paraId="12A2D9B8"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058F744" w14:textId="77777777" w:rsidR="006542B6" w:rsidRPr="006542B6" w:rsidRDefault="006542B6" w:rsidP="006542B6">
            <w:pPr>
              <w:rPr>
                <w:rFonts w:ascii="Arial" w:hAnsi="Arial" w:cs="Arial"/>
              </w:rPr>
            </w:pPr>
            <w:r w:rsidRPr="006542B6">
              <w:rPr>
                <w:rFonts w:ascii="Arial" w:hAnsi="Arial" w:cs="Arial"/>
              </w:rPr>
              <w:t>10-15</w:t>
            </w:r>
          </w:p>
        </w:tc>
        <w:tc>
          <w:tcPr>
            <w:tcW w:w="4531" w:type="dxa"/>
          </w:tcPr>
          <w:p w14:paraId="70128C72" w14:textId="77777777" w:rsidR="006542B6" w:rsidRPr="006542B6" w:rsidRDefault="006542B6" w:rsidP="006542B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542B6">
              <w:rPr>
                <w:rFonts w:ascii="Arial" w:hAnsi="Arial" w:cs="Arial"/>
              </w:rPr>
              <w:t>33</w:t>
            </w:r>
          </w:p>
        </w:tc>
      </w:tr>
      <w:tr w:rsidR="006542B6" w14:paraId="2610DE03"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0C8723B7" w14:textId="1B881CFF" w:rsidR="006542B6" w:rsidRPr="006542B6" w:rsidRDefault="006542B6" w:rsidP="006542B6">
            <w:pPr>
              <w:rPr>
                <w:rFonts w:ascii="Arial" w:hAnsi="Arial" w:cs="Arial"/>
              </w:rPr>
            </w:pPr>
            <w:r w:rsidRPr="006542B6">
              <w:rPr>
                <w:rFonts w:ascii="Arial" w:hAnsi="Arial" w:cs="Arial"/>
              </w:rPr>
              <w:t>15</w:t>
            </w:r>
            <w:r w:rsidR="009D4393">
              <w:rPr>
                <w:rFonts w:ascii="Arial" w:hAnsi="Arial" w:cs="Arial"/>
              </w:rPr>
              <w:t>-50</w:t>
            </w:r>
          </w:p>
        </w:tc>
        <w:tc>
          <w:tcPr>
            <w:tcW w:w="4531" w:type="dxa"/>
          </w:tcPr>
          <w:p w14:paraId="3771DBFA" w14:textId="77777777" w:rsidR="006542B6" w:rsidRPr="006542B6" w:rsidRDefault="006542B6" w:rsidP="006542B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542B6">
              <w:rPr>
                <w:rFonts w:ascii="Arial" w:hAnsi="Arial" w:cs="Arial"/>
              </w:rPr>
              <w:t>8</w:t>
            </w:r>
          </w:p>
        </w:tc>
      </w:tr>
      <w:tr w:rsidR="006542B6" w14:paraId="3EF9BD84" w14:textId="77777777" w:rsidTr="000C1E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7021EAE9" w14:textId="77777777" w:rsidR="006542B6" w:rsidRPr="006542B6" w:rsidRDefault="006542B6" w:rsidP="006542B6">
            <w:pPr>
              <w:rPr>
                <w:rFonts w:ascii="Arial" w:hAnsi="Arial" w:cs="Arial"/>
              </w:rPr>
            </w:pPr>
            <w:r w:rsidRPr="006542B6">
              <w:rPr>
                <w:rFonts w:ascii="Arial" w:hAnsi="Arial" w:cs="Arial"/>
              </w:rPr>
              <w:lastRenderedPageBreak/>
              <w:t>Powyżej 50</w:t>
            </w:r>
          </w:p>
        </w:tc>
        <w:tc>
          <w:tcPr>
            <w:tcW w:w="4531" w:type="dxa"/>
          </w:tcPr>
          <w:p w14:paraId="603DD3F8" w14:textId="77777777" w:rsidR="006542B6" w:rsidRPr="006542B6" w:rsidRDefault="006542B6" w:rsidP="006542B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542B6">
              <w:rPr>
                <w:rFonts w:ascii="Arial" w:hAnsi="Arial" w:cs="Arial"/>
              </w:rPr>
              <w:t>5</w:t>
            </w:r>
          </w:p>
        </w:tc>
      </w:tr>
      <w:tr w:rsidR="006542B6" w14:paraId="6782FC8D" w14:textId="77777777" w:rsidTr="000C1EDF">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0DE8446D" w14:textId="77777777" w:rsidR="006542B6" w:rsidRPr="006542B6" w:rsidRDefault="006542B6" w:rsidP="006542B6">
            <w:pPr>
              <w:rPr>
                <w:rFonts w:ascii="Arial" w:hAnsi="Arial" w:cs="Arial"/>
                <w:color w:val="FF0000"/>
              </w:rPr>
            </w:pPr>
            <w:r w:rsidRPr="006542B6">
              <w:rPr>
                <w:rFonts w:ascii="Arial" w:hAnsi="Arial" w:cs="Arial"/>
              </w:rPr>
              <w:t>RAZEM</w:t>
            </w:r>
          </w:p>
        </w:tc>
        <w:tc>
          <w:tcPr>
            <w:tcW w:w="4531" w:type="dxa"/>
          </w:tcPr>
          <w:p w14:paraId="2295CA6A" w14:textId="77777777" w:rsidR="006542B6" w:rsidRPr="006542B6" w:rsidRDefault="006542B6" w:rsidP="006542B6">
            <w:pPr>
              <w:cnfStyle w:val="000000000000" w:firstRow="0" w:lastRow="0" w:firstColumn="0" w:lastColumn="0" w:oddVBand="0" w:evenVBand="0" w:oddHBand="0" w:evenHBand="0" w:firstRowFirstColumn="0" w:firstRowLastColumn="0" w:lastRowFirstColumn="0" w:lastRowLastColumn="0"/>
              <w:rPr>
                <w:rFonts w:ascii="Arial" w:hAnsi="Arial" w:cs="Arial"/>
                <w:color w:val="FF0000"/>
              </w:rPr>
            </w:pPr>
            <w:r w:rsidRPr="006542B6">
              <w:rPr>
                <w:rFonts w:ascii="Arial" w:hAnsi="Arial" w:cs="Arial"/>
              </w:rPr>
              <w:t>3776</w:t>
            </w:r>
          </w:p>
        </w:tc>
      </w:tr>
    </w:tbl>
    <w:p w14:paraId="0870B6E2" w14:textId="77777777" w:rsidR="00E37B77" w:rsidRDefault="00E37B77" w:rsidP="00FC187A">
      <w:pPr>
        <w:spacing w:after="0" w:line="360" w:lineRule="auto"/>
        <w:jc w:val="center"/>
        <w:rPr>
          <w:rFonts w:ascii="Arial" w:hAnsi="Arial" w:cs="Arial"/>
          <w:b/>
          <w:bCs/>
        </w:rPr>
      </w:pPr>
    </w:p>
    <w:p w14:paraId="1E7137EE" w14:textId="312ED747" w:rsidR="00FC187A" w:rsidRDefault="00E37B77" w:rsidP="00FC187A">
      <w:pPr>
        <w:spacing w:after="0" w:line="360" w:lineRule="auto"/>
        <w:jc w:val="center"/>
        <w:rPr>
          <w:rFonts w:ascii="Arial" w:hAnsi="Arial" w:cs="Arial"/>
          <w:b/>
          <w:bCs/>
        </w:rPr>
      </w:pPr>
      <w:r>
        <w:rPr>
          <w:rFonts w:ascii="Arial" w:hAnsi="Arial" w:cs="Arial"/>
          <w:b/>
          <w:bCs/>
        </w:rPr>
        <w:t>Wykres</w:t>
      </w:r>
      <w:r w:rsidR="00765EC6">
        <w:rPr>
          <w:rFonts w:ascii="Arial" w:hAnsi="Arial" w:cs="Arial"/>
          <w:b/>
          <w:bCs/>
        </w:rPr>
        <w:t xml:space="preserve"> nr </w:t>
      </w:r>
      <w:r>
        <w:rPr>
          <w:rFonts w:ascii="Arial" w:hAnsi="Arial" w:cs="Arial"/>
          <w:b/>
          <w:bCs/>
        </w:rPr>
        <w:t>3</w:t>
      </w:r>
      <w:r w:rsidR="00765EC6">
        <w:rPr>
          <w:rFonts w:ascii="Arial" w:hAnsi="Arial" w:cs="Arial"/>
          <w:b/>
          <w:bCs/>
        </w:rPr>
        <w:t xml:space="preserve"> - </w:t>
      </w:r>
      <w:r w:rsidR="00765EC6" w:rsidRPr="00765EC6">
        <w:rPr>
          <w:rFonts w:ascii="Arial" w:hAnsi="Arial" w:cs="Arial"/>
          <w:b/>
          <w:bCs/>
        </w:rPr>
        <w:t>Wykres grupy hektarowe w Gminie Gorzkowice</w:t>
      </w:r>
      <w:r w:rsidR="00765EC6">
        <w:rPr>
          <w:rStyle w:val="Odwoanieprzypisudolnego"/>
          <w:rFonts w:ascii="Arial" w:hAnsi="Arial" w:cs="Arial"/>
          <w:b/>
          <w:bCs/>
        </w:rPr>
        <w:footnoteReference w:id="14"/>
      </w:r>
    </w:p>
    <w:p w14:paraId="5073CF38" w14:textId="05E165DF" w:rsidR="00765EC6" w:rsidRDefault="00765EC6" w:rsidP="00FC187A">
      <w:pPr>
        <w:spacing w:after="0" w:line="360" w:lineRule="auto"/>
        <w:jc w:val="center"/>
        <w:rPr>
          <w:rFonts w:ascii="Arial" w:hAnsi="Arial" w:cs="Arial"/>
          <w:b/>
          <w:bCs/>
        </w:rPr>
      </w:pPr>
    </w:p>
    <w:p w14:paraId="330DDD46" w14:textId="0953B1C2" w:rsidR="00765EC6" w:rsidRPr="00230286" w:rsidRDefault="001908BF" w:rsidP="00FC187A">
      <w:pPr>
        <w:spacing w:after="0" w:line="360" w:lineRule="auto"/>
        <w:jc w:val="center"/>
        <w:rPr>
          <w:rFonts w:ascii="Arial" w:hAnsi="Arial" w:cs="Arial"/>
          <w:b/>
          <w:bCs/>
        </w:rPr>
      </w:pPr>
      <w:r>
        <w:rPr>
          <w:noProof/>
          <w:color w:val="FF0000"/>
          <w:sz w:val="20"/>
          <w:szCs w:val="20"/>
        </w:rPr>
        <w:drawing>
          <wp:inline distT="0" distB="0" distL="0" distR="0" wp14:anchorId="26F2AB89" wp14:editId="46B9C1BE">
            <wp:extent cx="5486400" cy="3200400"/>
            <wp:effectExtent l="0" t="0" r="0" b="0"/>
            <wp:docPr id="19"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E865D2" w14:textId="77777777" w:rsidR="000F53B2" w:rsidRPr="00222C37" w:rsidRDefault="000F53B2" w:rsidP="00FC187A">
      <w:pPr>
        <w:spacing w:after="0" w:line="360" w:lineRule="auto"/>
        <w:jc w:val="center"/>
        <w:rPr>
          <w:rFonts w:ascii="Arial" w:hAnsi="Arial" w:cs="Arial"/>
        </w:rPr>
      </w:pPr>
    </w:p>
    <w:p w14:paraId="28CA267C" w14:textId="05DB3C40" w:rsidR="002732F0" w:rsidRDefault="002732F0" w:rsidP="002732F0">
      <w:pPr>
        <w:pStyle w:val="Nagwek2"/>
      </w:pPr>
      <w:bookmarkStart w:id="9" w:name="_Toc79053230"/>
      <w:r>
        <w:t>Rynek pracy i bezrobocie</w:t>
      </w:r>
      <w:bookmarkEnd w:id="9"/>
      <w:r>
        <w:t xml:space="preserve"> </w:t>
      </w:r>
    </w:p>
    <w:p w14:paraId="46A303EB" w14:textId="76DA2FB3" w:rsidR="000A754F" w:rsidRDefault="000A754F" w:rsidP="000A754F"/>
    <w:p w14:paraId="1323EF00" w14:textId="22D2E7FB" w:rsidR="00ED4B0D" w:rsidRDefault="00ED4B0D" w:rsidP="00ED4B0D">
      <w:pPr>
        <w:pStyle w:val="western"/>
        <w:shd w:val="clear" w:color="auto" w:fill="FFFFFF"/>
        <w:spacing w:before="0" w:beforeAutospacing="0" w:after="0" w:afterAutospacing="0" w:line="360" w:lineRule="auto"/>
        <w:jc w:val="both"/>
        <w:rPr>
          <w:rFonts w:ascii="Arial" w:hAnsi="Arial" w:cs="Arial"/>
          <w:color w:val="000000" w:themeColor="text1"/>
          <w:sz w:val="22"/>
          <w:szCs w:val="22"/>
        </w:rPr>
      </w:pPr>
      <w:r w:rsidRPr="00893DC8">
        <w:rPr>
          <w:rFonts w:ascii="Arial" w:hAnsi="Arial" w:cs="Arial"/>
          <w:color w:val="525252"/>
          <w:sz w:val="22"/>
          <w:szCs w:val="22"/>
        </w:rPr>
        <w:tab/>
      </w:r>
      <w:r w:rsidRPr="00893DC8">
        <w:rPr>
          <w:rFonts w:ascii="Arial" w:hAnsi="Arial" w:cs="Arial"/>
          <w:color w:val="000000" w:themeColor="text1"/>
          <w:sz w:val="22"/>
          <w:szCs w:val="22"/>
        </w:rPr>
        <w:t xml:space="preserve">Rynek pracy w gminie Gorzkowice nie odróżnia się od specyfiki pozostałych gmin powiatu piotrkowskiego. Obok tradycyjnie </w:t>
      </w:r>
      <w:r w:rsidR="00893DC8" w:rsidRPr="00893DC8">
        <w:rPr>
          <w:rFonts w:ascii="Arial" w:hAnsi="Arial" w:cs="Arial"/>
          <w:color w:val="000000" w:themeColor="text1"/>
          <w:sz w:val="22"/>
          <w:szCs w:val="22"/>
        </w:rPr>
        <w:t xml:space="preserve">rolniczych zajęć aktywność zawodowa koncertuje się wokół handlu i </w:t>
      </w:r>
      <w:r w:rsidR="00893DC8" w:rsidRPr="00173C2C">
        <w:rPr>
          <w:rFonts w:ascii="Arial" w:hAnsi="Arial" w:cs="Arial"/>
          <w:color w:val="000000" w:themeColor="text1"/>
          <w:sz w:val="22"/>
          <w:szCs w:val="22"/>
        </w:rPr>
        <w:t>usług. Na terenie gminy znajdują się także trzy duże zakłady proedukacyjne, które dają, gdzie zatrudnienie znajduje się łącznie</w:t>
      </w:r>
      <w:r w:rsidR="00173C2C" w:rsidRPr="00173C2C">
        <w:rPr>
          <w:rFonts w:ascii="Arial" w:hAnsi="Arial" w:cs="Arial"/>
          <w:color w:val="000000" w:themeColor="text1"/>
          <w:sz w:val="22"/>
          <w:szCs w:val="22"/>
        </w:rPr>
        <w:t xml:space="preserve"> około 300 </w:t>
      </w:r>
      <w:r w:rsidR="00893DC8" w:rsidRPr="00173C2C">
        <w:rPr>
          <w:rFonts w:ascii="Arial" w:hAnsi="Arial" w:cs="Arial"/>
          <w:color w:val="000000" w:themeColor="text1"/>
          <w:sz w:val="22"/>
          <w:szCs w:val="22"/>
        </w:rPr>
        <w:t>osób.</w:t>
      </w:r>
      <w:r w:rsidR="00893DC8" w:rsidRPr="00893DC8">
        <w:rPr>
          <w:rFonts w:ascii="Arial" w:hAnsi="Arial" w:cs="Arial"/>
          <w:color w:val="000000" w:themeColor="text1"/>
          <w:sz w:val="22"/>
          <w:szCs w:val="22"/>
        </w:rPr>
        <w:t xml:space="preserve"> </w:t>
      </w:r>
      <w:r w:rsidR="00893DC8">
        <w:rPr>
          <w:rFonts w:ascii="Arial" w:hAnsi="Arial" w:cs="Arial"/>
          <w:color w:val="000000" w:themeColor="text1"/>
          <w:sz w:val="22"/>
          <w:szCs w:val="22"/>
        </w:rPr>
        <w:t>Ponadto ze względu na bliskość Piotrkowa Trybunalskiego część mieszkańców znajduje tam zatr</w:t>
      </w:r>
      <w:r w:rsidR="00A73040">
        <w:rPr>
          <w:rFonts w:ascii="Arial" w:hAnsi="Arial" w:cs="Arial"/>
          <w:color w:val="000000" w:themeColor="text1"/>
          <w:sz w:val="22"/>
          <w:szCs w:val="22"/>
        </w:rPr>
        <w:t>udnienie</w:t>
      </w:r>
      <w:r w:rsidR="008B64FC">
        <w:rPr>
          <w:rFonts w:ascii="Arial" w:hAnsi="Arial" w:cs="Arial"/>
          <w:color w:val="000000" w:themeColor="text1"/>
          <w:sz w:val="22"/>
          <w:szCs w:val="22"/>
        </w:rPr>
        <w:t xml:space="preserve"> </w:t>
      </w:r>
      <w:r w:rsidR="00893DC8">
        <w:rPr>
          <w:rFonts w:ascii="Arial" w:hAnsi="Arial" w:cs="Arial"/>
          <w:color w:val="000000" w:themeColor="text1"/>
          <w:sz w:val="22"/>
          <w:szCs w:val="22"/>
        </w:rPr>
        <w:t xml:space="preserve">w sektorze </w:t>
      </w:r>
      <w:r w:rsidR="00674017">
        <w:rPr>
          <w:rFonts w:ascii="Arial" w:hAnsi="Arial" w:cs="Arial"/>
          <w:color w:val="000000" w:themeColor="text1"/>
          <w:sz w:val="22"/>
          <w:szCs w:val="22"/>
        </w:rPr>
        <w:t>prywatnym</w:t>
      </w:r>
      <w:r w:rsidR="00893DC8">
        <w:rPr>
          <w:rFonts w:ascii="Arial" w:hAnsi="Arial" w:cs="Arial"/>
          <w:color w:val="000000" w:themeColor="text1"/>
          <w:sz w:val="22"/>
          <w:szCs w:val="22"/>
        </w:rPr>
        <w:t xml:space="preserve"> i publicznym. </w:t>
      </w:r>
      <w:r w:rsidR="00674017">
        <w:rPr>
          <w:rFonts w:ascii="Arial" w:hAnsi="Arial" w:cs="Arial"/>
          <w:color w:val="000000" w:themeColor="text1"/>
          <w:sz w:val="22"/>
          <w:szCs w:val="22"/>
        </w:rPr>
        <w:t>Stopa bezrobocia</w:t>
      </w:r>
      <w:r w:rsidR="008B64FC">
        <w:rPr>
          <w:rFonts w:ascii="Arial" w:hAnsi="Arial" w:cs="Arial"/>
          <w:color w:val="000000" w:themeColor="text1"/>
          <w:sz w:val="22"/>
          <w:szCs w:val="22"/>
        </w:rPr>
        <w:t xml:space="preserve"> </w:t>
      </w:r>
      <w:r w:rsidR="00674017">
        <w:rPr>
          <w:rFonts w:ascii="Arial" w:hAnsi="Arial" w:cs="Arial"/>
          <w:color w:val="000000" w:themeColor="text1"/>
          <w:sz w:val="22"/>
          <w:szCs w:val="22"/>
        </w:rPr>
        <w:t xml:space="preserve">na terenie gminy jest poniżej </w:t>
      </w:r>
      <w:r w:rsidR="00674017" w:rsidRPr="00674017">
        <w:rPr>
          <w:rFonts w:ascii="Arial" w:hAnsi="Arial" w:cs="Arial"/>
          <w:color w:val="000000" w:themeColor="text1"/>
          <w:sz w:val="22"/>
          <w:szCs w:val="22"/>
        </w:rPr>
        <w:t>bezrobocia rejestrowanego</w:t>
      </w:r>
      <w:r w:rsidR="00674017">
        <w:rPr>
          <w:rFonts w:ascii="Arial" w:hAnsi="Arial" w:cs="Arial"/>
          <w:color w:val="000000" w:themeColor="text1"/>
          <w:sz w:val="22"/>
          <w:szCs w:val="22"/>
        </w:rPr>
        <w:t xml:space="preserve"> w Polsce wg danych GUS za </w:t>
      </w:r>
      <w:r w:rsidR="00B75784">
        <w:rPr>
          <w:rFonts w:ascii="Arial" w:hAnsi="Arial" w:cs="Arial"/>
          <w:color w:val="000000" w:themeColor="text1"/>
          <w:sz w:val="22"/>
          <w:szCs w:val="22"/>
        </w:rPr>
        <w:t>2021</w:t>
      </w:r>
      <w:r w:rsidR="00674017">
        <w:rPr>
          <w:rFonts w:ascii="Arial" w:hAnsi="Arial" w:cs="Arial"/>
          <w:color w:val="000000" w:themeColor="text1"/>
          <w:sz w:val="22"/>
          <w:szCs w:val="22"/>
        </w:rPr>
        <w:t xml:space="preserve"> ten wskaźnik wyniósł 6,</w:t>
      </w:r>
      <w:r w:rsidR="00B75784">
        <w:rPr>
          <w:rFonts w:ascii="Arial" w:hAnsi="Arial" w:cs="Arial"/>
          <w:color w:val="000000" w:themeColor="text1"/>
          <w:sz w:val="22"/>
          <w:szCs w:val="22"/>
        </w:rPr>
        <w:t>1</w:t>
      </w:r>
      <w:r w:rsidR="00674017">
        <w:rPr>
          <w:rFonts w:ascii="Arial" w:hAnsi="Arial" w:cs="Arial"/>
          <w:color w:val="000000" w:themeColor="text1"/>
          <w:sz w:val="22"/>
          <w:szCs w:val="22"/>
        </w:rPr>
        <w:t xml:space="preserve">%. </w:t>
      </w:r>
    </w:p>
    <w:p w14:paraId="055928B1" w14:textId="26AC0918" w:rsidR="00B75784" w:rsidRPr="00893DC8" w:rsidRDefault="00B75784" w:rsidP="00ED4B0D">
      <w:pPr>
        <w:pStyle w:val="western"/>
        <w:shd w:val="clear" w:color="auto" w:fill="FFFFFF"/>
        <w:spacing w:before="0" w:beforeAutospacing="0" w:after="0" w:afterAutospacing="0" w:line="360" w:lineRule="auto"/>
        <w:jc w:val="both"/>
        <w:rPr>
          <w:rFonts w:ascii="Arial" w:hAnsi="Arial" w:cs="Arial"/>
          <w:color w:val="000000" w:themeColor="text1"/>
          <w:sz w:val="22"/>
          <w:szCs w:val="22"/>
        </w:rPr>
      </w:pPr>
      <w:r w:rsidRPr="00B75784">
        <w:rPr>
          <w:rFonts w:ascii="Arial" w:hAnsi="Arial" w:cs="Arial"/>
          <w:color w:val="000000" w:themeColor="text1"/>
          <w:sz w:val="22"/>
          <w:szCs w:val="22"/>
        </w:rPr>
        <w:t>W województwie łódzkim średni poziom bezrobocia na koniec roku 2020 wyniósł 6,2</w:t>
      </w:r>
      <w:r w:rsidR="008B64FC">
        <w:rPr>
          <w:rFonts w:ascii="Arial" w:hAnsi="Arial" w:cs="Arial"/>
          <w:color w:val="000000" w:themeColor="text1"/>
          <w:sz w:val="22"/>
          <w:szCs w:val="22"/>
        </w:rPr>
        <w:t>%</w:t>
      </w:r>
      <w:r w:rsidRPr="00B75784">
        <w:rPr>
          <w:rFonts w:ascii="Arial" w:hAnsi="Arial" w:cs="Arial"/>
          <w:color w:val="000000" w:themeColor="text1"/>
          <w:sz w:val="22"/>
          <w:szCs w:val="22"/>
        </w:rPr>
        <w:t>. Najgorsza sytuacja pod tym względem panowała w powiatach: kutnowskim (8,4</w:t>
      </w:r>
      <w:r w:rsidR="008B64FC">
        <w:rPr>
          <w:rFonts w:ascii="Arial" w:hAnsi="Arial" w:cs="Arial"/>
          <w:color w:val="000000" w:themeColor="text1"/>
          <w:sz w:val="22"/>
          <w:szCs w:val="22"/>
        </w:rPr>
        <w:t xml:space="preserve">% </w:t>
      </w:r>
      <w:r w:rsidRPr="00B75784">
        <w:rPr>
          <w:rFonts w:ascii="Arial" w:hAnsi="Arial" w:cs="Arial"/>
          <w:color w:val="000000" w:themeColor="text1"/>
          <w:sz w:val="22"/>
          <w:szCs w:val="22"/>
        </w:rPr>
        <w:t xml:space="preserve"> bezrobocia), pajęczańskim (8,1</w:t>
      </w:r>
      <w:r w:rsidR="008B64FC">
        <w:rPr>
          <w:rFonts w:ascii="Arial" w:hAnsi="Arial" w:cs="Arial"/>
          <w:color w:val="000000" w:themeColor="text1"/>
          <w:sz w:val="22"/>
          <w:szCs w:val="22"/>
        </w:rPr>
        <w:t>%</w:t>
      </w:r>
      <w:r w:rsidRPr="00B75784">
        <w:rPr>
          <w:rFonts w:ascii="Arial" w:hAnsi="Arial" w:cs="Arial"/>
          <w:color w:val="000000" w:themeColor="text1"/>
          <w:sz w:val="22"/>
          <w:szCs w:val="22"/>
        </w:rPr>
        <w:t>) oraz łaskim (7,9</w:t>
      </w:r>
      <w:r w:rsidR="008B64FC">
        <w:rPr>
          <w:rFonts w:ascii="Arial" w:hAnsi="Arial" w:cs="Arial"/>
          <w:color w:val="000000" w:themeColor="text1"/>
          <w:sz w:val="22"/>
          <w:szCs w:val="22"/>
        </w:rPr>
        <w:t>%</w:t>
      </w:r>
      <w:r w:rsidRPr="00B75784">
        <w:rPr>
          <w:rFonts w:ascii="Arial" w:hAnsi="Arial" w:cs="Arial"/>
          <w:color w:val="000000" w:themeColor="text1"/>
          <w:sz w:val="22"/>
          <w:szCs w:val="22"/>
        </w:rPr>
        <w:t>). Najkorzystniejsze warunki na rynku pracy GUS stwierdził z kolei w powiatach: rawskim (3,8</w:t>
      </w:r>
      <w:r w:rsidR="008B64FC">
        <w:rPr>
          <w:rFonts w:ascii="Arial" w:hAnsi="Arial" w:cs="Arial"/>
          <w:color w:val="000000" w:themeColor="text1"/>
          <w:sz w:val="22"/>
          <w:szCs w:val="22"/>
        </w:rPr>
        <w:t xml:space="preserve">% </w:t>
      </w:r>
      <w:r w:rsidRPr="00B75784">
        <w:rPr>
          <w:rFonts w:ascii="Arial" w:hAnsi="Arial" w:cs="Arial"/>
          <w:color w:val="000000" w:themeColor="text1"/>
          <w:sz w:val="22"/>
          <w:szCs w:val="22"/>
        </w:rPr>
        <w:t>bezrobocia), skierniewickim (4</w:t>
      </w:r>
      <w:r w:rsidR="008B64FC">
        <w:rPr>
          <w:rFonts w:ascii="Arial" w:hAnsi="Arial" w:cs="Arial"/>
          <w:color w:val="000000" w:themeColor="text1"/>
          <w:sz w:val="22"/>
          <w:szCs w:val="22"/>
        </w:rPr>
        <w:t>%</w:t>
      </w:r>
      <w:r w:rsidRPr="00B75784">
        <w:rPr>
          <w:rFonts w:ascii="Arial" w:hAnsi="Arial" w:cs="Arial"/>
          <w:color w:val="000000" w:themeColor="text1"/>
          <w:sz w:val="22"/>
          <w:szCs w:val="22"/>
        </w:rPr>
        <w:t xml:space="preserve">) </w:t>
      </w:r>
      <w:r w:rsidR="008B64FC">
        <w:rPr>
          <w:rFonts w:ascii="Arial" w:hAnsi="Arial" w:cs="Arial"/>
          <w:color w:val="000000" w:themeColor="text1"/>
          <w:sz w:val="22"/>
          <w:szCs w:val="22"/>
        </w:rPr>
        <w:br/>
      </w:r>
      <w:r w:rsidRPr="00B75784">
        <w:rPr>
          <w:rFonts w:ascii="Arial" w:hAnsi="Arial" w:cs="Arial"/>
          <w:color w:val="000000" w:themeColor="text1"/>
          <w:sz w:val="22"/>
          <w:szCs w:val="22"/>
        </w:rPr>
        <w:t>i wieruszowskim (5</w:t>
      </w:r>
      <w:r w:rsidR="008B64FC">
        <w:rPr>
          <w:rFonts w:ascii="Arial" w:hAnsi="Arial" w:cs="Arial"/>
          <w:color w:val="000000" w:themeColor="text1"/>
          <w:sz w:val="22"/>
          <w:szCs w:val="22"/>
        </w:rPr>
        <w:t>%</w:t>
      </w:r>
      <w:r w:rsidRPr="00B75784">
        <w:rPr>
          <w:rFonts w:ascii="Arial" w:hAnsi="Arial" w:cs="Arial"/>
          <w:color w:val="000000" w:themeColor="text1"/>
          <w:sz w:val="22"/>
          <w:szCs w:val="22"/>
        </w:rPr>
        <w:t xml:space="preserve">). </w:t>
      </w:r>
      <w:r>
        <w:rPr>
          <w:rFonts w:ascii="Arial" w:hAnsi="Arial" w:cs="Arial"/>
          <w:color w:val="000000" w:themeColor="text1"/>
          <w:sz w:val="22"/>
          <w:szCs w:val="22"/>
        </w:rPr>
        <w:t xml:space="preserve">Z  kolei w powiecie piotrkowskim wskaźnik ten wyniósł 5,8%. </w:t>
      </w:r>
      <w:r w:rsidR="008B64FC">
        <w:rPr>
          <w:rFonts w:ascii="Arial" w:hAnsi="Arial" w:cs="Arial"/>
          <w:color w:val="000000" w:themeColor="text1"/>
          <w:sz w:val="22"/>
          <w:szCs w:val="22"/>
        </w:rPr>
        <w:br/>
      </w:r>
      <w:r w:rsidRPr="00B75784">
        <w:rPr>
          <w:rFonts w:ascii="Arial" w:hAnsi="Arial" w:cs="Arial"/>
          <w:color w:val="000000" w:themeColor="text1"/>
          <w:sz w:val="22"/>
          <w:szCs w:val="22"/>
        </w:rPr>
        <w:t>W głównych miastach województwa poziom bezrobocia był dość wyrównany i wyniósł: 5,9</w:t>
      </w:r>
      <w:r w:rsidR="008B64FC">
        <w:rPr>
          <w:rFonts w:ascii="Arial" w:hAnsi="Arial" w:cs="Arial"/>
          <w:color w:val="000000" w:themeColor="text1"/>
          <w:sz w:val="22"/>
          <w:szCs w:val="22"/>
        </w:rPr>
        <w:t>%</w:t>
      </w:r>
      <w:r w:rsidRPr="00B75784">
        <w:rPr>
          <w:rFonts w:ascii="Arial" w:hAnsi="Arial" w:cs="Arial"/>
          <w:color w:val="000000" w:themeColor="text1"/>
          <w:sz w:val="22"/>
          <w:szCs w:val="22"/>
        </w:rPr>
        <w:t xml:space="preserve"> w Łodzi, 5,9</w:t>
      </w:r>
      <w:r w:rsidR="008B64FC">
        <w:rPr>
          <w:rFonts w:ascii="Arial" w:hAnsi="Arial" w:cs="Arial"/>
          <w:color w:val="000000" w:themeColor="text1"/>
          <w:sz w:val="22"/>
          <w:szCs w:val="22"/>
        </w:rPr>
        <w:t>%</w:t>
      </w:r>
      <w:r w:rsidRPr="00B75784">
        <w:rPr>
          <w:rFonts w:ascii="Arial" w:hAnsi="Arial" w:cs="Arial"/>
          <w:color w:val="000000" w:themeColor="text1"/>
          <w:sz w:val="22"/>
          <w:szCs w:val="22"/>
        </w:rPr>
        <w:t xml:space="preserve"> w Piotrkowie Trybunalskim i 6,3</w:t>
      </w:r>
      <w:r w:rsidR="008B64FC">
        <w:rPr>
          <w:rFonts w:ascii="Arial" w:hAnsi="Arial" w:cs="Arial"/>
          <w:color w:val="000000" w:themeColor="text1"/>
          <w:sz w:val="22"/>
          <w:szCs w:val="22"/>
        </w:rPr>
        <w:t xml:space="preserve">% </w:t>
      </w:r>
      <w:r w:rsidRPr="00B75784">
        <w:rPr>
          <w:rFonts w:ascii="Arial" w:hAnsi="Arial" w:cs="Arial"/>
          <w:color w:val="000000" w:themeColor="text1"/>
          <w:sz w:val="22"/>
          <w:szCs w:val="22"/>
        </w:rPr>
        <w:t>w Skierniewicach.</w:t>
      </w:r>
    </w:p>
    <w:p w14:paraId="5A71558D" w14:textId="35CF97B4" w:rsidR="000A754F" w:rsidRPr="001C0B55" w:rsidRDefault="00893DC8" w:rsidP="001C0B55">
      <w:pPr>
        <w:pStyle w:val="western"/>
        <w:shd w:val="clear" w:color="auto" w:fill="FFFFFF"/>
        <w:spacing w:before="0" w:beforeAutospacing="0" w:after="0" w:afterAutospacing="0" w:line="360" w:lineRule="auto"/>
        <w:jc w:val="both"/>
        <w:rPr>
          <w:rFonts w:ascii="Arial" w:hAnsi="Arial" w:cs="Arial"/>
          <w:color w:val="000000" w:themeColor="text1"/>
          <w:sz w:val="22"/>
          <w:szCs w:val="22"/>
        </w:rPr>
      </w:pPr>
      <w:r w:rsidRPr="00893DC8">
        <w:rPr>
          <w:rFonts w:ascii="Arial" w:hAnsi="Arial" w:cs="Arial"/>
          <w:color w:val="000000" w:themeColor="text1"/>
          <w:sz w:val="22"/>
          <w:szCs w:val="22"/>
        </w:rPr>
        <w:lastRenderedPageBreak/>
        <w:tab/>
      </w:r>
      <w:r w:rsidR="0089505B">
        <w:rPr>
          <w:rFonts w:ascii="Arial" w:hAnsi="Arial" w:cs="Arial"/>
          <w:color w:val="000000" w:themeColor="text1"/>
          <w:sz w:val="22"/>
          <w:szCs w:val="22"/>
        </w:rPr>
        <w:t xml:space="preserve">Bezrobocie dotyka przede wszystkim osoby młode, bez doświadczenia zawodowego oraz osoby w wieku przedemerytalnym. </w:t>
      </w:r>
      <w:r w:rsidR="001C0B55">
        <w:rPr>
          <w:rFonts w:ascii="Arial" w:hAnsi="Arial" w:cs="Arial"/>
          <w:color w:val="000000" w:themeColor="text1"/>
          <w:sz w:val="22"/>
          <w:szCs w:val="22"/>
        </w:rPr>
        <w:t xml:space="preserve">Gmina stara się skutecznie rozwiązywać problemy na rynku pracy. </w:t>
      </w:r>
      <w:r w:rsidR="000A754F" w:rsidRPr="001C0B55">
        <w:rPr>
          <w:rFonts w:ascii="Arial" w:hAnsi="Arial" w:cs="Arial"/>
          <w:color w:val="000000" w:themeColor="text1"/>
          <w:sz w:val="22"/>
          <w:szCs w:val="22"/>
        </w:rPr>
        <w:t xml:space="preserve">Urząd Gminy w Gorzkowicach </w:t>
      </w:r>
      <w:r w:rsidR="001C0B55">
        <w:rPr>
          <w:rFonts w:ascii="Arial" w:hAnsi="Arial" w:cs="Arial"/>
          <w:color w:val="000000" w:themeColor="text1"/>
          <w:sz w:val="22"/>
          <w:szCs w:val="22"/>
        </w:rPr>
        <w:t>aktywnie</w:t>
      </w:r>
      <w:r w:rsidR="000A754F" w:rsidRPr="001C0B55">
        <w:rPr>
          <w:rFonts w:ascii="Arial" w:hAnsi="Arial" w:cs="Arial"/>
          <w:color w:val="000000" w:themeColor="text1"/>
          <w:sz w:val="22"/>
          <w:szCs w:val="22"/>
        </w:rPr>
        <w:t xml:space="preserve"> współpracuje z Powiatowym Urzędem Pracy w Piotrkowie Trybunalskim w zakresie aktywizacji pracy osób bezrobotnych.</w:t>
      </w:r>
      <w:r w:rsidR="001C0B55">
        <w:rPr>
          <w:rFonts w:ascii="Arial" w:hAnsi="Arial" w:cs="Arial"/>
          <w:color w:val="000000" w:themeColor="text1"/>
          <w:sz w:val="22"/>
          <w:szCs w:val="22"/>
        </w:rPr>
        <w:t xml:space="preserve"> </w:t>
      </w:r>
      <w:r w:rsidR="000A754F" w:rsidRPr="001C0B55">
        <w:rPr>
          <w:rFonts w:ascii="Arial" w:hAnsi="Arial" w:cs="Arial"/>
          <w:color w:val="000000" w:themeColor="text1"/>
          <w:sz w:val="22"/>
          <w:szCs w:val="22"/>
        </w:rPr>
        <w:t xml:space="preserve">Aktywizacja zawodowa bezrobotnych </w:t>
      </w:r>
      <w:r w:rsidR="001C0B55">
        <w:rPr>
          <w:rFonts w:ascii="Arial" w:hAnsi="Arial" w:cs="Arial"/>
          <w:color w:val="000000" w:themeColor="text1"/>
          <w:sz w:val="22"/>
          <w:szCs w:val="22"/>
        </w:rPr>
        <w:t>polega na wdrażaniu</w:t>
      </w:r>
      <w:r w:rsidR="000A754F" w:rsidRPr="001C0B55">
        <w:rPr>
          <w:rFonts w:ascii="Arial" w:hAnsi="Arial" w:cs="Arial"/>
          <w:color w:val="000000" w:themeColor="text1"/>
          <w:sz w:val="22"/>
          <w:szCs w:val="22"/>
        </w:rPr>
        <w:t xml:space="preserve"> konkretn</w:t>
      </w:r>
      <w:r w:rsidR="001C0B55">
        <w:rPr>
          <w:rFonts w:ascii="Arial" w:hAnsi="Arial" w:cs="Arial"/>
          <w:color w:val="000000" w:themeColor="text1"/>
          <w:sz w:val="22"/>
          <w:szCs w:val="22"/>
        </w:rPr>
        <w:t>ych</w:t>
      </w:r>
      <w:r w:rsidR="000A754F" w:rsidRPr="001C0B55">
        <w:rPr>
          <w:rFonts w:ascii="Arial" w:hAnsi="Arial" w:cs="Arial"/>
          <w:color w:val="000000" w:themeColor="text1"/>
          <w:sz w:val="22"/>
          <w:szCs w:val="22"/>
        </w:rPr>
        <w:t xml:space="preserve"> usługi rynku pracy, </w:t>
      </w:r>
      <w:r w:rsidR="00652663">
        <w:rPr>
          <w:rFonts w:ascii="Arial" w:hAnsi="Arial" w:cs="Arial"/>
          <w:color w:val="000000" w:themeColor="text1"/>
          <w:sz w:val="22"/>
          <w:szCs w:val="22"/>
        </w:rPr>
        <w:br/>
      </w:r>
      <w:r w:rsidR="000A754F" w:rsidRPr="001C0B55">
        <w:rPr>
          <w:rFonts w:ascii="Arial" w:hAnsi="Arial" w:cs="Arial"/>
          <w:color w:val="000000" w:themeColor="text1"/>
          <w:sz w:val="22"/>
          <w:szCs w:val="22"/>
        </w:rPr>
        <w:t>z których może skorzystać osoba bezrobotna. </w:t>
      </w:r>
      <w:r w:rsidR="000A754F" w:rsidRPr="001C0B55">
        <w:rPr>
          <w:rStyle w:val="Pogrubienie"/>
          <w:rFonts w:ascii="Arial" w:eastAsiaTheme="majorEastAsia" w:hAnsi="Arial" w:cs="Arial"/>
          <w:b w:val="0"/>
          <w:bCs w:val="0"/>
          <w:color w:val="000000" w:themeColor="text1"/>
          <w:sz w:val="22"/>
          <w:szCs w:val="22"/>
        </w:rPr>
        <w:t xml:space="preserve">Programy aktywizacji są skierowane do osób znajdujących się w najtrudniejszej sytuacji na rynku pracy, m.in. długotrwale bezrobotnych </w:t>
      </w:r>
      <w:r w:rsidR="00652663">
        <w:rPr>
          <w:rStyle w:val="Pogrubienie"/>
          <w:rFonts w:ascii="Arial" w:eastAsiaTheme="majorEastAsia" w:hAnsi="Arial" w:cs="Arial"/>
          <w:b w:val="0"/>
          <w:bCs w:val="0"/>
          <w:color w:val="000000" w:themeColor="text1"/>
          <w:sz w:val="22"/>
          <w:szCs w:val="22"/>
        </w:rPr>
        <w:br/>
      </w:r>
      <w:r w:rsidR="000A754F" w:rsidRPr="001C0B55">
        <w:rPr>
          <w:rStyle w:val="Pogrubienie"/>
          <w:rFonts w:ascii="Arial" w:eastAsiaTheme="majorEastAsia" w:hAnsi="Arial" w:cs="Arial"/>
          <w:b w:val="0"/>
          <w:bCs w:val="0"/>
          <w:color w:val="000000" w:themeColor="text1"/>
          <w:sz w:val="22"/>
          <w:szCs w:val="22"/>
        </w:rPr>
        <w:t>i zagrożonych wykluczeniem społecznym.</w:t>
      </w:r>
      <w:r w:rsidR="001C0B55">
        <w:rPr>
          <w:rFonts w:ascii="Arial" w:hAnsi="Arial" w:cs="Arial"/>
          <w:color w:val="000000" w:themeColor="text1"/>
          <w:sz w:val="22"/>
          <w:szCs w:val="22"/>
        </w:rPr>
        <w:t xml:space="preserve"> </w:t>
      </w:r>
      <w:r w:rsidR="000A754F" w:rsidRPr="001C0B55">
        <w:rPr>
          <w:rFonts w:ascii="Arial" w:hAnsi="Arial" w:cs="Arial"/>
          <w:color w:val="000000" w:themeColor="text1"/>
          <w:sz w:val="22"/>
          <w:szCs w:val="22"/>
        </w:rPr>
        <w:t>Wśród usług tych można wymienić: roboty publiczne, prace interwencyjne, prace społecznie użyteczne, staże i przygotowania zawodowe w miejscu pracy , szkolenia, itp.</w:t>
      </w:r>
      <w:r w:rsidR="001C0B55">
        <w:rPr>
          <w:rFonts w:ascii="Arial" w:hAnsi="Arial" w:cs="Arial"/>
          <w:color w:val="000000" w:themeColor="text1"/>
          <w:sz w:val="22"/>
          <w:szCs w:val="22"/>
        </w:rPr>
        <w:t xml:space="preserve"> </w:t>
      </w:r>
      <w:r w:rsidR="000A754F" w:rsidRPr="001C0B55">
        <w:rPr>
          <w:rFonts w:ascii="Arial" w:hAnsi="Arial" w:cs="Arial"/>
          <w:color w:val="000000" w:themeColor="text1"/>
          <w:sz w:val="22"/>
          <w:szCs w:val="22"/>
        </w:rPr>
        <w:t>Podstawową formą aktywizacji bezrobotnych w Gminie Gorzkowice jest zatrudnienie na staż (na 6 lub 12 miesięcy). Pracodawca może również zatrudnić pracownika na podstawie bonu szkoleniowego lub stażowego.</w:t>
      </w:r>
    </w:p>
    <w:p w14:paraId="50582518" w14:textId="6093E967" w:rsidR="008D68D1" w:rsidRPr="00ED4B0D" w:rsidRDefault="008D68D1" w:rsidP="00ED4B0D">
      <w:pPr>
        <w:pStyle w:val="western"/>
        <w:shd w:val="clear" w:color="auto" w:fill="FFFFFF"/>
        <w:spacing w:before="0" w:beforeAutospacing="0" w:after="0" w:afterAutospacing="0" w:line="360" w:lineRule="auto"/>
        <w:ind w:left="23"/>
        <w:jc w:val="both"/>
        <w:rPr>
          <w:rFonts w:ascii="Arial" w:hAnsi="Arial" w:cs="Arial"/>
          <w:color w:val="525252"/>
          <w:sz w:val="22"/>
          <w:szCs w:val="22"/>
          <w:highlight w:val="yellow"/>
        </w:rPr>
      </w:pPr>
    </w:p>
    <w:p w14:paraId="7BD41419" w14:textId="03E67D67" w:rsidR="008D68D1" w:rsidRPr="006A3ED0" w:rsidRDefault="008D68D1" w:rsidP="006A3ED0">
      <w:pPr>
        <w:pStyle w:val="western"/>
        <w:shd w:val="clear" w:color="auto" w:fill="FFFFFF"/>
        <w:spacing w:before="0" w:beforeAutospacing="0" w:after="300" w:afterAutospacing="0"/>
        <w:ind w:left="23"/>
        <w:jc w:val="center"/>
        <w:rPr>
          <w:rFonts w:ascii="Arial" w:hAnsi="Arial" w:cs="Arial"/>
          <w:b/>
          <w:bCs/>
          <w:color w:val="000000" w:themeColor="text1"/>
          <w:sz w:val="22"/>
          <w:szCs w:val="22"/>
        </w:rPr>
      </w:pPr>
      <w:r w:rsidRPr="008D68D1">
        <w:rPr>
          <w:rFonts w:ascii="Arial" w:hAnsi="Arial" w:cs="Arial"/>
          <w:b/>
          <w:bCs/>
          <w:color w:val="000000" w:themeColor="text1"/>
          <w:sz w:val="22"/>
          <w:szCs w:val="22"/>
        </w:rPr>
        <w:t xml:space="preserve">Tabela nr </w:t>
      </w:r>
      <w:r w:rsidR="00E37B77">
        <w:rPr>
          <w:rFonts w:ascii="Arial" w:hAnsi="Arial" w:cs="Arial"/>
          <w:b/>
          <w:bCs/>
          <w:color w:val="000000" w:themeColor="text1"/>
          <w:sz w:val="22"/>
          <w:szCs w:val="22"/>
        </w:rPr>
        <w:t>1</w:t>
      </w:r>
      <w:r w:rsidR="00DF5DAD">
        <w:rPr>
          <w:rFonts w:ascii="Arial" w:hAnsi="Arial" w:cs="Arial"/>
          <w:b/>
          <w:bCs/>
          <w:color w:val="000000" w:themeColor="text1"/>
          <w:sz w:val="22"/>
          <w:szCs w:val="22"/>
        </w:rPr>
        <w:t>3</w:t>
      </w:r>
      <w:r w:rsidRPr="008D68D1">
        <w:rPr>
          <w:rFonts w:ascii="Arial" w:hAnsi="Arial" w:cs="Arial"/>
          <w:b/>
          <w:bCs/>
          <w:color w:val="000000" w:themeColor="text1"/>
          <w:sz w:val="22"/>
          <w:szCs w:val="22"/>
        </w:rPr>
        <w:t xml:space="preserve"> - </w:t>
      </w:r>
      <w:r w:rsidR="00BE0F35" w:rsidRPr="00BE0F35">
        <w:rPr>
          <w:rFonts w:ascii="Arial" w:hAnsi="Arial" w:cs="Arial"/>
          <w:b/>
          <w:bCs/>
          <w:color w:val="000000" w:themeColor="text1"/>
          <w:sz w:val="22"/>
          <w:szCs w:val="22"/>
        </w:rPr>
        <w:t>Bezrobotni zarejestrowani wg płci</w:t>
      </w:r>
      <w:r w:rsidR="00E37B77">
        <w:rPr>
          <w:rStyle w:val="Odwoanieprzypisudolnego"/>
          <w:rFonts w:ascii="Arial" w:hAnsi="Arial" w:cs="Arial"/>
          <w:b/>
          <w:bCs/>
          <w:color w:val="000000" w:themeColor="text1"/>
          <w:sz w:val="22"/>
          <w:szCs w:val="22"/>
        </w:rPr>
        <w:footnoteReference w:id="15"/>
      </w:r>
    </w:p>
    <w:tbl>
      <w:tblPr>
        <w:tblStyle w:val="Tabela-Siatka"/>
        <w:tblW w:w="0" w:type="auto"/>
        <w:tblInd w:w="23" w:type="dxa"/>
        <w:tblLook w:val="04A0" w:firstRow="1" w:lastRow="0" w:firstColumn="1" w:lastColumn="0" w:noHBand="0" w:noVBand="1"/>
      </w:tblPr>
      <w:tblGrid>
        <w:gridCol w:w="1696"/>
        <w:gridCol w:w="1241"/>
        <w:gridCol w:w="1266"/>
        <w:gridCol w:w="1241"/>
        <w:gridCol w:w="1222"/>
        <w:gridCol w:w="1216"/>
        <w:gridCol w:w="1157"/>
      </w:tblGrid>
      <w:tr w:rsidR="008D68D1" w14:paraId="23DEC90A" w14:textId="1D6BD69D" w:rsidTr="00E57060">
        <w:tc>
          <w:tcPr>
            <w:tcW w:w="9039" w:type="dxa"/>
            <w:gridSpan w:val="7"/>
            <w:shd w:val="clear" w:color="auto" w:fill="D9E2F3" w:themeFill="accent1" w:themeFillTint="33"/>
          </w:tcPr>
          <w:p w14:paraId="4D150E51" w14:textId="41ADE67F" w:rsidR="008D68D1" w:rsidRPr="008D68D1" w:rsidRDefault="008D68D1" w:rsidP="008D68D1">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Bezrobotni zarejestrowani wg płci</w:t>
            </w:r>
            <w:r w:rsidR="002342FE">
              <w:rPr>
                <w:rFonts w:ascii="Arial" w:hAnsi="Arial" w:cs="Arial"/>
                <w:b/>
                <w:bCs/>
                <w:color w:val="000000" w:themeColor="text1"/>
                <w:sz w:val="22"/>
                <w:szCs w:val="22"/>
              </w:rPr>
              <w:t xml:space="preserve"> – osoby </w:t>
            </w:r>
          </w:p>
        </w:tc>
      </w:tr>
      <w:tr w:rsidR="008D68D1" w14:paraId="59F31C62" w14:textId="3BD305A1" w:rsidTr="00E57060">
        <w:tc>
          <w:tcPr>
            <w:tcW w:w="1696" w:type="dxa"/>
            <w:shd w:val="clear" w:color="auto" w:fill="D9E2F3" w:themeFill="accent1" w:themeFillTint="33"/>
          </w:tcPr>
          <w:p w14:paraId="59FB3AF7" w14:textId="77777777" w:rsidR="008D68D1" w:rsidRDefault="008D68D1" w:rsidP="000A754F">
            <w:pPr>
              <w:pStyle w:val="western"/>
              <w:spacing w:before="0" w:beforeAutospacing="0" w:after="300" w:afterAutospacing="0"/>
              <w:rPr>
                <w:rFonts w:ascii="Arial" w:hAnsi="Arial" w:cs="Arial"/>
                <w:color w:val="000000" w:themeColor="text1"/>
                <w:sz w:val="22"/>
                <w:szCs w:val="22"/>
              </w:rPr>
            </w:pPr>
          </w:p>
        </w:tc>
        <w:tc>
          <w:tcPr>
            <w:tcW w:w="1241" w:type="dxa"/>
            <w:shd w:val="clear" w:color="auto" w:fill="D9E2F3" w:themeFill="accent1" w:themeFillTint="33"/>
          </w:tcPr>
          <w:p w14:paraId="16120E38" w14:textId="731AFF8D" w:rsidR="008D68D1" w:rsidRPr="008D68D1" w:rsidRDefault="008D68D1" w:rsidP="008D68D1">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2015</w:t>
            </w:r>
          </w:p>
        </w:tc>
        <w:tc>
          <w:tcPr>
            <w:tcW w:w="1266" w:type="dxa"/>
            <w:shd w:val="clear" w:color="auto" w:fill="D9E2F3" w:themeFill="accent1" w:themeFillTint="33"/>
          </w:tcPr>
          <w:p w14:paraId="39D4BCE7" w14:textId="194FF52F" w:rsidR="008D68D1" w:rsidRPr="008D68D1" w:rsidRDefault="008D68D1" w:rsidP="008D68D1">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2016</w:t>
            </w:r>
          </w:p>
        </w:tc>
        <w:tc>
          <w:tcPr>
            <w:tcW w:w="1241" w:type="dxa"/>
            <w:shd w:val="clear" w:color="auto" w:fill="D9E2F3" w:themeFill="accent1" w:themeFillTint="33"/>
          </w:tcPr>
          <w:p w14:paraId="4DB830D1" w14:textId="6DCB718E" w:rsidR="008D68D1" w:rsidRPr="008D68D1" w:rsidRDefault="008D68D1" w:rsidP="008D68D1">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2017</w:t>
            </w:r>
          </w:p>
        </w:tc>
        <w:tc>
          <w:tcPr>
            <w:tcW w:w="1222" w:type="dxa"/>
            <w:shd w:val="clear" w:color="auto" w:fill="D9E2F3" w:themeFill="accent1" w:themeFillTint="33"/>
          </w:tcPr>
          <w:p w14:paraId="168851EA" w14:textId="517FCDFD" w:rsidR="008D68D1" w:rsidRPr="008D68D1" w:rsidRDefault="008D68D1" w:rsidP="008D68D1">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2018</w:t>
            </w:r>
          </w:p>
        </w:tc>
        <w:tc>
          <w:tcPr>
            <w:tcW w:w="1216" w:type="dxa"/>
            <w:shd w:val="clear" w:color="auto" w:fill="D9E2F3" w:themeFill="accent1" w:themeFillTint="33"/>
          </w:tcPr>
          <w:p w14:paraId="2E359DCA" w14:textId="42F22820" w:rsidR="008D68D1" w:rsidRPr="008D68D1" w:rsidRDefault="008D68D1" w:rsidP="008D68D1">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2019</w:t>
            </w:r>
          </w:p>
        </w:tc>
        <w:tc>
          <w:tcPr>
            <w:tcW w:w="1157" w:type="dxa"/>
            <w:shd w:val="clear" w:color="auto" w:fill="D9E2F3" w:themeFill="accent1" w:themeFillTint="33"/>
          </w:tcPr>
          <w:p w14:paraId="298BC0EA" w14:textId="1BCB4096" w:rsidR="008D68D1" w:rsidRPr="008D68D1" w:rsidRDefault="008D68D1" w:rsidP="008D68D1">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2020</w:t>
            </w:r>
          </w:p>
        </w:tc>
      </w:tr>
      <w:tr w:rsidR="008D68D1" w14:paraId="11EE3133" w14:textId="71749929" w:rsidTr="00E57060">
        <w:tc>
          <w:tcPr>
            <w:tcW w:w="1696" w:type="dxa"/>
            <w:shd w:val="clear" w:color="auto" w:fill="D9E2F3" w:themeFill="accent1" w:themeFillTint="33"/>
          </w:tcPr>
          <w:p w14:paraId="34D33FC1" w14:textId="481A107A" w:rsidR="008D68D1" w:rsidRDefault="008D68D1" w:rsidP="000A754F">
            <w:pPr>
              <w:pStyle w:val="western"/>
              <w:spacing w:before="0" w:beforeAutospacing="0" w:after="300" w:afterAutospacing="0"/>
              <w:rPr>
                <w:rFonts w:ascii="Arial" w:hAnsi="Arial" w:cs="Arial"/>
                <w:color w:val="000000" w:themeColor="text1"/>
                <w:sz w:val="22"/>
                <w:szCs w:val="22"/>
              </w:rPr>
            </w:pPr>
            <w:r>
              <w:rPr>
                <w:rFonts w:ascii="Arial" w:hAnsi="Arial" w:cs="Arial"/>
                <w:color w:val="000000" w:themeColor="text1"/>
                <w:sz w:val="22"/>
                <w:szCs w:val="22"/>
              </w:rPr>
              <w:t>Ogółem</w:t>
            </w:r>
          </w:p>
        </w:tc>
        <w:tc>
          <w:tcPr>
            <w:tcW w:w="1241" w:type="dxa"/>
          </w:tcPr>
          <w:p w14:paraId="27418EA8" w14:textId="21A97861"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279</w:t>
            </w:r>
          </w:p>
        </w:tc>
        <w:tc>
          <w:tcPr>
            <w:tcW w:w="1266" w:type="dxa"/>
          </w:tcPr>
          <w:p w14:paraId="42C03152" w14:textId="250AECD7"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236</w:t>
            </w:r>
          </w:p>
        </w:tc>
        <w:tc>
          <w:tcPr>
            <w:tcW w:w="1241" w:type="dxa"/>
          </w:tcPr>
          <w:p w14:paraId="190A77B5" w14:textId="0184721C"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176</w:t>
            </w:r>
          </w:p>
        </w:tc>
        <w:tc>
          <w:tcPr>
            <w:tcW w:w="1222" w:type="dxa"/>
          </w:tcPr>
          <w:p w14:paraId="59F2A1DA" w14:textId="588893CA"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162</w:t>
            </w:r>
          </w:p>
        </w:tc>
        <w:tc>
          <w:tcPr>
            <w:tcW w:w="1216" w:type="dxa"/>
          </w:tcPr>
          <w:p w14:paraId="419F28D4" w14:textId="59B245B4"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145</w:t>
            </w:r>
          </w:p>
        </w:tc>
        <w:tc>
          <w:tcPr>
            <w:tcW w:w="1157" w:type="dxa"/>
          </w:tcPr>
          <w:p w14:paraId="2124B707" w14:textId="07553FB6"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170</w:t>
            </w:r>
          </w:p>
        </w:tc>
      </w:tr>
      <w:tr w:rsidR="008D68D1" w14:paraId="54A21C9A" w14:textId="188E4835" w:rsidTr="00E57060">
        <w:tc>
          <w:tcPr>
            <w:tcW w:w="1696" w:type="dxa"/>
            <w:shd w:val="clear" w:color="auto" w:fill="D9E2F3" w:themeFill="accent1" w:themeFillTint="33"/>
          </w:tcPr>
          <w:p w14:paraId="79E21F61" w14:textId="68BF8506" w:rsidR="008D68D1" w:rsidRDefault="008D68D1" w:rsidP="000A754F">
            <w:pPr>
              <w:pStyle w:val="western"/>
              <w:spacing w:before="0" w:beforeAutospacing="0" w:after="300" w:afterAutospacing="0"/>
              <w:rPr>
                <w:rFonts w:ascii="Arial" w:hAnsi="Arial" w:cs="Arial"/>
                <w:color w:val="000000" w:themeColor="text1"/>
                <w:sz w:val="22"/>
                <w:szCs w:val="22"/>
              </w:rPr>
            </w:pPr>
            <w:r>
              <w:rPr>
                <w:rFonts w:ascii="Arial" w:hAnsi="Arial" w:cs="Arial"/>
                <w:color w:val="000000" w:themeColor="text1"/>
                <w:sz w:val="22"/>
                <w:szCs w:val="22"/>
              </w:rPr>
              <w:t xml:space="preserve">Kobiety </w:t>
            </w:r>
          </w:p>
        </w:tc>
        <w:tc>
          <w:tcPr>
            <w:tcW w:w="1241" w:type="dxa"/>
          </w:tcPr>
          <w:p w14:paraId="72DAD2BB" w14:textId="191F0FC2"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96</w:t>
            </w:r>
          </w:p>
        </w:tc>
        <w:tc>
          <w:tcPr>
            <w:tcW w:w="1266" w:type="dxa"/>
          </w:tcPr>
          <w:p w14:paraId="09896DCE" w14:textId="2C5FB4DB"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94</w:t>
            </w:r>
          </w:p>
        </w:tc>
        <w:tc>
          <w:tcPr>
            <w:tcW w:w="1241" w:type="dxa"/>
          </w:tcPr>
          <w:p w14:paraId="4FD351EF" w14:textId="461D5B3E"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65</w:t>
            </w:r>
          </w:p>
        </w:tc>
        <w:tc>
          <w:tcPr>
            <w:tcW w:w="1222" w:type="dxa"/>
          </w:tcPr>
          <w:p w14:paraId="20560F88" w14:textId="7002D532"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57</w:t>
            </w:r>
          </w:p>
        </w:tc>
        <w:tc>
          <w:tcPr>
            <w:tcW w:w="1216" w:type="dxa"/>
          </w:tcPr>
          <w:p w14:paraId="78FB1D5B" w14:textId="0A846605"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58</w:t>
            </w:r>
          </w:p>
        </w:tc>
        <w:tc>
          <w:tcPr>
            <w:tcW w:w="1157" w:type="dxa"/>
          </w:tcPr>
          <w:p w14:paraId="2574E9BB" w14:textId="033E4105"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70</w:t>
            </w:r>
          </w:p>
        </w:tc>
      </w:tr>
      <w:tr w:rsidR="008D68D1" w14:paraId="5A4F3253" w14:textId="1137618F" w:rsidTr="00E57060">
        <w:tc>
          <w:tcPr>
            <w:tcW w:w="1696" w:type="dxa"/>
            <w:shd w:val="clear" w:color="auto" w:fill="D9E2F3" w:themeFill="accent1" w:themeFillTint="33"/>
          </w:tcPr>
          <w:p w14:paraId="6A301330" w14:textId="1EB0D053" w:rsidR="008D68D1" w:rsidRDefault="008D68D1" w:rsidP="000A754F">
            <w:pPr>
              <w:pStyle w:val="western"/>
              <w:spacing w:before="0" w:beforeAutospacing="0" w:after="300" w:afterAutospacing="0"/>
              <w:rPr>
                <w:rFonts w:ascii="Arial" w:hAnsi="Arial" w:cs="Arial"/>
                <w:color w:val="000000" w:themeColor="text1"/>
                <w:sz w:val="22"/>
                <w:szCs w:val="22"/>
              </w:rPr>
            </w:pPr>
            <w:r>
              <w:rPr>
                <w:rFonts w:ascii="Arial" w:hAnsi="Arial" w:cs="Arial"/>
                <w:color w:val="000000" w:themeColor="text1"/>
                <w:sz w:val="22"/>
                <w:szCs w:val="22"/>
              </w:rPr>
              <w:t xml:space="preserve">Mężczyźni </w:t>
            </w:r>
          </w:p>
        </w:tc>
        <w:tc>
          <w:tcPr>
            <w:tcW w:w="1241" w:type="dxa"/>
          </w:tcPr>
          <w:p w14:paraId="515D1112" w14:textId="0658B795"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183</w:t>
            </w:r>
          </w:p>
        </w:tc>
        <w:tc>
          <w:tcPr>
            <w:tcW w:w="1266" w:type="dxa"/>
          </w:tcPr>
          <w:p w14:paraId="34FE847F" w14:textId="17218CE2"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142</w:t>
            </w:r>
          </w:p>
        </w:tc>
        <w:tc>
          <w:tcPr>
            <w:tcW w:w="1241" w:type="dxa"/>
          </w:tcPr>
          <w:p w14:paraId="7A64CA4F" w14:textId="24891223"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111</w:t>
            </w:r>
          </w:p>
        </w:tc>
        <w:tc>
          <w:tcPr>
            <w:tcW w:w="1222" w:type="dxa"/>
          </w:tcPr>
          <w:p w14:paraId="0064B186" w14:textId="7F7247D5"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105</w:t>
            </w:r>
          </w:p>
        </w:tc>
        <w:tc>
          <w:tcPr>
            <w:tcW w:w="1216" w:type="dxa"/>
          </w:tcPr>
          <w:p w14:paraId="07B232B0" w14:textId="0C59E8E0"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87</w:t>
            </w:r>
          </w:p>
        </w:tc>
        <w:tc>
          <w:tcPr>
            <w:tcW w:w="1157" w:type="dxa"/>
          </w:tcPr>
          <w:p w14:paraId="14A66E63" w14:textId="595B8350" w:rsidR="008D68D1" w:rsidRDefault="008D68D1" w:rsidP="008D68D1">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100</w:t>
            </w:r>
          </w:p>
        </w:tc>
      </w:tr>
    </w:tbl>
    <w:p w14:paraId="256DEC89" w14:textId="1189BFE5" w:rsidR="008D68D1" w:rsidRDefault="008D68D1" w:rsidP="000A754F">
      <w:pPr>
        <w:pStyle w:val="western"/>
        <w:shd w:val="clear" w:color="auto" w:fill="FFFFFF"/>
        <w:spacing w:before="0" w:beforeAutospacing="0" w:after="300" w:afterAutospacing="0"/>
        <w:ind w:left="23"/>
        <w:rPr>
          <w:rFonts w:ascii="Arial" w:hAnsi="Arial" w:cs="Arial"/>
          <w:color w:val="000000" w:themeColor="text1"/>
          <w:sz w:val="22"/>
          <w:szCs w:val="22"/>
        </w:rPr>
      </w:pPr>
      <w:r w:rsidRPr="008D68D1">
        <w:rPr>
          <w:rFonts w:ascii="Arial" w:hAnsi="Arial" w:cs="Arial"/>
          <w:color w:val="000000" w:themeColor="text1"/>
          <w:sz w:val="22"/>
          <w:szCs w:val="22"/>
        </w:rPr>
        <w:t xml:space="preserve"> </w:t>
      </w:r>
    </w:p>
    <w:p w14:paraId="6C936B7C" w14:textId="416BB718" w:rsidR="006A3ED0" w:rsidRPr="006A3ED0" w:rsidRDefault="006A3ED0" w:rsidP="006A3ED0">
      <w:pPr>
        <w:pStyle w:val="western"/>
        <w:shd w:val="clear" w:color="auto" w:fill="FFFFFF"/>
        <w:spacing w:before="0" w:beforeAutospacing="0" w:after="300" w:afterAutospacing="0"/>
        <w:ind w:left="23"/>
        <w:jc w:val="center"/>
        <w:rPr>
          <w:rFonts w:ascii="Arial" w:hAnsi="Arial" w:cs="Arial"/>
          <w:b/>
          <w:bCs/>
          <w:color w:val="000000" w:themeColor="text1"/>
          <w:sz w:val="22"/>
          <w:szCs w:val="22"/>
        </w:rPr>
      </w:pPr>
      <w:r w:rsidRPr="006A3ED0">
        <w:rPr>
          <w:rFonts w:ascii="Arial" w:hAnsi="Arial" w:cs="Arial"/>
          <w:b/>
          <w:bCs/>
          <w:color w:val="000000" w:themeColor="text1"/>
          <w:sz w:val="22"/>
          <w:szCs w:val="22"/>
        </w:rPr>
        <w:t>Wykres nr</w:t>
      </w:r>
      <w:r>
        <w:rPr>
          <w:rFonts w:ascii="Arial" w:hAnsi="Arial" w:cs="Arial"/>
          <w:b/>
          <w:bCs/>
          <w:color w:val="000000" w:themeColor="text1"/>
          <w:sz w:val="22"/>
          <w:szCs w:val="22"/>
        </w:rPr>
        <w:t xml:space="preserve"> </w:t>
      </w:r>
      <w:r w:rsidR="00E37B77">
        <w:rPr>
          <w:rFonts w:ascii="Arial" w:hAnsi="Arial" w:cs="Arial"/>
          <w:b/>
          <w:bCs/>
          <w:color w:val="000000" w:themeColor="text1"/>
          <w:sz w:val="22"/>
          <w:szCs w:val="22"/>
        </w:rPr>
        <w:t>4</w:t>
      </w:r>
      <w:r>
        <w:rPr>
          <w:rFonts w:ascii="Arial" w:hAnsi="Arial" w:cs="Arial"/>
          <w:b/>
          <w:bCs/>
          <w:color w:val="000000" w:themeColor="text1"/>
          <w:sz w:val="22"/>
          <w:szCs w:val="22"/>
        </w:rPr>
        <w:t xml:space="preserve"> </w:t>
      </w:r>
      <w:r w:rsidR="00BE0F35">
        <w:rPr>
          <w:rFonts w:ascii="Arial" w:hAnsi="Arial" w:cs="Arial"/>
          <w:b/>
          <w:bCs/>
          <w:color w:val="000000" w:themeColor="text1"/>
          <w:sz w:val="22"/>
          <w:szCs w:val="22"/>
        </w:rPr>
        <w:t xml:space="preserve">- </w:t>
      </w:r>
      <w:r w:rsidR="00BE0F35" w:rsidRPr="00BE0F35">
        <w:rPr>
          <w:rFonts w:ascii="Arial" w:hAnsi="Arial" w:cs="Arial"/>
          <w:b/>
          <w:bCs/>
          <w:color w:val="000000" w:themeColor="text1"/>
          <w:sz w:val="22"/>
          <w:szCs w:val="22"/>
        </w:rPr>
        <w:t>Bezrobotni zarejestrowani wg płci</w:t>
      </w:r>
    </w:p>
    <w:p w14:paraId="2B64E45C" w14:textId="06553C80" w:rsidR="000A754F" w:rsidRPr="008D68D1" w:rsidRDefault="006A3ED0" w:rsidP="000A754F">
      <w:pPr>
        <w:rPr>
          <w:rFonts w:ascii="Arial" w:hAnsi="Arial" w:cs="Arial"/>
          <w:color w:val="000000" w:themeColor="text1"/>
        </w:rPr>
      </w:pPr>
      <w:r>
        <w:rPr>
          <w:rFonts w:ascii="Arial" w:hAnsi="Arial" w:cs="Arial"/>
          <w:noProof/>
          <w:color w:val="000000" w:themeColor="text1"/>
        </w:rPr>
        <w:lastRenderedPageBreak/>
        <w:drawing>
          <wp:inline distT="0" distB="0" distL="0" distR="0" wp14:anchorId="0EFEA463" wp14:editId="2E30A209">
            <wp:extent cx="5486400" cy="3200400"/>
            <wp:effectExtent l="0" t="0" r="0" b="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2EBC77" w14:textId="1B79E4CF" w:rsidR="000A754F" w:rsidRDefault="000A754F" w:rsidP="000A754F"/>
    <w:p w14:paraId="275A2CBD" w14:textId="77C94584" w:rsidR="00BE0F35" w:rsidRPr="006A3ED0" w:rsidRDefault="00BE0F35" w:rsidP="00BE0F35">
      <w:pPr>
        <w:pStyle w:val="western"/>
        <w:shd w:val="clear" w:color="auto" w:fill="FFFFFF"/>
        <w:spacing w:before="0" w:beforeAutospacing="0" w:after="300" w:afterAutospacing="0"/>
        <w:ind w:left="23"/>
        <w:jc w:val="center"/>
        <w:rPr>
          <w:rFonts w:ascii="Arial" w:hAnsi="Arial" w:cs="Arial"/>
          <w:b/>
          <w:bCs/>
          <w:color w:val="000000" w:themeColor="text1"/>
          <w:sz w:val="22"/>
          <w:szCs w:val="22"/>
        </w:rPr>
      </w:pPr>
      <w:r w:rsidRPr="008D68D1">
        <w:rPr>
          <w:rFonts w:ascii="Arial" w:hAnsi="Arial" w:cs="Arial"/>
          <w:b/>
          <w:bCs/>
          <w:color w:val="000000" w:themeColor="text1"/>
          <w:sz w:val="22"/>
          <w:szCs w:val="22"/>
        </w:rPr>
        <w:t xml:space="preserve">Tabela nr </w:t>
      </w:r>
      <w:r w:rsidR="00E37B77">
        <w:rPr>
          <w:rFonts w:ascii="Arial" w:hAnsi="Arial" w:cs="Arial"/>
          <w:b/>
          <w:bCs/>
          <w:color w:val="000000" w:themeColor="text1"/>
          <w:sz w:val="22"/>
          <w:szCs w:val="22"/>
        </w:rPr>
        <w:t>1</w:t>
      </w:r>
      <w:r w:rsidR="00DF5DAD">
        <w:rPr>
          <w:rFonts w:ascii="Arial" w:hAnsi="Arial" w:cs="Arial"/>
          <w:b/>
          <w:bCs/>
          <w:color w:val="000000" w:themeColor="text1"/>
          <w:sz w:val="22"/>
          <w:szCs w:val="22"/>
        </w:rPr>
        <w:t>4</w:t>
      </w:r>
      <w:r w:rsidRPr="008D68D1">
        <w:rPr>
          <w:rFonts w:ascii="Arial" w:hAnsi="Arial" w:cs="Arial"/>
          <w:b/>
          <w:bCs/>
          <w:color w:val="000000" w:themeColor="text1"/>
          <w:sz w:val="22"/>
          <w:szCs w:val="22"/>
        </w:rPr>
        <w:t xml:space="preserve"> - </w:t>
      </w:r>
      <w:r w:rsidRPr="00BE0F35">
        <w:rPr>
          <w:rFonts w:ascii="Arial" w:hAnsi="Arial" w:cs="Arial"/>
          <w:b/>
          <w:bCs/>
          <w:color w:val="000000" w:themeColor="text1"/>
          <w:sz w:val="22"/>
          <w:szCs w:val="22"/>
        </w:rPr>
        <w:t>Udział bezrobotnych zarejestrowanych w liczbie ludności w wieku produkcyjnym wg płci</w:t>
      </w:r>
    </w:p>
    <w:tbl>
      <w:tblPr>
        <w:tblStyle w:val="Tabela-Siatka"/>
        <w:tblW w:w="0" w:type="auto"/>
        <w:tblInd w:w="23" w:type="dxa"/>
        <w:tblLook w:val="04A0" w:firstRow="1" w:lastRow="0" w:firstColumn="1" w:lastColumn="0" w:noHBand="0" w:noVBand="1"/>
      </w:tblPr>
      <w:tblGrid>
        <w:gridCol w:w="1696"/>
        <w:gridCol w:w="1241"/>
        <w:gridCol w:w="1266"/>
        <w:gridCol w:w="1241"/>
        <w:gridCol w:w="1222"/>
        <w:gridCol w:w="1216"/>
        <w:gridCol w:w="1157"/>
      </w:tblGrid>
      <w:tr w:rsidR="00BE0F35" w14:paraId="61AC0AC2" w14:textId="77777777" w:rsidTr="00E66144">
        <w:tc>
          <w:tcPr>
            <w:tcW w:w="9039" w:type="dxa"/>
            <w:gridSpan w:val="7"/>
            <w:shd w:val="clear" w:color="auto" w:fill="D5DCE4" w:themeFill="text2" w:themeFillTint="33"/>
          </w:tcPr>
          <w:p w14:paraId="49732700" w14:textId="00A72717" w:rsidR="00BE0F35" w:rsidRPr="008D68D1" w:rsidRDefault="00BE0F35" w:rsidP="00AC0306">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Bezrobotni zarejestrowani wg płci</w:t>
            </w:r>
            <w:r w:rsidR="002342FE">
              <w:rPr>
                <w:rFonts w:ascii="Arial" w:hAnsi="Arial" w:cs="Arial"/>
                <w:b/>
                <w:bCs/>
                <w:color w:val="000000" w:themeColor="text1"/>
                <w:sz w:val="22"/>
                <w:szCs w:val="22"/>
              </w:rPr>
              <w:t xml:space="preserve"> %</w:t>
            </w:r>
          </w:p>
        </w:tc>
      </w:tr>
      <w:tr w:rsidR="00BE0F35" w14:paraId="3BB921AB" w14:textId="77777777" w:rsidTr="00E57060">
        <w:tc>
          <w:tcPr>
            <w:tcW w:w="1696" w:type="dxa"/>
            <w:shd w:val="clear" w:color="auto" w:fill="D9E2F3" w:themeFill="accent1" w:themeFillTint="33"/>
          </w:tcPr>
          <w:p w14:paraId="20259390" w14:textId="77777777" w:rsidR="00BE0F35" w:rsidRDefault="00BE0F35" w:rsidP="00AC0306">
            <w:pPr>
              <w:pStyle w:val="western"/>
              <w:spacing w:before="0" w:beforeAutospacing="0" w:after="300" w:afterAutospacing="0"/>
              <w:rPr>
                <w:rFonts w:ascii="Arial" w:hAnsi="Arial" w:cs="Arial"/>
                <w:color w:val="000000" w:themeColor="text1"/>
                <w:sz w:val="22"/>
                <w:szCs w:val="22"/>
              </w:rPr>
            </w:pPr>
          </w:p>
        </w:tc>
        <w:tc>
          <w:tcPr>
            <w:tcW w:w="1241" w:type="dxa"/>
            <w:shd w:val="clear" w:color="auto" w:fill="D9E2F3" w:themeFill="accent1" w:themeFillTint="33"/>
          </w:tcPr>
          <w:p w14:paraId="5C9AC20B" w14:textId="77777777" w:rsidR="00BE0F35" w:rsidRPr="008D68D1" w:rsidRDefault="00BE0F35" w:rsidP="00AC0306">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2015</w:t>
            </w:r>
          </w:p>
        </w:tc>
        <w:tc>
          <w:tcPr>
            <w:tcW w:w="1266" w:type="dxa"/>
            <w:shd w:val="clear" w:color="auto" w:fill="D9E2F3" w:themeFill="accent1" w:themeFillTint="33"/>
          </w:tcPr>
          <w:p w14:paraId="38130BD2" w14:textId="77777777" w:rsidR="00BE0F35" w:rsidRPr="008D68D1" w:rsidRDefault="00BE0F35" w:rsidP="00AC0306">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2016</w:t>
            </w:r>
          </w:p>
        </w:tc>
        <w:tc>
          <w:tcPr>
            <w:tcW w:w="1241" w:type="dxa"/>
            <w:shd w:val="clear" w:color="auto" w:fill="D9E2F3" w:themeFill="accent1" w:themeFillTint="33"/>
          </w:tcPr>
          <w:p w14:paraId="4DB93960" w14:textId="77777777" w:rsidR="00BE0F35" w:rsidRPr="008D68D1" w:rsidRDefault="00BE0F35" w:rsidP="00AC0306">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2017</w:t>
            </w:r>
          </w:p>
        </w:tc>
        <w:tc>
          <w:tcPr>
            <w:tcW w:w="1222" w:type="dxa"/>
            <w:shd w:val="clear" w:color="auto" w:fill="D9E2F3" w:themeFill="accent1" w:themeFillTint="33"/>
          </w:tcPr>
          <w:p w14:paraId="55DAF9A8" w14:textId="77777777" w:rsidR="00BE0F35" w:rsidRPr="008D68D1" w:rsidRDefault="00BE0F35" w:rsidP="00AC0306">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2018</w:t>
            </w:r>
          </w:p>
        </w:tc>
        <w:tc>
          <w:tcPr>
            <w:tcW w:w="1216" w:type="dxa"/>
            <w:shd w:val="clear" w:color="auto" w:fill="D9E2F3" w:themeFill="accent1" w:themeFillTint="33"/>
          </w:tcPr>
          <w:p w14:paraId="4CA87D71" w14:textId="77777777" w:rsidR="00BE0F35" w:rsidRPr="008D68D1" w:rsidRDefault="00BE0F35" w:rsidP="00AC0306">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2019</w:t>
            </w:r>
          </w:p>
        </w:tc>
        <w:tc>
          <w:tcPr>
            <w:tcW w:w="1157" w:type="dxa"/>
            <w:shd w:val="clear" w:color="auto" w:fill="D9E2F3" w:themeFill="accent1" w:themeFillTint="33"/>
          </w:tcPr>
          <w:p w14:paraId="76E148F7" w14:textId="77777777" w:rsidR="00BE0F35" w:rsidRPr="008D68D1" w:rsidRDefault="00BE0F35" w:rsidP="00AC0306">
            <w:pPr>
              <w:pStyle w:val="western"/>
              <w:spacing w:before="0" w:beforeAutospacing="0" w:after="300" w:afterAutospacing="0"/>
              <w:jc w:val="center"/>
              <w:rPr>
                <w:rFonts w:ascii="Arial" w:hAnsi="Arial" w:cs="Arial"/>
                <w:b/>
                <w:bCs/>
                <w:color w:val="000000" w:themeColor="text1"/>
                <w:sz w:val="22"/>
                <w:szCs w:val="22"/>
              </w:rPr>
            </w:pPr>
            <w:r w:rsidRPr="008D68D1">
              <w:rPr>
                <w:rFonts w:ascii="Arial" w:hAnsi="Arial" w:cs="Arial"/>
                <w:b/>
                <w:bCs/>
                <w:color w:val="000000" w:themeColor="text1"/>
                <w:sz w:val="22"/>
                <w:szCs w:val="22"/>
              </w:rPr>
              <w:t>2020</w:t>
            </w:r>
          </w:p>
        </w:tc>
      </w:tr>
      <w:tr w:rsidR="00BE0F35" w14:paraId="7E162D17" w14:textId="77777777" w:rsidTr="00E57060">
        <w:tc>
          <w:tcPr>
            <w:tcW w:w="1696" w:type="dxa"/>
            <w:shd w:val="clear" w:color="auto" w:fill="D9E2F3" w:themeFill="accent1" w:themeFillTint="33"/>
          </w:tcPr>
          <w:p w14:paraId="484D735D" w14:textId="77777777" w:rsidR="00BE0F35" w:rsidRDefault="00BE0F35" w:rsidP="00AC0306">
            <w:pPr>
              <w:pStyle w:val="western"/>
              <w:spacing w:before="0" w:beforeAutospacing="0" w:after="300" w:afterAutospacing="0"/>
              <w:rPr>
                <w:rFonts w:ascii="Arial" w:hAnsi="Arial" w:cs="Arial"/>
                <w:color w:val="000000" w:themeColor="text1"/>
                <w:sz w:val="22"/>
                <w:szCs w:val="22"/>
              </w:rPr>
            </w:pPr>
            <w:r>
              <w:rPr>
                <w:rFonts w:ascii="Arial" w:hAnsi="Arial" w:cs="Arial"/>
                <w:color w:val="000000" w:themeColor="text1"/>
                <w:sz w:val="22"/>
                <w:szCs w:val="22"/>
              </w:rPr>
              <w:t>Ogółem</w:t>
            </w:r>
          </w:p>
        </w:tc>
        <w:tc>
          <w:tcPr>
            <w:tcW w:w="1241" w:type="dxa"/>
          </w:tcPr>
          <w:p w14:paraId="5E4F933F" w14:textId="20669A7A"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5,3</w:t>
            </w:r>
          </w:p>
        </w:tc>
        <w:tc>
          <w:tcPr>
            <w:tcW w:w="1266" w:type="dxa"/>
          </w:tcPr>
          <w:p w14:paraId="2DD0B746" w14:textId="3291E804"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4,5</w:t>
            </w:r>
          </w:p>
        </w:tc>
        <w:tc>
          <w:tcPr>
            <w:tcW w:w="1241" w:type="dxa"/>
          </w:tcPr>
          <w:p w14:paraId="3B13B4AC" w14:textId="7A968789"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3,4</w:t>
            </w:r>
          </w:p>
        </w:tc>
        <w:tc>
          <w:tcPr>
            <w:tcW w:w="1222" w:type="dxa"/>
          </w:tcPr>
          <w:p w14:paraId="7E0705D2" w14:textId="5644AF3A"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3,1</w:t>
            </w:r>
          </w:p>
        </w:tc>
        <w:tc>
          <w:tcPr>
            <w:tcW w:w="1216" w:type="dxa"/>
          </w:tcPr>
          <w:p w14:paraId="6E77333C" w14:textId="46A1CCA4"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2,8</w:t>
            </w:r>
          </w:p>
        </w:tc>
        <w:tc>
          <w:tcPr>
            <w:tcW w:w="1157" w:type="dxa"/>
          </w:tcPr>
          <w:p w14:paraId="6DF57F01" w14:textId="5C5BFEBD"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3,3</w:t>
            </w:r>
          </w:p>
        </w:tc>
      </w:tr>
      <w:tr w:rsidR="00BE0F35" w14:paraId="46C9B2AB" w14:textId="77777777" w:rsidTr="00E57060">
        <w:tc>
          <w:tcPr>
            <w:tcW w:w="1696" w:type="dxa"/>
            <w:shd w:val="clear" w:color="auto" w:fill="D9E2F3" w:themeFill="accent1" w:themeFillTint="33"/>
          </w:tcPr>
          <w:p w14:paraId="33CCC291" w14:textId="77777777" w:rsidR="00BE0F35" w:rsidRDefault="00BE0F35" w:rsidP="00AC0306">
            <w:pPr>
              <w:pStyle w:val="western"/>
              <w:spacing w:before="0" w:beforeAutospacing="0" w:after="300" w:afterAutospacing="0"/>
              <w:rPr>
                <w:rFonts w:ascii="Arial" w:hAnsi="Arial" w:cs="Arial"/>
                <w:color w:val="000000" w:themeColor="text1"/>
                <w:sz w:val="22"/>
                <w:szCs w:val="22"/>
              </w:rPr>
            </w:pPr>
            <w:r>
              <w:rPr>
                <w:rFonts w:ascii="Arial" w:hAnsi="Arial" w:cs="Arial"/>
                <w:color w:val="000000" w:themeColor="text1"/>
                <w:sz w:val="22"/>
                <w:szCs w:val="22"/>
              </w:rPr>
              <w:t xml:space="preserve">Kobiety </w:t>
            </w:r>
          </w:p>
        </w:tc>
        <w:tc>
          <w:tcPr>
            <w:tcW w:w="1241" w:type="dxa"/>
          </w:tcPr>
          <w:p w14:paraId="51510E37" w14:textId="15D4625E"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3,4</w:t>
            </w:r>
          </w:p>
        </w:tc>
        <w:tc>
          <w:tcPr>
            <w:tcW w:w="1266" w:type="dxa"/>
          </w:tcPr>
          <w:p w14:paraId="2D9B3025" w14:textId="5890A8AE"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3,3</w:t>
            </w:r>
          </w:p>
        </w:tc>
        <w:tc>
          <w:tcPr>
            <w:tcW w:w="1241" w:type="dxa"/>
          </w:tcPr>
          <w:p w14:paraId="3592BEF4" w14:textId="099CE048"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2,3</w:t>
            </w:r>
          </w:p>
        </w:tc>
        <w:tc>
          <w:tcPr>
            <w:tcW w:w="1222" w:type="dxa"/>
          </w:tcPr>
          <w:p w14:paraId="59B4635E" w14:textId="4B9EC010" w:rsidR="00BE0F35" w:rsidRDefault="002342FE"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2,0</w:t>
            </w:r>
          </w:p>
        </w:tc>
        <w:tc>
          <w:tcPr>
            <w:tcW w:w="1216" w:type="dxa"/>
          </w:tcPr>
          <w:p w14:paraId="7854E6FC" w14:textId="41F871A8" w:rsidR="00BE0F35" w:rsidRDefault="001E7FE4"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2,1</w:t>
            </w:r>
          </w:p>
        </w:tc>
        <w:tc>
          <w:tcPr>
            <w:tcW w:w="1157" w:type="dxa"/>
          </w:tcPr>
          <w:p w14:paraId="6C2E4994" w14:textId="2B82FC1D" w:rsidR="00BE0F35" w:rsidRDefault="001E7FE4"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2,5</w:t>
            </w:r>
          </w:p>
        </w:tc>
      </w:tr>
      <w:tr w:rsidR="00BE0F35" w14:paraId="525A7F7E" w14:textId="77777777" w:rsidTr="00E57060">
        <w:tc>
          <w:tcPr>
            <w:tcW w:w="1696" w:type="dxa"/>
            <w:shd w:val="clear" w:color="auto" w:fill="D9E2F3" w:themeFill="accent1" w:themeFillTint="33"/>
          </w:tcPr>
          <w:p w14:paraId="42D8265C" w14:textId="77777777" w:rsidR="00BE0F35" w:rsidRDefault="00BE0F35" w:rsidP="00AC0306">
            <w:pPr>
              <w:pStyle w:val="western"/>
              <w:spacing w:before="0" w:beforeAutospacing="0" w:after="300" w:afterAutospacing="0"/>
              <w:rPr>
                <w:rFonts w:ascii="Arial" w:hAnsi="Arial" w:cs="Arial"/>
                <w:color w:val="000000" w:themeColor="text1"/>
                <w:sz w:val="22"/>
                <w:szCs w:val="22"/>
              </w:rPr>
            </w:pPr>
            <w:r>
              <w:rPr>
                <w:rFonts w:ascii="Arial" w:hAnsi="Arial" w:cs="Arial"/>
                <w:color w:val="000000" w:themeColor="text1"/>
                <w:sz w:val="22"/>
                <w:szCs w:val="22"/>
              </w:rPr>
              <w:t xml:space="preserve">Mężczyźni </w:t>
            </w:r>
          </w:p>
        </w:tc>
        <w:tc>
          <w:tcPr>
            <w:tcW w:w="1241" w:type="dxa"/>
          </w:tcPr>
          <w:p w14:paraId="794461E6" w14:textId="26B5BE74" w:rsidR="00BE0F35" w:rsidRDefault="006C0405"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7,6</w:t>
            </w:r>
          </w:p>
        </w:tc>
        <w:tc>
          <w:tcPr>
            <w:tcW w:w="1266" w:type="dxa"/>
          </w:tcPr>
          <w:p w14:paraId="4F6CA386" w14:textId="1249A7EA" w:rsidR="00BE0F35" w:rsidRDefault="006C0405"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6,0</w:t>
            </w:r>
          </w:p>
        </w:tc>
        <w:tc>
          <w:tcPr>
            <w:tcW w:w="1241" w:type="dxa"/>
          </w:tcPr>
          <w:p w14:paraId="15CA25F9" w14:textId="74F46EC4" w:rsidR="00BE0F35" w:rsidRDefault="006C0405"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4,7</w:t>
            </w:r>
          </w:p>
        </w:tc>
        <w:tc>
          <w:tcPr>
            <w:tcW w:w="1222" w:type="dxa"/>
          </w:tcPr>
          <w:p w14:paraId="071F7037" w14:textId="4F8C613B" w:rsidR="00BE0F35" w:rsidRDefault="006C0405"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4,4</w:t>
            </w:r>
          </w:p>
        </w:tc>
        <w:tc>
          <w:tcPr>
            <w:tcW w:w="1216" w:type="dxa"/>
          </w:tcPr>
          <w:p w14:paraId="5C20AEA4" w14:textId="0542396D" w:rsidR="00BE0F35" w:rsidRDefault="006C0405"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3,7</w:t>
            </w:r>
          </w:p>
        </w:tc>
        <w:tc>
          <w:tcPr>
            <w:tcW w:w="1157" w:type="dxa"/>
          </w:tcPr>
          <w:p w14:paraId="6CD8C069" w14:textId="5EB6DCE8" w:rsidR="00BE0F35" w:rsidRDefault="006C0405" w:rsidP="00AC0306">
            <w:pPr>
              <w:pStyle w:val="western"/>
              <w:spacing w:before="0" w:beforeAutospacing="0" w:after="300" w:afterAutospacing="0"/>
              <w:jc w:val="center"/>
              <w:rPr>
                <w:rFonts w:ascii="Arial" w:hAnsi="Arial" w:cs="Arial"/>
                <w:color w:val="000000" w:themeColor="text1"/>
                <w:sz w:val="22"/>
                <w:szCs w:val="22"/>
              </w:rPr>
            </w:pPr>
            <w:r>
              <w:rPr>
                <w:rFonts w:ascii="Arial" w:hAnsi="Arial" w:cs="Arial"/>
                <w:color w:val="000000" w:themeColor="text1"/>
                <w:sz w:val="22"/>
                <w:szCs w:val="22"/>
              </w:rPr>
              <w:t>4,3</w:t>
            </w:r>
          </w:p>
        </w:tc>
      </w:tr>
    </w:tbl>
    <w:p w14:paraId="0BFA8BB0" w14:textId="77777777" w:rsidR="00674017" w:rsidRDefault="00674017" w:rsidP="009D6C93">
      <w:pPr>
        <w:spacing w:after="0" w:line="360" w:lineRule="auto"/>
        <w:jc w:val="both"/>
        <w:rPr>
          <w:rFonts w:ascii="Arial" w:hAnsi="Arial" w:cs="Arial"/>
        </w:rPr>
      </w:pPr>
    </w:p>
    <w:p w14:paraId="2E4BA733" w14:textId="686BD5EB" w:rsidR="00BE0F35" w:rsidRDefault="009D6C93" w:rsidP="009D6C93">
      <w:pPr>
        <w:spacing w:after="0" w:line="360" w:lineRule="auto"/>
        <w:jc w:val="both"/>
        <w:rPr>
          <w:rFonts w:ascii="Arial" w:hAnsi="Arial" w:cs="Arial"/>
        </w:rPr>
      </w:pPr>
      <w:r w:rsidRPr="009D6C93">
        <w:rPr>
          <w:rFonts w:ascii="Arial" w:hAnsi="Arial" w:cs="Arial"/>
        </w:rPr>
        <w:t xml:space="preserve">Jak wynika z danych statystycznych </w:t>
      </w:r>
      <w:r>
        <w:rPr>
          <w:rFonts w:ascii="Arial" w:hAnsi="Arial" w:cs="Arial"/>
        </w:rPr>
        <w:t xml:space="preserve">poziom bezrobocia w gminie kształtuje się na zbliżonym poziomie.  Na przestrzeni ostatnich 4 lata wyraźnie widać tendencję spadkową. W całym powiecie piotrkowskim na koniec  2020 r. liczba bezrobotnych wyniosła: 1963 osoby, stan na maja 2021 r. wynosi 1941 osób. </w:t>
      </w:r>
    </w:p>
    <w:p w14:paraId="388B6923" w14:textId="538A0CDD" w:rsidR="00D02AE5" w:rsidRDefault="00D02AE5" w:rsidP="009D6C93">
      <w:pPr>
        <w:spacing w:after="0" w:line="360" w:lineRule="auto"/>
        <w:jc w:val="both"/>
        <w:rPr>
          <w:rFonts w:ascii="Arial" w:hAnsi="Arial" w:cs="Arial"/>
        </w:rPr>
      </w:pPr>
    </w:p>
    <w:p w14:paraId="721C5C83" w14:textId="451612D0" w:rsidR="00D02AE5" w:rsidRDefault="00D02AE5" w:rsidP="009D6C93">
      <w:pPr>
        <w:spacing w:after="0" w:line="360" w:lineRule="auto"/>
        <w:jc w:val="both"/>
        <w:rPr>
          <w:rFonts w:ascii="Arial" w:hAnsi="Arial" w:cs="Arial"/>
        </w:rPr>
      </w:pPr>
    </w:p>
    <w:p w14:paraId="0CB2F57C" w14:textId="61EEE346" w:rsidR="000A754F" w:rsidRPr="001E460F" w:rsidRDefault="00D02AE5" w:rsidP="001E460F">
      <w:pPr>
        <w:spacing w:after="0" w:line="360" w:lineRule="auto"/>
        <w:jc w:val="both"/>
        <w:rPr>
          <w:rFonts w:ascii="Arial" w:hAnsi="Arial" w:cs="Arial"/>
        </w:rPr>
      </w:pPr>
      <w:r>
        <w:rPr>
          <w:rFonts w:ascii="Arial" w:hAnsi="Arial" w:cs="Arial"/>
        </w:rPr>
        <w:t xml:space="preserve">Na podstawie danych statystycznych Powiatowego Urzędu Pracy w Piotrkowie Trybunalskim </w:t>
      </w:r>
      <w:r w:rsidRPr="00D02AE5">
        <w:rPr>
          <w:rFonts w:ascii="Arial" w:hAnsi="Arial" w:cs="Arial"/>
        </w:rPr>
        <w:t xml:space="preserve">największą szansę na znalezienie zatrudnienia mieli bezrobotni </w:t>
      </w:r>
      <w:r>
        <w:rPr>
          <w:rFonts w:ascii="Arial" w:hAnsi="Arial" w:cs="Arial"/>
        </w:rPr>
        <w:t xml:space="preserve"> </w:t>
      </w:r>
      <w:r w:rsidRPr="00D02AE5">
        <w:rPr>
          <w:rFonts w:ascii="Arial" w:hAnsi="Arial" w:cs="Arial"/>
        </w:rPr>
        <w:t xml:space="preserve">zarejestrowani </w:t>
      </w:r>
      <w:r w:rsidR="00652663">
        <w:rPr>
          <w:rFonts w:ascii="Arial" w:hAnsi="Arial" w:cs="Arial"/>
        </w:rPr>
        <w:br/>
      </w:r>
      <w:r w:rsidRPr="00D02AE5">
        <w:rPr>
          <w:rFonts w:ascii="Arial" w:hAnsi="Arial" w:cs="Arial"/>
        </w:rPr>
        <w:t xml:space="preserve">w następujących grupach zawodów deficytowych: Pracownicy wykonujący </w:t>
      </w:r>
      <w:r>
        <w:rPr>
          <w:rFonts w:ascii="Arial" w:hAnsi="Arial" w:cs="Arial"/>
        </w:rPr>
        <w:t xml:space="preserve"> </w:t>
      </w:r>
      <w:r w:rsidRPr="00D02AE5">
        <w:rPr>
          <w:rFonts w:ascii="Arial" w:hAnsi="Arial" w:cs="Arial"/>
        </w:rPr>
        <w:t xml:space="preserve">dorywcze prace proste, Operatorzy maszyn i urządzeń do obróbki drewna, Pracownicy </w:t>
      </w:r>
      <w:r>
        <w:rPr>
          <w:rFonts w:ascii="Arial" w:hAnsi="Arial" w:cs="Arial"/>
        </w:rPr>
        <w:t xml:space="preserve"> </w:t>
      </w:r>
      <w:r w:rsidRPr="00D02AE5">
        <w:rPr>
          <w:rFonts w:ascii="Arial" w:hAnsi="Arial" w:cs="Arial"/>
        </w:rPr>
        <w:t xml:space="preserve">przygotowujący posiłki typu fast food, Kierownicy do spraw sportu, rekreacji i rozrywki, </w:t>
      </w:r>
      <w:r>
        <w:rPr>
          <w:rFonts w:ascii="Arial" w:hAnsi="Arial" w:cs="Arial"/>
        </w:rPr>
        <w:t xml:space="preserve"> </w:t>
      </w:r>
      <w:r w:rsidRPr="00D02AE5">
        <w:rPr>
          <w:rFonts w:ascii="Arial" w:hAnsi="Arial" w:cs="Arial"/>
        </w:rPr>
        <w:t xml:space="preserve">Kierownicy sprzedaży </w:t>
      </w:r>
      <w:r w:rsidR="00652663">
        <w:rPr>
          <w:rFonts w:ascii="Arial" w:hAnsi="Arial" w:cs="Arial"/>
        </w:rPr>
        <w:br/>
      </w:r>
      <w:r w:rsidRPr="00D02AE5">
        <w:rPr>
          <w:rFonts w:ascii="Arial" w:hAnsi="Arial" w:cs="Arial"/>
        </w:rPr>
        <w:lastRenderedPageBreak/>
        <w:t xml:space="preserve">w marketach, Monterzy sprzętu elektrycznego, Administratorzy </w:t>
      </w:r>
      <w:r>
        <w:rPr>
          <w:rFonts w:ascii="Arial" w:hAnsi="Arial" w:cs="Arial"/>
        </w:rPr>
        <w:t xml:space="preserve"> </w:t>
      </w:r>
      <w:r w:rsidRPr="00D02AE5">
        <w:rPr>
          <w:rFonts w:ascii="Arial" w:hAnsi="Arial" w:cs="Arial"/>
        </w:rPr>
        <w:t>systemów komputerowych oraz Analitycy systemów komputerowych.</w:t>
      </w:r>
      <w:r>
        <w:rPr>
          <w:rFonts w:ascii="Arial" w:hAnsi="Arial" w:cs="Arial"/>
        </w:rPr>
        <w:t xml:space="preserve"> </w:t>
      </w:r>
      <w:r w:rsidRPr="00D02AE5">
        <w:rPr>
          <w:rFonts w:ascii="Arial" w:hAnsi="Arial" w:cs="Arial"/>
        </w:rPr>
        <w:t>Grupami zawodów nadwyżkowych, które ze względu na swoją liczebność mają największy</w:t>
      </w:r>
      <w:r w:rsidR="001E460F">
        <w:rPr>
          <w:rFonts w:ascii="Arial" w:hAnsi="Arial" w:cs="Arial"/>
        </w:rPr>
        <w:t xml:space="preserve"> </w:t>
      </w:r>
      <w:r w:rsidRPr="00D02AE5">
        <w:rPr>
          <w:rFonts w:ascii="Arial" w:hAnsi="Arial" w:cs="Arial"/>
        </w:rPr>
        <w:t xml:space="preserve">udział w grupie bezrobotnych oraz w których najbardziej widać przewagę średniomiesięcznej </w:t>
      </w:r>
      <w:r w:rsidR="001E460F">
        <w:rPr>
          <w:rFonts w:ascii="Arial" w:hAnsi="Arial" w:cs="Arial"/>
        </w:rPr>
        <w:t xml:space="preserve"> </w:t>
      </w:r>
      <w:r w:rsidRPr="00D02AE5">
        <w:rPr>
          <w:rFonts w:ascii="Arial" w:hAnsi="Arial" w:cs="Arial"/>
        </w:rPr>
        <w:t xml:space="preserve">liczby bezrobotnych nad średniomiesięczną liczbą ofert pracy są: </w:t>
      </w:r>
      <w:r w:rsidR="001E460F">
        <w:rPr>
          <w:rFonts w:ascii="Arial" w:hAnsi="Arial" w:cs="Arial"/>
        </w:rPr>
        <w:t>e</w:t>
      </w:r>
      <w:r w:rsidRPr="00D02AE5">
        <w:rPr>
          <w:rFonts w:ascii="Arial" w:hAnsi="Arial" w:cs="Arial"/>
        </w:rPr>
        <w:t xml:space="preserve">lektromechanicy i elektromonterzy, </w:t>
      </w:r>
      <w:r w:rsidR="001E460F">
        <w:rPr>
          <w:rFonts w:ascii="Arial" w:hAnsi="Arial" w:cs="Arial"/>
        </w:rPr>
        <w:t>f</w:t>
      </w:r>
      <w:r w:rsidRPr="00D02AE5">
        <w:rPr>
          <w:rFonts w:ascii="Arial" w:hAnsi="Arial" w:cs="Arial"/>
        </w:rPr>
        <w:t xml:space="preserve">ormowacze wyrobów szklanych, krajacze i szlifierze szkła, </w:t>
      </w:r>
      <w:r w:rsidR="001E460F">
        <w:rPr>
          <w:rFonts w:ascii="Arial" w:hAnsi="Arial" w:cs="Arial"/>
        </w:rPr>
        <w:t>o</w:t>
      </w:r>
      <w:r w:rsidRPr="00D02AE5">
        <w:rPr>
          <w:rFonts w:ascii="Arial" w:hAnsi="Arial" w:cs="Arial"/>
        </w:rPr>
        <w:t>piekunowie</w:t>
      </w:r>
      <w:r w:rsidR="001E460F">
        <w:rPr>
          <w:rFonts w:ascii="Arial" w:hAnsi="Arial" w:cs="Arial"/>
        </w:rPr>
        <w:t xml:space="preserve"> </w:t>
      </w:r>
      <w:r w:rsidRPr="00D02AE5">
        <w:rPr>
          <w:rFonts w:ascii="Arial" w:hAnsi="Arial" w:cs="Arial"/>
        </w:rPr>
        <w:t xml:space="preserve">dziecięcy, </w:t>
      </w:r>
      <w:r w:rsidR="001E460F">
        <w:rPr>
          <w:rFonts w:ascii="Arial" w:hAnsi="Arial" w:cs="Arial"/>
        </w:rPr>
        <w:t>p</w:t>
      </w:r>
      <w:r w:rsidRPr="00D02AE5">
        <w:rPr>
          <w:rFonts w:ascii="Arial" w:hAnsi="Arial" w:cs="Arial"/>
        </w:rPr>
        <w:t xml:space="preserve">racownicy obsługi biura gdzie indziej niesklasyfikowani, </w:t>
      </w:r>
      <w:r w:rsidR="001E460F">
        <w:rPr>
          <w:rFonts w:ascii="Arial" w:hAnsi="Arial" w:cs="Arial"/>
        </w:rPr>
        <w:t>c</w:t>
      </w:r>
      <w:r w:rsidRPr="00D02AE5">
        <w:rPr>
          <w:rFonts w:ascii="Arial" w:hAnsi="Arial" w:cs="Arial"/>
        </w:rPr>
        <w:t xml:space="preserve">zyściciele pojazdów, </w:t>
      </w:r>
      <w:r w:rsidR="001E460F">
        <w:rPr>
          <w:rFonts w:ascii="Arial" w:hAnsi="Arial" w:cs="Arial"/>
        </w:rPr>
        <w:t xml:space="preserve"> r</w:t>
      </w:r>
      <w:r w:rsidRPr="00D02AE5">
        <w:rPr>
          <w:rFonts w:ascii="Arial" w:hAnsi="Arial" w:cs="Arial"/>
        </w:rPr>
        <w:t xml:space="preserve">obotnicy wykonujący prace proste w budownictwie ogólnym, </w:t>
      </w:r>
      <w:r w:rsidR="001E460F">
        <w:rPr>
          <w:rFonts w:ascii="Arial" w:hAnsi="Arial" w:cs="Arial"/>
        </w:rPr>
        <w:t>s</w:t>
      </w:r>
      <w:r w:rsidRPr="00D02AE5">
        <w:rPr>
          <w:rFonts w:ascii="Arial" w:hAnsi="Arial" w:cs="Arial"/>
        </w:rPr>
        <w:t xml:space="preserve">zyldziarze, grawerzy i zdobnicy ceramiki, szkła i pokrewni, </w:t>
      </w:r>
      <w:r w:rsidR="001E460F">
        <w:rPr>
          <w:rFonts w:ascii="Arial" w:hAnsi="Arial" w:cs="Arial"/>
        </w:rPr>
        <w:t>p</w:t>
      </w:r>
      <w:r w:rsidRPr="00D02AE5">
        <w:rPr>
          <w:rFonts w:ascii="Arial" w:hAnsi="Arial" w:cs="Arial"/>
        </w:rPr>
        <w:t xml:space="preserve">iekarze, cukiernicy </w:t>
      </w:r>
      <w:r w:rsidR="00652663">
        <w:rPr>
          <w:rFonts w:ascii="Arial" w:hAnsi="Arial" w:cs="Arial"/>
        </w:rPr>
        <w:br/>
      </w:r>
      <w:r w:rsidRPr="00D02AE5">
        <w:rPr>
          <w:rFonts w:ascii="Arial" w:hAnsi="Arial" w:cs="Arial"/>
        </w:rPr>
        <w:t xml:space="preserve">i pokrewni, </w:t>
      </w:r>
      <w:r w:rsidR="001E460F">
        <w:rPr>
          <w:rFonts w:ascii="Arial" w:hAnsi="Arial" w:cs="Arial"/>
        </w:rPr>
        <w:t>h</w:t>
      </w:r>
      <w:r w:rsidRPr="00D02AE5">
        <w:rPr>
          <w:rFonts w:ascii="Arial" w:hAnsi="Arial" w:cs="Arial"/>
        </w:rPr>
        <w:t xml:space="preserve">ydraulicy i monterzy rurociągów oraz </w:t>
      </w:r>
      <w:r w:rsidR="001E460F">
        <w:rPr>
          <w:rFonts w:ascii="Arial" w:hAnsi="Arial" w:cs="Arial"/>
        </w:rPr>
        <w:t>o</w:t>
      </w:r>
      <w:r w:rsidRPr="00D02AE5">
        <w:rPr>
          <w:rFonts w:ascii="Arial" w:hAnsi="Arial" w:cs="Arial"/>
        </w:rPr>
        <w:t xml:space="preserve">peratorzy sprzętu do robót ziemnych </w:t>
      </w:r>
      <w:r w:rsidR="00652663">
        <w:rPr>
          <w:rFonts w:ascii="Arial" w:hAnsi="Arial" w:cs="Arial"/>
        </w:rPr>
        <w:br/>
      </w:r>
      <w:r w:rsidRPr="00D02AE5">
        <w:rPr>
          <w:rFonts w:ascii="Arial" w:hAnsi="Arial" w:cs="Arial"/>
        </w:rPr>
        <w:t>i urządzeń pokrewnych.</w:t>
      </w:r>
      <w:r w:rsidRPr="00D02AE5">
        <w:rPr>
          <w:rFonts w:ascii="Arial" w:hAnsi="Arial" w:cs="Arial"/>
        </w:rPr>
        <w:cr/>
      </w:r>
    </w:p>
    <w:p w14:paraId="4F505A98" w14:textId="0D9BEE75" w:rsidR="002732F0" w:rsidRDefault="002732F0" w:rsidP="002732F0">
      <w:pPr>
        <w:pStyle w:val="Nagwek2"/>
      </w:pPr>
      <w:bookmarkStart w:id="10" w:name="_Toc79053231"/>
      <w:r>
        <w:t>Pomoc społeczna</w:t>
      </w:r>
      <w:bookmarkEnd w:id="10"/>
      <w:r>
        <w:t xml:space="preserve"> </w:t>
      </w:r>
    </w:p>
    <w:p w14:paraId="3217BC52" w14:textId="53A06A02" w:rsidR="009D6C93" w:rsidRDefault="009D6C93" w:rsidP="009D6C93"/>
    <w:p w14:paraId="13CCF982" w14:textId="191650C4" w:rsidR="00400AB4" w:rsidRDefault="00400AB4" w:rsidP="00400AB4">
      <w:pPr>
        <w:autoSpaceDE w:val="0"/>
        <w:autoSpaceDN w:val="0"/>
        <w:adjustRightInd w:val="0"/>
        <w:spacing w:after="0" w:line="360" w:lineRule="auto"/>
        <w:jc w:val="both"/>
        <w:rPr>
          <w:rFonts w:ascii="Arial" w:hAnsi="Arial" w:cs="Arial"/>
          <w:color w:val="000000"/>
        </w:rPr>
      </w:pPr>
      <w:r>
        <w:rPr>
          <w:rFonts w:ascii="Arial" w:hAnsi="Arial" w:cs="Arial"/>
          <w:color w:val="000000"/>
        </w:rPr>
        <w:tab/>
      </w:r>
      <w:r w:rsidRPr="00F94B1F">
        <w:rPr>
          <w:rFonts w:ascii="Arial" w:hAnsi="Arial" w:cs="Arial"/>
          <w:color w:val="000000"/>
        </w:rPr>
        <w:t xml:space="preserve">Pomoc społeczna stanowi ważny system wsparcia osób i grup społecznych znajdujących się w trudnych sytuacjach życiowych, których nie są oni w stanie przezwyciężyć i rozwiązać samodzielnie. Polityka pomocy społecznej w Gminie </w:t>
      </w:r>
      <w:r w:rsidR="00652663">
        <w:rPr>
          <w:rFonts w:ascii="Arial" w:hAnsi="Arial" w:cs="Arial"/>
          <w:color w:val="000000"/>
        </w:rPr>
        <w:t>Gorzkowice</w:t>
      </w:r>
      <w:r w:rsidRPr="00F94B1F">
        <w:rPr>
          <w:rFonts w:ascii="Arial" w:hAnsi="Arial" w:cs="Arial"/>
          <w:color w:val="000000"/>
        </w:rPr>
        <w:t xml:space="preserve"> ukierunkowana jest na podejmowanie różnorodnych działań na rzecz osób zagrożonych wykluczeniem społecznym i ma na celu udzielenie im zarówno świadczeń jak i usług, które spowodują zmianę sytuacji społecznej i materialnej tych osób/grup. </w:t>
      </w:r>
    </w:p>
    <w:p w14:paraId="533286FB" w14:textId="3DA42CD9" w:rsidR="00400AB4" w:rsidRDefault="00400AB4" w:rsidP="00400AB4">
      <w:pPr>
        <w:spacing w:after="0" w:line="360" w:lineRule="auto"/>
        <w:jc w:val="both"/>
        <w:rPr>
          <w:rFonts w:ascii="Arial" w:hAnsi="Arial" w:cs="Arial"/>
          <w:color w:val="000000"/>
        </w:rPr>
      </w:pPr>
      <w:r>
        <w:rPr>
          <w:rFonts w:ascii="Arial" w:hAnsi="Arial" w:cs="Arial"/>
          <w:color w:val="000000"/>
        </w:rPr>
        <w:tab/>
      </w:r>
      <w:r w:rsidRPr="00F94B1F">
        <w:rPr>
          <w:rFonts w:ascii="Arial" w:hAnsi="Arial" w:cs="Arial"/>
          <w:color w:val="000000"/>
        </w:rPr>
        <w:t xml:space="preserve">Podejmowane przez Gminny Ośrodek Pomocy Społecznej w </w:t>
      </w:r>
      <w:r w:rsidR="00652663">
        <w:rPr>
          <w:rFonts w:ascii="Arial" w:hAnsi="Arial" w:cs="Arial"/>
          <w:color w:val="000000"/>
        </w:rPr>
        <w:t>Gorzkowicach</w:t>
      </w:r>
      <w:r w:rsidRPr="00F94B1F">
        <w:rPr>
          <w:rFonts w:ascii="Arial" w:hAnsi="Arial" w:cs="Arial"/>
          <w:color w:val="000000"/>
        </w:rPr>
        <w:t xml:space="preserve"> działania dowodzą, że duże znaczenie w podejściu do rozwiązywania problemów osób i rodzin pozostających w systemie pomocy społecznej ma udzielanie wsparcia odpowiadającego na zróżnicowane potrzeby podopiecznych.</w:t>
      </w:r>
    </w:p>
    <w:p w14:paraId="54711C2E" w14:textId="5ADE62B5" w:rsidR="00400AB4" w:rsidRPr="008C5010" w:rsidRDefault="00652663" w:rsidP="00400AB4">
      <w:pPr>
        <w:autoSpaceDE w:val="0"/>
        <w:autoSpaceDN w:val="0"/>
        <w:adjustRightInd w:val="0"/>
        <w:spacing w:after="0" w:line="360" w:lineRule="auto"/>
        <w:jc w:val="both"/>
        <w:rPr>
          <w:rFonts w:ascii="Arial" w:hAnsi="Arial" w:cs="Arial"/>
          <w:color w:val="000000"/>
        </w:rPr>
      </w:pPr>
      <w:r>
        <w:rPr>
          <w:rFonts w:ascii="Arial" w:hAnsi="Arial" w:cs="Arial"/>
          <w:color w:val="000000"/>
        </w:rPr>
        <w:tab/>
      </w:r>
      <w:r w:rsidR="00400AB4" w:rsidRPr="008C5010">
        <w:rPr>
          <w:rFonts w:ascii="Arial" w:hAnsi="Arial" w:cs="Arial"/>
          <w:color w:val="000000"/>
        </w:rPr>
        <w:t xml:space="preserve">Pomoc społeczna ma na celu umożliwienie osobom i rodzinom przezwyciężenie trudnych sytuacji życiowych, których nie są w stanie pokonać wykorzystując własne środki, możliwości i uprawnienia. Podstawowymi przesłankami do uzyskania przez osoby i rodziny wsparcia w ramach pomocy społecznej jest znalezienie się w trudnej sytuacji życiowej </w:t>
      </w:r>
      <w:r>
        <w:rPr>
          <w:rFonts w:ascii="Arial" w:hAnsi="Arial" w:cs="Arial"/>
          <w:color w:val="000000"/>
        </w:rPr>
        <w:br/>
      </w:r>
      <w:r w:rsidR="00400AB4" w:rsidRPr="008C5010">
        <w:rPr>
          <w:rFonts w:ascii="Arial" w:hAnsi="Arial" w:cs="Arial"/>
          <w:color w:val="000000"/>
        </w:rPr>
        <w:t xml:space="preserve">i niemożliwość jej pokonania mimo uprzedniego wykorzystania własnych środków, możliwości i uprawnień. Trudna sytuacja życiowa to w szczególności zaistnienie jednej z okoliczności wymienionych w art. 7 ustawy przy uwzględnieniu kryterium dochodowego określonego w art. 8 ustawy, który mówi, że dochód na osobę w rodzinie nie może przekroczyć - </w:t>
      </w:r>
      <w:r w:rsidR="00400AB4" w:rsidRPr="00652663">
        <w:rPr>
          <w:rFonts w:ascii="Arial" w:hAnsi="Arial" w:cs="Arial"/>
          <w:color w:val="000000"/>
        </w:rPr>
        <w:t>528 zł</w:t>
      </w:r>
      <w:r w:rsidR="00400AB4" w:rsidRPr="008C5010">
        <w:rPr>
          <w:rFonts w:ascii="Arial" w:hAnsi="Arial" w:cs="Arial"/>
          <w:color w:val="000000"/>
        </w:rPr>
        <w:t xml:space="preserve">, </w:t>
      </w:r>
      <w:r>
        <w:rPr>
          <w:rFonts w:ascii="Arial" w:hAnsi="Arial" w:cs="Arial"/>
          <w:color w:val="000000"/>
        </w:rPr>
        <w:br/>
      </w:r>
      <w:r w:rsidR="00400AB4" w:rsidRPr="008C5010">
        <w:rPr>
          <w:rFonts w:ascii="Arial" w:hAnsi="Arial" w:cs="Arial"/>
          <w:color w:val="000000"/>
        </w:rPr>
        <w:t xml:space="preserve">w przypadku osoby samotnie gospodarującej - </w:t>
      </w:r>
      <w:r w:rsidR="00400AB4" w:rsidRPr="00652663">
        <w:rPr>
          <w:rFonts w:ascii="Arial" w:hAnsi="Arial" w:cs="Arial"/>
          <w:color w:val="000000"/>
        </w:rPr>
        <w:t>701 zł.</w:t>
      </w:r>
      <w:r w:rsidR="00400AB4" w:rsidRPr="008C5010">
        <w:rPr>
          <w:rFonts w:ascii="Arial" w:hAnsi="Arial" w:cs="Arial"/>
          <w:b/>
          <w:bCs/>
          <w:color w:val="000000"/>
        </w:rPr>
        <w:t xml:space="preserve"> </w:t>
      </w:r>
      <w:r w:rsidR="00400AB4" w:rsidRPr="008C5010">
        <w:rPr>
          <w:rFonts w:ascii="Arial" w:hAnsi="Arial" w:cs="Arial"/>
          <w:color w:val="000000"/>
        </w:rPr>
        <w:t xml:space="preserve">Kryteria dochodowe podlegają weryfikacji co trzy lata z uwzględnieniem wyniku badań progu interwencji socjalnej. </w:t>
      </w:r>
    </w:p>
    <w:p w14:paraId="1252F81D" w14:textId="7AA7CD1B" w:rsidR="00400AB4" w:rsidRPr="008C5010" w:rsidRDefault="00400AB4" w:rsidP="00400AB4">
      <w:pPr>
        <w:autoSpaceDE w:val="0"/>
        <w:autoSpaceDN w:val="0"/>
        <w:adjustRightInd w:val="0"/>
        <w:spacing w:after="0" w:line="360" w:lineRule="auto"/>
        <w:jc w:val="both"/>
        <w:rPr>
          <w:rFonts w:ascii="Arial" w:hAnsi="Arial" w:cs="Arial"/>
          <w:color w:val="000000"/>
        </w:rPr>
      </w:pPr>
      <w:r w:rsidRPr="008C5010">
        <w:rPr>
          <w:rFonts w:ascii="Arial" w:hAnsi="Arial" w:cs="Arial"/>
          <w:color w:val="000000"/>
        </w:rPr>
        <w:t xml:space="preserve">Pomocy na zasadach określonych w art. 7 ustawy o pomocy społecznej udziela się </w:t>
      </w:r>
      <w:r w:rsidR="00975201">
        <w:rPr>
          <w:rFonts w:ascii="Arial" w:hAnsi="Arial" w:cs="Arial"/>
          <w:color w:val="000000"/>
        </w:rPr>
        <w:br/>
      </w:r>
      <w:r w:rsidRPr="008C5010">
        <w:rPr>
          <w:rFonts w:ascii="Arial" w:hAnsi="Arial" w:cs="Arial"/>
          <w:color w:val="000000"/>
        </w:rPr>
        <w:t xml:space="preserve">w szczególności z powodu: </w:t>
      </w:r>
    </w:p>
    <w:p w14:paraId="14053D7D"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Pr>
          <w:rFonts w:ascii="Arial" w:hAnsi="Arial" w:cs="Arial"/>
          <w:color w:val="000000"/>
        </w:rPr>
        <w:t>b</w:t>
      </w:r>
      <w:r w:rsidRPr="008C5010">
        <w:rPr>
          <w:rFonts w:ascii="Arial" w:hAnsi="Arial" w:cs="Arial"/>
          <w:color w:val="000000"/>
        </w:rPr>
        <w:t>ezrobocia</w:t>
      </w:r>
      <w:r>
        <w:rPr>
          <w:rFonts w:ascii="Arial" w:hAnsi="Arial" w:cs="Arial"/>
          <w:color w:val="000000"/>
        </w:rPr>
        <w:t>;</w:t>
      </w:r>
      <w:r w:rsidRPr="008C5010">
        <w:rPr>
          <w:rFonts w:ascii="Arial" w:hAnsi="Arial" w:cs="Arial"/>
          <w:color w:val="000000"/>
        </w:rPr>
        <w:t xml:space="preserve"> </w:t>
      </w:r>
    </w:p>
    <w:p w14:paraId="2814ACCB"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8C5010">
        <w:rPr>
          <w:rFonts w:ascii="Arial" w:hAnsi="Arial" w:cs="Arial"/>
          <w:color w:val="000000"/>
        </w:rPr>
        <w:t>sieroctwa</w:t>
      </w:r>
      <w:r>
        <w:rPr>
          <w:rFonts w:ascii="Arial" w:hAnsi="Arial" w:cs="Arial"/>
          <w:color w:val="000000"/>
        </w:rPr>
        <w:t>;</w:t>
      </w:r>
    </w:p>
    <w:p w14:paraId="3C35AD0E"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8C5010">
        <w:rPr>
          <w:rFonts w:ascii="Arial" w:hAnsi="Arial" w:cs="Arial"/>
          <w:color w:val="000000"/>
        </w:rPr>
        <w:lastRenderedPageBreak/>
        <w:t>bezdomności</w:t>
      </w:r>
      <w:r>
        <w:rPr>
          <w:rFonts w:ascii="Arial" w:hAnsi="Arial" w:cs="Arial"/>
          <w:color w:val="000000"/>
        </w:rPr>
        <w:t>;</w:t>
      </w:r>
    </w:p>
    <w:p w14:paraId="723CCC99"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potrzeby ochrony macierzyństwa lub wielodzietności</w:t>
      </w:r>
      <w:r>
        <w:rPr>
          <w:rFonts w:ascii="Arial" w:hAnsi="Arial" w:cs="Arial"/>
          <w:color w:val="000000"/>
        </w:rPr>
        <w:t>;</w:t>
      </w:r>
      <w:r w:rsidRPr="00FE61E4">
        <w:rPr>
          <w:rFonts w:ascii="Arial" w:hAnsi="Arial" w:cs="Arial"/>
          <w:color w:val="000000"/>
        </w:rPr>
        <w:t xml:space="preserve"> </w:t>
      </w:r>
    </w:p>
    <w:p w14:paraId="2181F39C"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bezrobocia</w:t>
      </w:r>
      <w:r>
        <w:rPr>
          <w:rFonts w:ascii="Arial" w:hAnsi="Arial" w:cs="Arial"/>
          <w:color w:val="000000"/>
        </w:rPr>
        <w:t>;</w:t>
      </w:r>
    </w:p>
    <w:p w14:paraId="116B5C0D"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niepełnosprawności</w:t>
      </w:r>
      <w:r>
        <w:rPr>
          <w:rFonts w:ascii="Arial" w:hAnsi="Arial" w:cs="Arial"/>
          <w:color w:val="000000"/>
        </w:rPr>
        <w:t>;</w:t>
      </w:r>
    </w:p>
    <w:p w14:paraId="5EB710EC"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długotrwałej lub ciężkiej choroby</w:t>
      </w:r>
      <w:r>
        <w:rPr>
          <w:rFonts w:ascii="Arial" w:hAnsi="Arial" w:cs="Arial"/>
          <w:color w:val="000000"/>
        </w:rPr>
        <w:t>;</w:t>
      </w:r>
    </w:p>
    <w:p w14:paraId="30112266"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 xml:space="preserve">bezradność w sprawach opiekuńczo- wychowawczych i prowadzenia gospodarstwa </w:t>
      </w:r>
      <w:r>
        <w:rPr>
          <w:rFonts w:ascii="Arial" w:hAnsi="Arial" w:cs="Arial"/>
          <w:color w:val="000000"/>
        </w:rPr>
        <w:t xml:space="preserve"> </w:t>
      </w:r>
      <w:r w:rsidRPr="00FE61E4">
        <w:rPr>
          <w:rFonts w:ascii="Arial" w:hAnsi="Arial" w:cs="Arial"/>
          <w:color w:val="000000"/>
        </w:rPr>
        <w:t>domowego zwłaszcza w rodzinach niepełnych i wielodzietnych</w:t>
      </w:r>
      <w:r>
        <w:rPr>
          <w:rFonts w:ascii="Arial" w:hAnsi="Arial" w:cs="Arial"/>
          <w:color w:val="000000"/>
        </w:rPr>
        <w:t>;</w:t>
      </w:r>
    </w:p>
    <w:p w14:paraId="1C6175C7"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alkoholizmu lub narkomanii</w:t>
      </w:r>
      <w:r>
        <w:rPr>
          <w:rFonts w:ascii="Arial" w:hAnsi="Arial" w:cs="Arial"/>
          <w:color w:val="000000"/>
        </w:rPr>
        <w:t>;</w:t>
      </w:r>
    </w:p>
    <w:p w14:paraId="61F01B26"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trudności w przystosowaniu się do życia po zwolnieniu z zakładu karnego</w:t>
      </w:r>
      <w:r>
        <w:rPr>
          <w:rFonts w:ascii="Arial" w:hAnsi="Arial" w:cs="Arial"/>
          <w:color w:val="000000"/>
        </w:rPr>
        <w:t>;</w:t>
      </w:r>
    </w:p>
    <w:p w14:paraId="534E6210"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braku umiejętności w przystosowaniu do życia młodzieży opuszczającej placówki opiekuńczo-wychowawcze</w:t>
      </w:r>
      <w:r>
        <w:rPr>
          <w:rFonts w:ascii="Arial" w:hAnsi="Arial" w:cs="Arial"/>
          <w:color w:val="000000"/>
        </w:rPr>
        <w:t>;</w:t>
      </w:r>
    </w:p>
    <w:p w14:paraId="0114D0D0"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 xml:space="preserve">trudności w integracji cudzoziemców, którzy uzyskali Rzeczpospolitej Polskiej status </w:t>
      </w:r>
    </w:p>
    <w:p w14:paraId="169B7C9A" w14:textId="77777777" w:rsidR="00400AB4" w:rsidRDefault="00400AB4" w:rsidP="00400AB4">
      <w:pPr>
        <w:pStyle w:val="Akapitzlist"/>
        <w:autoSpaceDE w:val="0"/>
        <w:autoSpaceDN w:val="0"/>
        <w:adjustRightInd w:val="0"/>
        <w:spacing w:after="0" w:line="360" w:lineRule="auto"/>
        <w:jc w:val="both"/>
        <w:rPr>
          <w:rFonts w:ascii="Arial" w:hAnsi="Arial" w:cs="Arial"/>
          <w:color w:val="000000"/>
        </w:rPr>
      </w:pPr>
      <w:r w:rsidRPr="00FE61E4">
        <w:rPr>
          <w:rFonts w:ascii="Arial" w:hAnsi="Arial" w:cs="Arial"/>
          <w:color w:val="000000"/>
        </w:rPr>
        <w:t>uchodźcy lub ochronę uzupełniającą lub zezwolenie na pobyt czasowy</w:t>
      </w:r>
      <w:r>
        <w:rPr>
          <w:rFonts w:ascii="Arial" w:hAnsi="Arial" w:cs="Arial"/>
          <w:color w:val="000000"/>
        </w:rPr>
        <w:t>;</w:t>
      </w:r>
    </w:p>
    <w:p w14:paraId="6607ECE5"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8C5010">
        <w:rPr>
          <w:rFonts w:ascii="Arial" w:hAnsi="Arial" w:cs="Arial"/>
          <w:color w:val="000000"/>
        </w:rPr>
        <w:t>przemocy w rodzinie</w:t>
      </w:r>
      <w:r>
        <w:rPr>
          <w:rFonts w:ascii="Arial" w:hAnsi="Arial" w:cs="Arial"/>
          <w:color w:val="000000"/>
        </w:rPr>
        <w:t>;</w:t>
      </w:r>
    </w:p>
    <w:p w14:paraId="59180770" w14:textId="77777777" w:rsidR="00400AB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zdarzenia losowego i sytuacji kryzysowej</w:t>
      </w:r>
      <w:r>
        <w:rPr>
          <w:rFonts w:ascii="Arial" w:hAnsi="Arial" w:cs="Arial"/>
          <w:color w:val="000000"/>
        </w:rPr>
        <w:t>;</w:t>
      </w:r>
    </w:p>
    <w:p w14:paraId="09E2279C" w14:textId="77777777" w:rsidR="00400AB4" w:rsidRPr="00FE61E4" w:rsidRDefault="00400AB4" w:rsidP="0006540E">
      <w:pPr>
        <w:pStyle w:val="Akapitzlist"/>
        <w:numPr>
          <w:ilvl w:val="0"/>
          <w:numId w:val="10"/>
        </w:numPr>
        <w:autoSpaceDE w:val="0"/>
        <w:autoSpaceDN w:val="0"/>
        <w:adjustRightInd w:val="0"/>
        <w:spacing w:after="0" w:line="360" w:lineRule="auto"/>
        <w:jc w:val="both"/>
        <w:rPr>
          <w:rFonts w:ascii="Arial" w:hAnsi="Arial" w:cs="Arial"/>
          <w:color w:val="000000"/>
        </w:rPr>
      </w:pPr>
      <w:r w:rsidRPr="00FE61E4">
        <w:rPr>
          <w:rFonts w:ascii="Arial" w:hAnsi="Arial" w:cs="Arial"/>
          <w:color w:val="000000"/>
        </w:rPr>
        <w:t xml:space="preserve">klęski żywiołowej lub ekologicznej. </w:t>
      </w:r>
    </w:p>
    <w:p w14:paraId="4E1D8CD9" w14:textId="78E13669" w:rsidR="00400AB4" w:rsidRDefault="00400AB4" w:rsidP="003E31A1">
      <w:pPr>
        <w:autoSpaceDE w:val="0"/>
        <w:autoSpaceDN w:val="0"/>
        <w:adjustRightInd w:val="0"/>
        <w:spacing w:after="0" w:line="360" w:lineRule="auto"/>
        <w:jc w:val="both"/>
        <w:rPr>
          <w:rFonts w:ascii="Arial" w:hAnsi="Arial" w:cs="Arial"/>
          <w:color w:val="000000"/>
        </w:rPr>
      </w:pPr>
    </w:p>
    <w:p w14:paraId="72F1400B" w14:textId="378D8550" w:rsidR="004957D0" w:rsidRPr="00217771" w:rsidRDefault="004957D0" w:rsidP="003E31A1">
      <w:pPr>
        <w:autoSpaceDE w:val="0"/>
        <w:autoSpaceDN w:val="0"/>
        <w:adjustRightInd w:val="0"/>
        <w:spacing w:after="0" w:line="360" w:lineRule="auto"/>
        <w:jc w:val="both"/>
        <w:rPr>
          <w:rFonts w:ascii="Arial" w:hAnsi="Arial" w:cs="Arial"/>
          <w:color w:val="000000"/>
        </w:rPr>
      </w:pPr>
      <w:r w:rsidRPr="00217771">
        <w:rPr>
          <w:rFonts w:ascii="Arial" w:hAnsi="Arial" w:cs="Arial"/>
          <w:color w:val="000000"/>
        </w:rPr>
        <w:t>Zadania realizowane przez OPS:</w:t>
      </w:r>
    </w:p>
    <w:p w14:paraId="419C7105" w14:textId="5352654D" w:rsidR="004957D0" w:rsidRPr="003E31A1" w:rsidRDefault="004957D0" w:rsidP="003E31A1">
      <w:pPr>
        <w:tabs>
          <w:tab w:val="left" w:pos="5246"/>
        </w:tabs>
        <w:spacing w:after="0" w:line="360" w:lineRule="auto"/>
        <w:jc w:val="both"/>
        <w:rPr>
          <w:rFonts w:ascii="Arial" w:hAnsi="Arial" w:cs="Arial"/>
        </w:rPr>
      </w:pPr>
      <w:r w:rsidRPr="00975201">
        <w:rPr>
          <w:rFonts w:ascii="Arial" w:eastAsia="Times New Roman" w:hAnsi="Arial" w:cs="Arial"/>
          <w:color w:val="000000"/>
        </w:rPr>
        <w:t>1</w:t>
      </w:r>
      <w:r w:rsidRPr="003E31A1">
        <w:rPr>
          <w:rFonts w:ascii="Arial" w:eastAsia="Times New Roman" w:hAnsi="Arial" w:cs="Arial"/>
          <w:color w:val="000000"/>
        </w:rPr>
        <w:t>. Domy Pomocy Społecznej</w:t>
      </w:r>
      <w:r w:rsidR="003E31A1" w:rsidRPr="003E31A1">
        <w:rPr>
          <w:rFonts w:ascii="Arial" w:hAnsi="Arial" w:cs="Arial"/>
        </w:rPr>
        <w:t xml:space="preserve">: </w:t>
      </w:r>
      <w:r w:rsidRPr="003E31A1">
        <w:rPr>
          <w:rFonts w:ascii="Arial" w:eastAsia="Times New Roman" w:hAnsi="Arial" w:cs="Arial"/>
          <w:color w:val="000000"/>
        </w:rPr>
        <w:t>opłacenie pobytu</w:t>
      </w:r>
      <w:r w:rsidR="003E31A1" w:rsidRPr="003E31A1">
        <w:rPr>
          <w:rFonts w:ascii="Arial" w:eastAsia="Times New Roman" w:hAnsi="Arial" w:cs="Arial"/>
          <w:color w:val="000000"/>
        </w:rPr>
        <w:t xml:space="preserve"> </w:t>
      </w:r>
      <w:r w:rsidRPr="003E31A1">
        <w:rPr>
          <w:rFonts w:ascii="Arial" w:eastAsia="Times New Roman" w:hAnsi="Arial" w:cs="Arial"/>
          <w:color w:val="000000"/>
        </w:rPr>
        <w:t>osób w domach pomocy społecznej</w:t>
      </w:r>
      <w:r w:rsidR="003E31A1">
        <w:rPr>
          <w:rFonts w:ascii="Arial" w:eastAsia="Times New Roman" w:hAnsi="Arial" w:cs="Arial"/>
          <w:color w:val="000000"/>
        </w:rPr>
        <w:t>;</w:t>
      </w:r>
    </w:p>
    <w:p w14:paraId="772292B4" w14:textId="7C27DC42" w:rsidR="004957D0" w:rsidRPr="003E31A1" w:rsidRDefault="004957D0" w:rsidP="003E31A1">
      <w:pPr>
        <w:spacing w:after="0" w:line="360" w:lineRule="auto"/>
        <w:jc w:val="both"/>
        <w:rPr>
          <w:rFonts w:ascii="Arial" w:hAnsi="Arial" w:cs="Arial"/>
        </w:rPr>
      </w:pPr>
      <w:r w:rsidRPr="003E31A1">
        <w:rPr>
          <w:rFonts w:ascii="Arial" w:eastAsia="Times New Roman" w:hAnsi="Arial" w:cs="Arial"/>
          <w:color w:val="000000"/>
        </w:rPr>
        <w:t>2. Zadania w zakresie przeciwdziałania przemocy w rodzinie</w:t>
      </w:r>
      <w:r w:rsidR="003E31A1">
        <w:rPr>
          <w:rFonts w:ascii="Arial" w:eastAsia="Times New Roman" w:hAnsi="Arial" w:cs="Arial"/>
          <w:color w:val="000000"/>
        </w:rPr>
        <w:t>;</w:t>
      </w:r>
    </w:p>
    <w:p w14:paraId="42B0098B" w14:textId="2039BA14" w:rsidR="004957D0" w:rsidRPr="003E31A1" w:rsidRDefault="004957D0" w:rsidP="003E31A1">
      <w:pPr>
        <w:tabs>
          <w:tab w:val="left" w:pos="5246"/>
        </w:tabs>
        <w:spacing w:after="0" w:line="360" w:lineRule="auto"/>
        <w:jc w:val="both"/>
        <w:rPr>
          <w:rFonts w:ascii="Arial" w:hAnsi="Arial" w:cs="Arial"/>
        </w:rPr>
      </w:pPr>
      <w:r w:rsidRPr="003E31A1">
        <w:rPr>
          <w:rFonts w:ascii="Arial" w:eastAsia="Tahoma" w:hAnsi="Arial" w:cs="Arial"/>
        </w:rPr>
        <w:t>3.</w:t>
      </w:r>
      <w:r w:rsidRPr="003E31A1">
        <w:rPr>
          <w:rFonts w:ascii="Arial" w:eastAsia="Times New Roman" w:hAnsi="Arial" w:cs="Arial"/>
        </w:rPr>
        <w:t xml:space="preserve"> Składki na </w:t>
      </w:r>
      <w:r w:rsidRPr="003E31A1">
        <w:rPr>
          <w:rFonts w:ascii="Arial" w:hAnsi="Arial" w:cs="Arial"/>
        </w:rPr>
        <w:t>ubezpieczenie</w:t>
      </w:r>
      <w:r w:rsidRPr="003E31A1">
        <w:rPr>
          <w:rFonts w:ascii="Arial" w:eastAsia="Times New Roman" w:hAnsi="Arial" w:cs="Arial"/>
        </w:rPr>
        <w:t xml:space="preserve"> </w:t>
      </w:r>
      <w:r w:rsidRPr="003E31A1">
        <w:rPr>
          <w:rFonts w:ascii="Arial" w:hAnsi="Arial" w:cs="Arial"/>
        </w:rPr>
        <w:t>zdrowotne</w:t>
      </w:r>
      <w:r w:rsidRPr="003E31A1">
        <w:rPr>
          <w:rFonts w:ascii="Arial" w:eastAsia="Times New Roman" w:hAnsi="Arial" w:cs="Arial"/>
        </w:rPr>
        <w:t xml:space="preserve">  </w:t>
      </w:r>
      <w:r w:rsidRPr="003E31A1">
        <w:rPr>
          <w:rFonts w:ascii="Arial" w:hAnsi="Arial" w:cs="Arial"/>
        </w:rPr>
        <w:t>opłacane</w:t>
      </w:r>
      <w:r w:rsidRPr="003E31A1">
        <w:rPr>
          <w:rFonts w:ascii="Arial" w:eastAsia="Times New Roman" w:hAnsi="Arial" w:cs="Arial"/>
        </w:rPr>
        <w:t xml:space="preserve">   </w:t>
      </w:r>
      <w:r w:rsidRPr="003E31A1">
        <w:rPr>
          <w:rFonts w:ascii="Arial" w:hAnsi="Arial" w:cs="Arial"/>
        </w:rPr>
        <w:t>za</w:t>
      </w:r>
      <w:r w:rsidRPr="003E31A1">
        <w:rPr>
          <w:rFonts w:ascii="Arial" w:eastAsia="Times New Roman" w:hAnsi="Arial" w:cs="Arial"/>
        </w:rPr>
        <w:t xml:space="preserve"> </w:t>
      </w:r>
      <w:r w:rsidRPr="003E31A1">
        <w:rPr>
          <w:rFonts w:ascii="Arial" w:hAnsi="Arial" w:cs="Arial"/>
        </w:rPr>
        <w:t>osoby</w:t>
      </w:r>
      <w:r w:rsidRPr="003E31A1">
        <w:rPr>
          <w:rFonts w:ascii="Arial" w:eastAsia="Times New Roman" w:hAnsi="Arial" w:cs="Arial"/>
        </w:rPr>
        <w:t xml:space="preserve"> </w:t>
      </w:r>
      <w:r w:rsidRPr="003E31A1">
        <w:rPr>
          <w:rFonts w:ascii="Arial" w:hAnsi="Arial" w:cs="Arial"/>
        </w:rPr>
        <w:t>pobierające</w:t>
      </w:r>
      <w:r w:rsidRPr="003E31A1">
        <w:rPr>
          <w:rFonts w:ascii="Arial" w:eastAsia="Times New Roman" w:hAnsi="Arial" w:cs="Arial"/>
        </w:rPr>
        <w:t xml:space="preserve"> </w:t>
      </w:r>
      <w:r w:rsidRPr="003E31A1">
        <w:rPr>
          <w:rFonts w:ascii="Arial" w:hAnsi="Arial" w:cs="Arial"/>
        </w:rPr>
        <w:t>niektóre</w:t>
      </w:r>
      <w:r w:rsidRPr="003E31A1">
        <w:rPr>
          <w:rFonts w:ascii="Arial" w:eastAsia="Times New Roman" w:hAnsi="Arial" w:cs="Arial"/>
        </w:rPr>
        <w:t xml:space="preserve"> </w:t>
      </w:r>
      <w:r w:rsidRPr="003E31A1">
        <w:rPr>
          <w:rFonts w:ascii="Arial" w:hAnsi="Arial" w:cs="Arial"/>
        </w:rPr>
        <w:t>świadczenia</w:t>
      </w:r>
      <w:r w:rsidRPr="003E31A1">
        <w:rPr>
          <w:rFonts w:ascii="Arial" w:eastAsia="Times New Roman" w:hAnsi="Arial" w:cs="Arial"/>
        </w:rPr>
        <w:t xml:space="preserve"> </w:t>
      </w:r>
      <w:r w:rsidRPr="003E31A1">
        <w:rPr>
          <w:rFonts w:ascii="Arial" w:hAnsi="Arial" w:cs="Arial"/>
        </w:rPr>
        <w:t>z</w:t>
      </w:r>
      <w:r w:rsidRPr="003E31A1">
        <w:rPr>
          <w:rFonts w:ascii="Arial" w:eastAsia="Times New Roman" w:hAnsi="Arial" w:cs="Arial"/>
        </w:rPr>
        <w:t xml:space="preserve"> </w:t>
      </w:r>
      <w:r w:rsidRPr="003E31A1">
        <w:rPr>
          <w:rFonts w:ascii="Arial" w:hAnsi="Arial" w:cs="Arial"/>
        </w:rPr>
        <w:t>pomocy</w:t>
      </w:r>
      <w:r w:rsidRPr="003E31A1">
        <w:rPr>
          <w:rFonts w:ascii="Arial" w:eastAsia="Times New Roman" w:hAnsi="Arial" w:cs="Arial"/>
        </w:rPr>
        <w:t xml:space="preserve"> </w:t>
      </w:r>
      <w:r w:rsidRPr="003E31A1">
        <w:rPr>
          <w:rFonts w:ascii="Arial" w:hAnsi="Arial" w:cs="Arial"/>
        </w:rPr>
        <w:t>społecznej</w:t>
      </w:r>
      <w:r w:rsidRPr="003E31A1">
        <w:rPr>
          <w:rFonts w:ascii="Arial" w:eastAsia="Times New Roman" w:hAnsi="Arial" w:cs="Arial"/>
        </w:rPr>
        <w:t xml:space="preserve"> </w:t>
      </w:r>
      <w:r w:rsidRPr="003E31A1">
        <w:rPr>
          <w:rFonts w:ascii="Arial" w:hAnsi="Arial" w:cs="Arial"/>
        </w:rPr>
        <w:t>oraz</w:t>
      </w:r>
      <w:r w:rsidRPr="003E31A1">
        <w:rPr>
          <w:rFonts w:ascii="Arial" w:eastAsia="Times New Roman" w:hAnsi="Arial" w:cs="Arial"/>
        </w:rPr>
        <w:t xml:space="preserve"> </w:t>
      </w:r>
      <w:r w:rsidRPr="003E31A1">
        <w:rPr>
          <w:rFonts w:ascii="Arial" w:hAnsi="Arial" w:cs="Arial"/>
        </w:rPr>
        <w:t xml:space="preserve"> za osoby uczestniczące w zajęciach w centrum integracji społecznej</w:t>
      </w:r>
      <w:r w:rsidR="003E31A1">
        <w:rPr>
          <w:rFonts w:ascii="Arial" w:hAnsi="Arial" w:cs="Arial"/>
        </w:rPr>
        <w:t>;</w:t>
      </w:r>
    </w:p>
    <w:p w14:paraId="2A51032B" w14:textId="42B9A845" w:rsidR="004957D0" w:rsidRPr="003E31A1" w:rsidRDefault="004957D0" w:rsidP="003E31A1">
      <w:pPr>
        <w:spacing w:after="0" w:line="360" w:lineRule="auto"/>
        <w:jc w:val="both"/>
        <w:rPr>
          <w:rFonts w:ascii="Arial" w:hAnsi="Arial" w:cs="Arial"/>
        </w:rPr>
      </w:pPr>
      <w:r w:rsidRPr="003E31A1">
        <w:rPr>
          <w:rFonts w:ascii="Arial" w:eastAsia="Tahoma" w:hAnsi="Arial" w:cs="Arial"/>
        </w:rPr>
        <w:t>4.</w:t>
      </w:r>
      <w:r w:rsidRPr="003E31A1">
        <w:rPr>
          <w:rFonts w:ascii="Arial" w:eastAsia="Times New Roman" w:hAnsi="Arial" w:cs="Arial"/>
        </w:rPr>
        <w:t xml:space="preserve"> </w:t>
      </w:r>
      <w:r w:rsidRPr="003E31A1">
        <w:rPr>
          <w:rFonts w:ascii="Arial" w:hAnsi="Arial" w:cs="Arial"/>
        </w:rPr>
        <w:t>Zasiłki</w:t>
      </w:r>
      <w:r w:rsidRPr="003E31A1">
        <w:rPr>
          <w:rFonts w:ascii="Arial" w:eastAsia="Times New Roman" w:hAnsi="Arial" w:cs="Arial"/>
        </w:rPr>
        <w:t xml:space="preserve"> okresowe, celowe </w:t>
      </w:r>
      <w:r w:rsidRPr="003E31A1">
        <w:rPr>
          <w:rFonts w:ascii="Arial" w:hAnsi="Arial" w:cs="Arial"/>
        </w:rPr>
        <w:t>i</w:t>
      </w:r>
      <w:r w:rsidRPr="003E31A1">
        <w:rPr>
          <w:rFonts w:ascii="Arial" w:eastAsia="Times New Roman" w:hAnsi="Arial" w:cs="Arial"/>
        </w:rPr>
        <w:t xml:space="preserve"> </w:t>
      </w:r>
      <w:r w:rsidRPr="003E31A1">
        <w:rPr>
          <w:rFonts w:ascii="Arial" w:hAnsi="Arial" w:cs="Arial"/>
        </w:rPr>
        <w:t>pomoc</w:t>
      </w:r>
      <w:r w:rsidRPr="003E31A1">
        <w:rPr>
          <w:rFonts w:ascii="Arial" w:eastAsia="Times New Roman" w:hAnsi="Arial" w:cs="Arial"/>
        </w:rPr>
        <w:t xml:space="preserve"> </w:t>
      </w:r>
      <w:r w:rsidRPr="003E31A1">
        <w:rPr>
          <w:rFonts w:ascii="Arial" w:hAnsi="Arial" w:cs="Arial"/>
        </w:rPr>
        <w:t>w</w:t>
      </w:r>
      <w:r w:rsidRPr="003E31A1">
        <w:rPr>
          <w:rFonts w:ascii="Arial" w:eastAsia="Times New Roman" w:hAnsi="Arial" w:cs="Arial"/>
        </w:rPr>
        <w:t xml:space="preserve"> </w:t>
      </w:r>
      <w:r w:rsidRPr="003E31A1">
        <w:rPr>
          <w:rFonts w:ascii="Arial" w:hAnsi="Arial" w:cs="Arial"/>
        </w:rPr>
        <w:t>naturze</w:t>
      </w:r>
      <w:r w:rsidRPr="003E31A1">
        <w:rPr>
          <w:rFonts w:ascii="Arial" w:eastAsia="Times New Roman" w:hAnsi="Arial" w:cs="Arial"/>
          <w:color w:val="000000"/>
        </w:rPr>
        <w:t xml:space="preserve"> oraz składki na ubezpieczenia emerytalne </w:t>
      </w:r>
      <w:r w:rsidR="00DB4C03">
        <w:rPr>
          <w:rFonts w:ascii="Arial" w:eastAsia="Times New Roman" w:hAnsi="Arial" w:cs="Arial"/>
          <w:color w:val="000000"/>
        </w:rPr>
        <w:br/>
      </w:r>
      <w:r w:rsidRPr="003E31A1">
        <w:rPr>
          <w:rFonts w:ascii="Arial" w:eastAsia="Times New Roman" w:hAnsi="Arial" w:cs="Arial"/>
          <w:color w:val="000000"/>
        </w:rPr>
        <w:t>i rentowe</w:t>
      </w:r>
      <w:r w:rsidR="003E31A1">
        <w:rPr>
          <w:rFonts w:ascii="Arial" w:eastAsia="Times New Roman" w:hAnsi="Arial" w:cs="Arial"/>
          <w:color w:val="000000"/>
        </w:rPr>
        <w:t>;</w:t>
      </w:r>
    </w:p>
    <w:p w14:paraId="5A28CC3E" w14:textId="2E7D6FE8" w:rsidR="004957D0" w:rsidRPr="003E31A1" w:rsidRDefault="004957D0" w:rsidP="003E31A1">
      <w:pPr>
        <w:spacing w:after="0" w:line="360" w:lineRule="auto"/>
        <w:rPr>
          <w:rFonts w:ascii="Arial" w:hAnsi="Arial" w:cs="Arial"/>
        </w:rPr>
      </w:pPr>
      <w:r w:rsidRPr="003E31A1">
        <w:rPr>
          <w:rFonts w:ascii="Arial" w:eastAsia="Times New Roman" w:hAnsi="Arial" w:cs="Arial"/>
          <w:color w:val="000000"/>
        </w:rPr>
        <w:t>5.  Z</w:t>
      </w:r>
      <w:r w:rsidR="003E31A1" w:rsidRPr="003E31A1">
        <w:rPr>
          <w:rFonts w:ascii="Arial" w:eastAsia="Times New Roman" w:hAnsi="Arial" w:cs="Arial"/>
          <w:color w:val="000000"/>
        </w:rPr>
        <w:t>asiłki stałe</w:t>
      </w:r>
      <w:r w:rsidR="003E31A1">
        <w:rPr>
          <w:rFonts w:ascii="Arial" w:eastAsia="Times New Roman" w:hAnsi="Arial" w:cs="Arial"/>
          <w:color w:val="000000"/>
        </w:rPr>
        <w:t>;</w:t>
      </w:r>
    </w:p>
    <w:p w14:paraId="25913228" w14:textId="76EB1ED5" w:rsidR="003E31A1" w:rsidRPr="003E31A1" w:rsidRDefault="00975201" w:rsidP="003E31A1">
      <w:pPr>
        <w:spacing w:after="0" w:line="360" w:lineRule="auto"/>
        <w:jc w:val="both"/>
        <w:rPr>
          <w:rFonts w:ascii="Arial" w:hAnsi="Arial" w:cs="Arial"/>
        </w:rPr>
      </w:pPr>
      <w:r>
        <w:rPr>
          <w:rFonts w:ascii="Arial" w:eastAsia="Times New Roman" w:hAnsi="Arial" w:cs="Arial"/>
          <w:color w:val="000000"/>
        </w:rPr>
        <w:t>6</w:t>
      </w:r>
      <w:r w:rsidR="004957D0" w:rsidRPr="003E31A1">
        <w:rPr>
          <w:rFonts w:ascii="Arial" w:eastAsia="Times New Roman" w:hAnsi="Arial" w:cs="Arial"/>
          <w:color w:val="000000"/>
        </w:rPr>
        <w:t>. Usługi opiekuńcze</w:t>
      </w:r>
    </w:p>
    <w:p w14:paraId="6F1D4A71" w14:textId="773FFF1A" w:rsidR="004957D0" w:rsidRPr="003E31A1" w:rsidRDefault="00975201" w:rsidP="003E31A1">
      <w:pPr>
        <w:spacing w:after="0" w:line="360" w:lineRule="auto"/>
        <w:jc w:val="both"/>
        <w:rPr>
          <w:rFonts w:ascii="Arial" w:hAnsi="Arial" w:cs="Arial"/>
        </w:rPr>
      </w:pPr>
      <w:r>
        <w:rPr>
          <w:rFonts w:ascii="Arial" w:eastAsia="Tahoma" w:hAnsi="Arial" w:cs="Arial"/>
          <w:color w:val="000000"/>
          <w:lang w:val="en-US" w:bidi="en-US"/>
        </w:rPr>
        <w:t>7</w:t>
      </w:r>
      <w:r w:rsidR="004957D0" w:rsidRPr="003E31A1">
        <w:rPr>
          <w:rFonts w:ascii="Arial" w:eastAsia="Tahoma" w:hAnsi="Arial" w:cs="Arial"/>
          <w:color w:val="000000"/>
          <w:lang w:val="en-US" w:bidi="en-US"/>
        </w:rPr>
        <w:t>.</w:t>
      </w:r>
      <w:r w:rsidR="004957D0" w:rsidRPr="003E31A1">
        <w:rPr>
          <w:rFonts w:ascii="Arial" w:eastAsia="Times New Roman" w:hAnsi="Arial" w:cs="Arial"/>
          <w:color w:val="000000"/>
          <w:lang w:val="en-US" w:bidi="en-US"/>
        </w:rPr>
        <w:t xml:space="preserve"> </w:t>
      </w:r>
      <w:r w:rsidR="004957D0" w:rsidRPr="003E31A1">
        <w:rPr>
          <w:rFonts w:ascii="Arial" w:eastAsia="Times New Roman" w:hAnsi="Arial" w:cs="Arial"/>
          <w:color w:val="000000"/>
          <w:lang w:bidi="en-US"/>
        </w:rPr>
        <w:t xml:space="preserve"> </w:t>
      </w:r>
      <w:r w:rsidR="003E31A1" w:rsidRPr="003E31A1">
        <w:rPr>
          <w:rFonts w:ascii="Arial" w:eastAsia="Times New Roman" w:hAnsi="Arial" w:cs="Arial"/>
          <w:color w:val="000000"/>
          <w:lang w:bidi="en-US"/>
        </w:rPr>
        <w:t>Pomoc w zakresie dożywiania: obiady na stołówce szkolnej, zasiłek na zakup żywności</w:t>
      </w:r>
      <w:r w:rsidR="003E31A1">
        <w:rPr>
          <w:rFonts w:ascii="Arial" w:eastAsia="Times New Roman" w:hAnsi="Arial" w:cs="Arial"/>
          <w:color w:val="000000"/>
          <w:lang w:bidi="en-US"/>
        </w:rPr>
        <w:t>;</w:t>
      </w:r>
    </w:p>
    <w:p w14:paraId="51BDD633" w14:textId="1342000F" w:rsidR="004957D0" w:rsidRPr="003E31A1" w:rsidRDefault="00975201" w:rsidP="003E31A1">
      <w:pPr>
        <w:tabs>
          <w:tab w:val="left" w:pos="5323"/>
        </w:tabs>
        <w:spacing w:after="0" w:line="360" w:lineRule="auto"/>
        <w:jc w:val="both"/>
        <w:rPr>
          <w:rFonts w:ascii="Arial" w:hAnsi="Arial" w:cs="Arial"/>
        </w:rPr>
      </w:pPr>
      <w:r>
        <w:rPr>
          <w:rFonts w:ascii="Arial" w:eastAsia="Tahoma" w:hAnsi="Arial" w:cs="Arial"/>
        </w:rPr>
        <w:t>8</w:t>
      </w:r>
      <w:r w:rsidR="004957D0" w:rsidRPr="003E31A1">
        <w:rPr>
          <w:rFonts w:ascii="Arial" w:eastAsia="Tahoma" w:hAnsi="Arial" w:cs="Arial"/>
        </w:rPr>
        <w:t>.</w:t>
      </w:r>
      <w:r w:rsidR="004957D0" w:rsidRPr="003E31A1">
        <w:rPr>
          <w:rFonts w:ascii="Arial" w:eastAsia="Times New Roman" w:hAnsi="Arial" w:cs="Arial"/>
        </w:rPr>
        <w:t xml:space="preserve"> </w:t>
      </w:r>
      <w:r w:rsidR="00217771" w:rsidRPr="003E31A1">
        <w:rPr>
          <w:rFonts w:ascii="Arial" w:hAnsi="Arial" w:cs="Arial"/>
        </w:rPr>
        <w:t>Pozostała</w:t>
      </w:r>
      <w:r w:rsidR="004957D0" w:rsidRPr="003E31A1">
        <w:rPr>
          <w:rFonts w:ascii="Arial" w:eastAsia="Times New Roman" w:hAnsi="Arial" w:cs="Arial"/>
        </w:rPr>
        <w:t xml:space="preserve"> </w:t>
      </w:r>
      <w:r w:rsidR="00217771" w:rsidRPr="003E31A1">
        <w:rPr>
          <w:rFonts w:ascii="Arial" w:hAnsi="Arial" w:cs="Arial"/>
        </w:rPr>
        <w:t>działalność</w:t>
      </w:r>
      <w:r w:rsidR="003E31A1">
        <w:rPr>
          <w:rFonts w:ascii="Arial" w:eastAsia="Times New Roman" w:hAnsi="Arial" w:cs="Arial"/>
        </w:rPr>
        <w:t>.</w:t>
      </w:r>
    </w:p>
    <w:p w14:paraId="06E33126" w14:textId="0B8787C6" w:rsidR="004957D0" w:rsidRPr="003E31A1" w:rsidRDefault="00975201" w:rsidP="003E31A1">
      <w:pPr>
        <w:spacing w:after="0" w:line="360" w:lineRule="auto"/>
        <w:jc w:val="both"/>
        <w:rPr>
          <w:rFonts w:ascii="Arial" w:hAnsi="Arial" w:cs="Arial"/>
        </w:rPr>
      </w:pPr>
      <w:r>
        <w:rPr>
          <w:rFonts w:ascii="Arial" w:eastAsia="Times New Roman" w:hAnsi="Arial" w:cs="Arial"/>
          <w:color w:val="000000"/>
        </w:rPr>
        <w:t>9</w:t>
      </w:r>
      <w:r w:rsidR="004957D0" w:rsidRPr="003E31A1">
        <w:rPr>
          <w:rFonts w:ascii="Arial" w:eastAsia="Times New Roman" w:hAnsi="Arial" w:cs="Arial"/>
          <w:color w:val="000000"/>
        </w:rPr>
        <w:t>.</w:t>
      </w:r>
      <w:r w:rsidR="00217771" w:rsidRPr="003E31A1">
        <w:rPr>
          <w:rFonts w:ascii="Arial" w:eastAsia="Times New Roman" w:hAnsi="Arial" w:cs="Arial"/>
          <w:color w:val="000000"/>
        </w:rPr>
        <w:t xml:space="preserve"> Świadczenia rodzinne, świadczenia z funduszu alimentacyjnego oraz składki na ubezpieczenia emerytalne i rentowe z ubezpieczenia społecznego</w:t>
      </w:r>
    </w:p>
    <w:p w14:paraId="089098E1" w14:textId="3822721B" w:rsidR="004957D0" w:rsidRDefault="004957D0" w:rsidP="00247885">
      <w:pPr>
        <w:tabs>
          <w:tab w:val="left" w:pos="5246"/>
        </w:tabs>
        <w:spacing w:after="0" w:line="360" w:lineRule="auto"/>
        <w:jc w:val="both"/>
        <w:rPr>
          <w:rFonts w:ascii="Arial" w:eastAsia="Times New Roman" w:hAnsi="Arial" w:cs="Arial"/>
          <w:color w:val="000000"/>
        </w:rPr>
      </w:pPr>
      <w:r w:rsidRPr="003E31A1">
        <w:rPr>
          <w:rFonts w:ascii="Arial" w:eastAsia="Times New Roman" w:hAnsi="Arial" w:cs="Arial"/>
          <w:color w:val="000000"/>
        </w:rPr>
        <w:t>1</w:t>
      </w:r>
      <w:r w:rsidR="00247885">
        <w:rPr>
          <w:rFonts w:ascii="Arial" w:eastAsia="Times New Roman" w:hAnsi="Arial" w:cs="Arial"/>
          <w:color w:val="000000"/>
        </w:rPr>
        <w:t>0</w:t>
      </w:r>
      <w:r w:rsidRPr="003E31A1">
        <w:rPr>
          <w:rFonts w:ascii="Arial" w:eastAsia="Times New Roman" w:hAnsi="Arial" w:cs="Arial"/>
          <w:color w:val="000000"/>
        </w:rPr>
        <w:t xml:space="preserve">. </w:t>
      </w:r>
      <w:r w:rsidR="00217771" w:rsidRPr="003E31A1">
        <w:rPr>
          <w:rFonts w:ascii="Arial" w:eastAsia="Times New Roman" w:hAnsi="Arial" w:cs="Arial"/>
          <w:color w:val="000000"/>
        </w:rPr>
        <w:t>Rodziny zastępcze</w:t>
      </w:r>
      <w:r w:rsidR="00247885">
        <w:rPr>
          <w:rFonts w:ascii="Arial" w:eastAsia="Times New Roman" w:hAnsi="Arial" w:cs="Arial"/>
          <w:color w:val="000000"/>
        </w:rPr>
        <w:t>.</w:t>
      </w:r>
    </w:p>
    <w:p w14:paraId="1C804BAE" w14:textId="77777777" w:rsidR="00247885" w:rsidRPr="00217771" w:rsidRDefault="00247885" w:rsidP="00247885">
      <w:pPr>
        <w:tabs>
          <w:tab w:val="left" w:pos="5246"/>
        </w:tabs>
        <w:spacing w:after="0" w:line="360" w:lineRule="auto"/>
        <w:jc w:val="both"/>
        <w:rPr>
          <w:rFonts w:ascii="Arial" w:hAnsi="Arial" w:cs="Arial"/>
        </w:rPr>
      </w:pPr>
    </w:p>
    <w:p w14:paraId="2E45B413" w14:textId="00E40BD6"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W okresie od 01.01.2020 r. do 31.12 2020 r. złożono :</w:t>
      </w:r>
      <w:r w:rsidRPr="00217771">
        <w:rPr>
          <w:rFonts w:ascii="Arial" w:eastAsia="Tahoma" w:hAnsi="Arial" w:cs="Arial"/>
          <w:color w:val="000000"/>
        </w:rPr>
        <w:br/>
        <w:t>- 233 wniosków na zasiłek rodzinny</w:t>
      </w:r>
      <w:r w:rsidR="00247885">
        <w:rPr>
          <w:rFonts w:ascii="Arial" w:eastAsia="Tahoma" w:hAnsi="Arial" w:cs="Arial"/>
          <w:color w:val="000000"/>
        </w:rPr>
        <w:t>;</w:t>
      </w:r>
    </w:p>
    <w:p w14:paraId="431A098E" w14:textId="47A6B801"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- 31 wniosków na fundusz alimentacyjny</w:t>
      </w:r>
      <w:r w:rsidR="00247885">
        <w:rPr>
          <w:rFonts w:ascii="Arial" w:eastAsia="Tahoma" w:hAnsi="Arial" w:cs="Arial"/>
          <w:color w:val="000000"/>
        </w:rPr>
        <w:t>;</w:t>
      </w:r>
    </w:p>
    <w:p w14:paraId="58ED5F75" w14:textId="61EDDF18"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- 1 wniosek za życiem</w:t>
      </w:r>
      <w:r w:rsidR="00247885">
        <w:rPr>
          <w:rFonts w:ascii="Arial" w:eastAsia="Tahoma" w:hAnsi="Arial" w:cs="Arial"/>
          <w:color w:val="000000"/>
        </w:rPr>
        <w:t>;</w:t>
      </w:r>
    </w:p>
    <w:p w14:paraId="2573E14C" w14:textId="7D949420"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lastRenderedPageBreak/>
        <w:t>- 53 wnioski na zasiłek pielęgnacyjny</w:t>
      </w:r>
      <w:r w:rsidR="00247885">
        <w:rPr>
          <w:rFonts w:ascii="Arial" w:eastAsia="Tahoma" w:hAnsi="Arial" w:cs="Arial"/>
          <w:color w:val="000000"/>
        </w:rPr>
        <w:t>;</w:t>
      </w:r>
    </w:p>
    <w:p w14:paraId="6996F99F" w14:textId="48038BDB"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- 16 wniosków na świadczenie pielęgnacyjne</w:t>
      </w:r>
      <w:r w:rsidR="00247885">
        <w:rPr>
          <w:rFonts w:ascii="Arial" w:eastAsia="Tahoma" w:hAnsi="Arial" w:cs="Arial"/>
          <w:color w:val="000000"/>
        </w:rPr>
        <w:t>;</w:t>
      </w:r>
    </w:p>
    <w:p w14:paraId="5FF340DF" w14:textId="4B1930B1"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- 3 wnioski na SZO</w:t>
      </w:r>
      <w:r w:rsidR="00247885">
        <w:rPr>
          <w:rFonts w:ascii="Arial" w:eastAsia="Tahoma" w:hAnsi="Arial" w:cs="Arial"/>
          <w:color w:val="000000"/>
        </w:rPr>
        <w:t>;</w:t>
      </w:r>
    </w:p>
    <w:p w14:paraId="120C8B5F" w14:textId="206DD1DE"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- 19 wniosków na świadczenie rodzicielskie</w:t>
      </w:r>
      <w:r w:rsidR="00247885">
        <w:rPr>
          <w:rFonts w:ascii="Arial" w:eastAsia="Tahoma" w:hAnsi="Arial" w:cs="Arial"/>
          <w:color w:val="000000"/>
        </w:rPr>
        <w:t>;</w:t>
      </w:r>
    </w:p>
    <w:p w14:paraId="064B859F" w14:textId="3018E3C7"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- 65 wniosków na świadczenie becikowe</w:t>
      </w:r>
      <w:r w:rsidR="00247885">
        <w:rPr>
          <w:rFonts w:ascii="Arial" w:eastAsia="Tahoma" w:hAnsi="Arial" w:cs="Arial"/>
          <w:color w:val="000000"/>
        </w:rPr>
        <w:t>;</w:t>
      </w:r>
    </w:p>
    <w:p w14:paraId="1A51CA87" w14:textId="77777777"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oraz  wykonano 98 wniosków  w związku ze zmianą sytuacji życiowej rodzin.</w:t>
      </w:r>
    </w:p>
    <w:p w14:paraId="4ED36580" w14:textId="77777777"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Ogółem złożono 519 wniosków</w:t>
      </w:r>
    </w:p>
    <w:p w14:paraId="1EE9ABC8" w14:textId="77777777"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Ogółem wydano 549 decyzji na świadczenia rodzinne w tym:</w:t>
      </w:r>
    </w:p>
    <w:p w14:paraId="056FC7B0" w14:textId="77777777" w:rsidR="004957D0" w:rsidRPr="00217771" w:rsidRDefault="004957D0" w:rsidP="00247885">
      <w:pPr>
        <w:autoSpaceDE w:val="0"/>
        <w:spacing w:after="0" w:line="360" w:lineRule="auto"/>
        <w:rPr>
          <w:rFonts w:ascii="Arial" w:hAnsi="Arial" w:cs="Arial"/>
        </w:rPr>
      </w:pPr>
      <w:r w:rsidRPr="00217771">
        <w:rPr>
          <w:rFonts w:ascii="Arial" w:eastAsia="Tahoma" w:hAnsi="Arial" w:cs="Arial"/>
          <w:color w:val="000000"/>
        </w:rPr>
        <w:t>- 18 żądających zwrotu</w:t>
      </w:r>
    </w:p>
    <w:p w14:paraId="2C4C6EF9" w14:textId="665E0DB6" w:rsidR="004957D0" w:rsidRDefault="004957D0" w:rsidP="00247885">
      <w:pPr>
        <w:autoSpaceDE w:val="0"/>
        <w:spacing w:after="0" w:line="360" w:lineRule="auto"/>
        <w:rPr>
          <w:rFonts w:ascii="Arial" w:eastAsia="Tahoma" w:hAnsi="Arial" w:cs="Arial"/>
          <w:color w:val="000000"/>
        </w:rPr>
      </w:pPr>
      <w:r w:rsidRPr="00217771">
        <w:rPr>
          <w:rFonts w:ascii="Arial" w:eastAsia="Tahoma" w:hAnsi="Arial" w:cs="Arial"/>
          <w:color w:val="000000"/>
        </w:rPr>
        <w:t>- 37 odmownych</w:t>
      </w:r>
    </w:p>
    <w:p w14:paraId="4140E445" w14:textId="05E32F02" w:rsidR="001E460F" w:rsidRDefault="001E460F" w:rsidP="00247885">
      <w:pPr>
        <w:autoSpaceDE w:val="0"/>
        <w:spacing w:after="0" w:line="360" w:lineRule="auto"/>
        <w:jc w:val="both"/>
        <w:rPr>
          <w:rFonts w:ascii="Arial" w:eastAsia="Tahoma" w:hAnsi="Arial" w:cs="Arial"/>
          <w:color w:val="000000"/>
        </w:rPr>
      </w:pPr>
    </w:p>
    <w:p w14:paraId="7AF66AFA" w14:textId="00A09523" w:rsidR="005D59F1" w:rsidRDefault="005D59F1" w:rsidP="00247885">
      <w:pPr>
        <w:autoSpaceDE w:val="0"/>
        <w:spacing w:after="0" w:line="360" w:lineRule="auto"/>
        <w:jc w:val="both"/>
        <w:rPr>
          <w:rFonts w:ascii="Arial" w:eastAsia="Tahoma" w:hAnsi="Arial" w:cs="Arial"/>
          <w:color w:val="000000"/>
        </w:rPr>
      </w:pPr>
      <w:r>
        <w:rPr>
          <w:rFonts w:ascii="Arial" w:eastAsia="Tahoma" w:hAnsi="Arial" w:cs="Arial"/>
          <w:color w:val="000000"/>
        </w:rPr>
        <w:t>Na przestrzeni ostatnich 5 lat można zauważyć tendencję spadającą w zakresie liczby rodzin korzystających ze wsparcia.</w:t>
      </w:r>
    </w:p>
    <w:p w14:paraId="2B861E82" w14:textId="77777777" w:rsidR="00247885" w:rsidRDefault="00247885" w:rsidP="00247885">
      <w:pPr>
        <w:autoSpaceDE w:val="0"/>
        <w:spacing w:after="0" w:line="360" w:lineRule="auto"/>
        <w:jc w:val="both"/>
        <w:rPr>
          <w:rFonts w:ascii="Arial" w:eastAsia="Tahoma" w:hAnsi="Arial" w:cs="Arial"/>
          <w:color w:val="000000"/>
        </w:rPr>
      </w:pPr>
    </w:p>
    <w:p w14:paraId="33D1F96C" w14:textId="7F6A3B82" w:rsidR="005D59F1" w:rsidRDefault="005D59F1" w:rsidP="00247885">
      <w:pPr>
        <w:autoSpaceDE w:val="0"/>
        <w:spacing w:after="0" w:line="360" w:lineRule="auto"/>
        <w:jc w:val="center"/>
        <w:rPr>
          <w:rFonts w:ascii="Arial" w:eastAsia="Tahoma" w:hAnsi="Arial" w:cs="Arial"/>
          <w:b/>
          <w:bCs/>
          <w:color w:val="000000"/>
        </w:rPr>
      </w:pPr>
      <w:r w:rsidRPr="005D59F1">
        <w:rPr>
          <w:rFonts w:ascii="Arial" w:eastAsia="Tahoma" w:hAnsi="Arial" w:cs="Arial"/>
          <w:b/>
          <w:bCs/>
          <w:color w:val="000000"/>
        </w:rPr>
        <w:t xml:space="preserve">Tabela nr </w:t>
      </w:r>
      <w:r w:rsidR="00E37B77">
        <w:rPr>
          <w:rFonts w:ascii="Arial" w:eastAsia="Tahoma" w:hAnsi="Arial" w:cs="Arial"/>
          <w:b/>
          <w:bCs/>
          <w:color w:val="000000"/>
        </w:rPr>
        <w:t>1</w:t>
      </w:r>
      <w:r w:rsidR="00DF5DAD">
        <w:rPr>
          <w:rFonts w:ascii="Arial" w:eastAsia="Tahoma" w:hAnsi="Arial" w:cs="Arial"/>
          <w:b/>
          <w:bCs/>
          <w:color w:val="000000"/>
        </w:rPr>
        <w:t>5</w:t>
      </w:r>
      <w:r w:rsidR="004B3FC0">
        <w:rPr>
          <w:rFonts w:ascii="Arial" w:eastAsia="Tahoma" w:hAnsi="Arial" w:cs="Arial"/>
          <w:b/>
          <w:bCs/>
          <w:color w:val="000000"/>
        </w:rPr>
        <w:t xml:space="preserve"> - </w:t>
      </w:r>
      <w:r w:rsidR="000B70C3">
        <w:rPr>
          <w:rFonts w:ascii="Arial" w:eastAsia="Tahoma" w:hAnsi="Arial" w:cs="Arial"/>
          <w:b/>
          <w:bCs/>
          <w:color w:val="000000"/>
        </w:rPr>
        <w:t>Liczba</w:t>
      </w:r>
      <w:r>
        <w:rPr>
          <w:rFonts w:ascii="Arial" w:eastAsia="Tahoma" w:hAnsi="Arial" w:cs="Arial"/>
          <w:b/>
          <w:bCs/>
          <w:color w:val="000000"/>
        </w:rPr>
        <w:t xml:space="preserve"> rodzin objętych pomocą społeczną</w:t>
      </w:r>
      <w:r w:rsidR="00E37B77">
        <w:rPr>
          <w:rStyle w:val="Odwoanieprzypisudolnego"/>
          <w:rFonts w:ascii="Arial" w:eastAsia="Tahoma" w:hAnsi="Arial" w:cs="Arial"/>
          <w:b/>
          <w:bCs/>
          <w:color w:val="000000"/>
        </w:rPr>
        <w:footnoteReference w:id="16"/>
      </w:r>
    </w:p>
    <w:p w14:paraId="7A95E596" w14:textId="77777777" w:rsidR="00247885" w:rsidRDefault="00247885" w:rsidP="00247885">
      <w:pPr>
        <w:autoSpaceDE w:val="0"/>
        <w:spacing w:after="0" w:line="360" w:lineRule="auto"/>
        <w:jc w:val="center"/>
        <w:rPr>
          <w:rFonts w:ascii="Arial" w:eastAsia="Tahoma" w:hAnsi="Arial" w:cs="Arial"/>
          <w:b/>
          <w:bCs/>
          <w:color w:val="000000"/>
        </w:rPr>
      </w:pPr>
    </w:p>
    <w:tbl>
      <w:tblPr>
        <w:tblStyle w:val="Tabela-Siatka"/>
        <w:tblW w:w="0" w:type="auto"/>
        <w:jc w:val="center"/>
        <w:tblLook w:val="04A0" w:firstRow="1" w:lastRow="0" w:firstColumn="1" w:lastColumn="0" w:noHBand="0" w:noVBand="1"/>
      </w:tblPr>
      <w:tblGrid>
        <w:gridCol w:w="658"/>
        <w:gridCol w:w="897"/>
        <w:gridCol w:w="2268"/>
        <w:gridCol w:w="2688"/>
      </w:tblGrid>
      <w:tr w:rsidR="007B1B50" w14:paraId="3968D901" w14:textId="69BF67FF" w:rsidTr="00E66144">
        <w:trPr>
          <w:jc w:val="center"/>
        </w:trPr>
        <w:tc>
          <w:tcPr>
            <w:tcW w:w="658" w:type="dxa"/>
            <w:shd w:val="clear" w:color="auto" w:fill="D5DCE4" w:themeFill="text2" w:themeFillTint="33"/>
          </w:tcPr>
          <w:p w14:paraId="466F984B" w14:textId="0074C0DD" w:rsidR="007B1B50" w:rsidRDefault="007B1B50" w:rsidP="00247885">
            <w:pPr>
              <w:autoSpaceDE w:val="0"/>
              <w:spacing w:line="360" w:lineRule="auto"/>
              <w:jc w:val="center"/>
              <w:rPr>
                <w:rFonts w:ascii="Arial" w:eastAsia="Tahoma" w:hAnsi="Arial" w:cs="Arial"/>
                <w:b/>
                <w:bCs/>
                <w:color w:val="000000"/>
              </w:rPr>
            </w:pPr>
            <w:r>
              <w:rPr>
                <w:rFonts w:ascii="Arial" w:eastAsia="Tahoma" w:hAnsi="Arial" w:cs="Arial"/>
                <w:b/>
                <w:bCs/>
                <w:color w:val="000000"/>
              </w:rPr>
              <w:t>L. p</w:t>
            </w:r>
          </w:p>
        </w:tc>
        <w:tc>
          <w:tcPr>
            <w:tcW w:w="897" w:type="dxa"/>
            <w:shd w:val="clear" w:color="auto" w:fill="D5DCE4" w:themeFill="text2" w:themeFillTint="33"/>
          </w:tcPr>
          <w:p w14:paraId="42323E14" w14:textId="498EF06C" w:rsidR="007B1B50" w:rsidRDefault="007B1B50" w:rsidP="00247885">
            <w:pPr>
              <w:autoSpaceDE w:val="0"/>
              <w:spacing w:line="360" w:lineRule="auto"/>
              <w:jc w:val="center"/>
              <w:rPr>
                <w:rFonts w:ascii="Arial" w:eastAsia="Tahoma" w:hAnsi="Arial" w:cs="Arial"/>
                <w:b/>
                <w:bCs/>
                <w:color w:val="000000"/>
              </w:rPr>
            </w:pPr>
            <w:r>
              <w:rPr>
                <w:rFonts w:ascii="Arial" w:eastAsia="Tahoma" w:hAnsi="Arial" w:cs="Arial"/>
                <w:b/>
                <w:bCs/>
                <w:color w:val="000000"/>
              </w:rPr>
              <w:t>Rok</w:t>
            </w:r>
          </w:p>
        </w:tc>
        <w:tc>
          <w:tcPr>
            <w:tcW w:w="2268" w:type="dxa"/>
            <w:shd w:val="clear" w:color="auto" w:fill="D5DCE4" w:themeFill="text2" w:themeFillTint="33"/>
          </w:tcPr>
          <w:p w14:paraId="1AB1FDF8" w14:textId="3E346524" w:rsidR="007B1B50" w:rsidRDefault="007B1B50" w:rsidP="00247885">
            <w:pPr>
              <w:autoSpaceDE w:val="0"/>
              <w:spacing w:line="360" w:lineRule="auto"/>
              <w:jc w:val="center"/>
              <w:rPr>
                <w:rFonts w:ascii="Arial" w:eastAsia="Tahoma" w:hAnsi="Arial" w:cs="Arial"/>
                <w:b/>
                <w:bCs/>
                <w:color w:val="000000"/>
              </w:rPr>
            </w:pPr>
            <w:r>
              <w:rPr>
                <w:rFonts w:ascii="Arial" w:eastAsia="Tahoma" w:hAnsi="Arial" w:cs="Arial"/>
                <w:b/>
                <w:bCs/>
                <w:color w:val="000000"/>
              </w:rPr>
              <w:t>Liczba rodzin ogółem</w:t>
            </w:r>
          </w:p>
        </w:tc>
        <w:tc>
          <w:tcPr>
            <w:tcW w:w="2688" w:type="dxa"/>
            <w:shd w:val="clear" w:color="auto" w:fill="D5DCE4" w:themeFill="text2" w:themeFillTint="33"/>
          </w:tcPr>
          <w:p w14:paraId="6F059B8B" w14:textId="7B18F981" w:rsidR="007B1B50" w:rsidRDefault="007B1B50" w:rsidP="00247885">
            <w:pPr>
              <w:autoSpaceDE w:val="0"/>
              <w:spacing w:line="360" w:lineRule="auto"/>
              <w:jc w:val="center"/>
              <w:rPr>
                <w:rFonts w:ascii="Arial" w:eastAsia="Tahoma" w:hAnsi="Arial" w:cs="Arial"/>
                <w:b/>
                <w:bCs/>
                <w:color w:val="000000"/>
              </w:rPr>
            </w:pPr>
            <w:r>
              <w:rPr>
                <w:rFonts w:ascii="Arial" w:eastAsia="Tahoma" w:hAnsi="Arial" w:cs="Arial"/>
                <w:b/>
                <w:bCs/>
                <w:color w:val="000000"/>
              </w:rPr>
              <w:t xml:space="preserve">Liczba osób </w:t>
            </w:r>
            <w:r>
              <w:rPr>
                <w:rFonts w:ascii="Arial" w:eastAsia="Tahoma" w:hAnsi="Arial" w:cs="Arial"/>
                <w:b/>
                <w:bCs/>
                <w:color w:val="000000"/>
              </w:rPr>
              <w:br/>
              <w:t>w rodzinach</w:t>
            </w:r>
          </w:p>
        </w:tc>
      </w:tr>
      <w:tr w:rsidR="007B1B50" w14:paraId="10AF4D3B" w14:textId="452D11A4" w:rsidTr="00E66144">
        <w:trPr>
          <w:jc w:val="center"/>
        </w:trPr>
        <w:tc>
          <w:tcPr>
            <w:tcW w:w="658" w:type="dxa"/>
            <w:shd w:val="clear" w:color="auto" w:fill="D5DCE4" w:themeFill="text2" w:themeFillTint="33"/>
          </w:tcPr>
          <w:p w14:paraId="0659C0E7" w14:textId="09499044"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1.</w:t>
            </w:r>
          </w:p>
        </w:tc>
        <w:tc>
          <w:tcPr>
            <w:tcW w:w="897" w:type="dxa"/>
          </w:tcPr>
          <w:p w14:paraId="3C4A009C" w14:textId="1DB4326D" w:rsidR="007B1B50" w:rsidRDefault="007B1B50" w:rsidP="00E37B77">
            <w:pPr>
              <w:autoSpaceDE w:val="0"/>
              <w:spacing w:line="360" w:lineRule="auto"/>
              <w:jc w:val="center"/>
              <w:rPr>
                <w:rFonts w:ascii="Arial" w:eastAsia="Tahoma" w:hAnsi="Arial" w:cs="Arial"/>
                <w:b/>
                <w:bCs/>
                <w:color w:val="000000"/>
              </w:rPr>
            </w:pPr>
            <w:r>
              <w:rPr>
                <w:rFonts w:ascii="Arial" w:eastAsia="Tahoma" w:hAnsi="Arial" w:cs="Arial"/>
                <w:b/>
                <w:bCs/>
                <w:color w:val="000000"/>
              </w:rPr>
              <w:t>2015</w:t>
            </w:r>
          </w:p>
        </w:tc>
        <w:tc>
          <w:tcPr>
            <w:tcW w:w="2268" w:type="dxa"/>
          </w:tcPr>
          <w:p w14:paraId="50921EAA" w14:textId="11CEAF05" w:rsidR="007B1B50" w:rsidRPr="007B1B50" w:rsidRDefault="007B1B50" w:rsidP="00E37B77">
            <w:pPr>
              <w:autoSpaceDE w:val="0"/>
              <w:spacing w:line="360" w:lineRule="auto"/>
              <w:jc w:val="center"/>
              <w:rPr>
                <w:rFonts w:ascii="Arial" w:eastAsia="Tahoma" w:hAnsi="Arial" w:cs="Arial"/>
                <w:color w:val="000000"/>
              </w:rPr>
            </w:pPr>
            <w:r w:rsidRPr="007B1B50">
              <w:rPr>
                <w:rFonts w:ascii="Arial" w:eastAsia="Tahoma" w:hAnsi="Arial" w:cs="Arial"/>
                <w:color w:val="000000"/>
              </w:rPr>
              <w:t>231</w:t>
            </w:r>
          </w:p>
        </w:tc>
        <w:tc>
          <w:tcPr>
            <w:tcW w:w="2688" w:type="dxa"/>
          </w:tcPr>
          <w:p w14:paraId="6D0A9B04" w14:textId="043FF530"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571</w:t>
            </w:r>
          </w:p>
        </w:tc>
      </w:tr>
      <w:tr w:rsidR="007B1B50" w14:paraId="15871D24" w14:textId="4AE9CB82" w:rsidTr="00E66144">
        <w:trPr>
          <w:jc w:val="center"/>
        </w:trPr>
        <w:tc>
          <w:tcPr>
            <w:tcW w:w="658" w:type="dxa"/>
            <w:shd w:val="clear" w:color="auto" w:fill="D5DCE4" w:themeFill="text2" w:themeFillTint="33"/>
          </w:tcPr>
          <w:p w14:paraId="3032925F" w14:textId="63332019"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2.</w:t>
            </w:r>
          </w:p>
        </w:tc>
        <w:tc>
          <w:tcPr>
            <w:tcW w:w="897" w:type="dxa"/>
          </w:tcPr>
          <w:p w14:paraId="1F261A5C" w14:textId="4E5407CD"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2016</w:t>
            </w:r>
          </w:p>
        </w:tc>
        <w:tc>
          <w:tcPr>
            <w:tcW w:w="2268" w:type="dxa"/>
          </w:tcPr>
          <w:p w14:paraId="5FCB4E49" w14:textId="343330AB"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203</w:t>
            </w:r>
          </w:p>
        </w:tc>
        <w:tc>
          <w:tcPr>
            <w:tcW w:w="2688" w:type="dxa"/>
          </w:tcPr>
          <w:p w14:paraId="0631192A" w14:textId="7E2FC947"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488</w:t>
            </w:r>
          </w:p>
        </w:tc>
      </w:tr>
      <w:tr w:rsidR="007B1B50" w14:paraId="152010FC" w14:textId="249F190E" w:rsidTr="00E66144">
        <w:trPr>
          <w:jc w:val="center"/>
        </w:trPr>
        <w:tc>
          <w:tcPr>
            <w:tcW w:w="658" w:type="dxa"/>
            <w:shd w:val="clear" w:color="auto" w:fill="D5DCE4" w:themeFill="text2" w:themeFillTint="33"/>
          </w:tcPr>
          <w:p w14:paraId="7B75A0A7" w14:textId="6DFDA8AE"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3.</w:t>
            </w:r>
          </w:p>
        </w:tc>
        <w:tc>
          <w:tcPr>
            <w:tcW w:w="897" w:type="dxa"/>
          </w:tcPr>
          <w:p w14:paraId="6AA117CF" w14:textId="4E5B6C31"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2017</w:t>
            </w:r>
          </w:p>
        </w:tc>
        <w:tc>
          <w:tcPr>
            <w:tcW w:w="2268" w:type="dxa"/>
          </w:tcPr>
          <w:p w14:paraId="4E2C50AE" w14:textId="020C703F"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209</w:t>
            </w:r>
          </w:p>
        </w:tc>
        <w:tc>
          <w:tcPr>
            <w:tcW w:w="2688" w:type="dxa"/>
          </w:tcPr>
          <w:p w14:paraId="0690FBCA" w14:textId="3C307E45"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451</w:t>
            </w:r>
          </w:p>
        </w:tc>
      </w:tr>
      <w:tr w:rsidR="007B1B50" w14:paraId="6FE64B27" w14:textId="031835B9" w:rsidTr="00E66144">
        <w:trPr>
          <w:jc w:val="center"/>
        </w:trPr>
        <w:tc>
          <w:tcPr>
            <w:tcW w:w="658" w:type="dxa"/>
            <w:shd w:val="clear" w:color="auto" w:fill="D5DCE4" w:themeFill="text2" w:themeFillTint="33"/>
          </w:tcPr>
          <w:p w14:paraId="0A384AFF" w14:textId="3DADAAB4"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4.</w:t>
            </w:r>
          </w:p>
        </w:tc>
        <w:tc>
          <w:tcPr>
            <w:tcW w:w="897" w:type="dxa"/>
          </w:tcPr>
          <w:p w14:paraId="2CA1DC00" w14:textId="14672B37"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2018</w:t>
            </w:r>
          </w:p>
        </w:tc>
        <w:tc>
          <w:tcPr>
            <w:tcW w:w="2268" w:type="dxa"/>
          </w:tcPr>
          <w:p w14:paraId="0181E978" w14:textId="2A869518"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172</w:t>
            </w:r>
          </w:p>
        </w:tc>
        <w:tc>
          <w:tcPr>
            <w:tcW w:w="2688" w:type="dxa"/>
          </w:tcPr>
          <w:p w14:paraId="52D1BCAB" w14:textId="7932BC4E"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367</w:t>
            </w:r>
          </w:p>
        </w:tc>
      </w:tr>
      <w:tr w:rsidR="007B1B50" w14:paraId="1782E120" w14:textId="533FCA62" w:rsidTr="00E66144">
        <w:trPr>
          <w:jc w:val="center"/>
        </w:trPr>
        <w:tc>
          <w:tcPr>
            <w:tcW w:w="658" w:type="dxa"/>
            <w:shd w:val="clear" w:color="auto" w:fill="D5DCE4" w:themeFill="text2" w:themeFillTint="33"/>
          </w:tcPr>
          <w:p w14:paraId="70DDF799" w14:textId="5B98F735"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5.</w:t>
            </w:r>
          </w:p>
        </w:tc>
        <w:tc>
          <w:tcPr>
            <w:tcW w:w="897" w:type="dxa"/>
          </w:tcPr>
          <w:p w14:paraId="0E70ABA3" w14:textId="05858209"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2019</w:t>
            </w:r>
          </w:p>
        </w:tc>
        <w:tc>
          <w:tcPr>
            <w:tcW w:w="2268" w:type="dxa"/>
          </w:tcPr>
          <w:p w14:paraId="12530F69" w14:textId="6F861FB3"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150</w:t>
            </w:r>
          </w:p>
        </w:tc>
        <w:tc>
          <w:tcPr>
            <w:tcW w:w="2688" w:type="dxa"/>
          </w:tcPr>
          <w:p w14:paraId="5143EF69" w14:textId="2F31F27E"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316</w:t>
            </w:r>
          </w:p>
        </w:tc>
      </w:tr>
      <w:tr w:rsidR="007B1B50" w14:paraId="7F094C12" w14:textId="364478DF" w:rsidTr="00E66144">
        <w:trPr>
          <w:jc w:val="center"/>
        </w:trPr>
        <w:tc>
          <w:tcPr>
            <w:tcW w:w="658" w:type="dxa"/>
            <w:shd w:val="clear" w:color="auto" w:fill="D5DCE4" w:themeFill="text2" w:themeFillTint="33"/>
          </w:tcPr>
          <w:p w14:paraId="13034206" w14:textId="2C1802AA"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6.</w:t>
            </w:r>
          </w:p>
        </w:tc>
        <w:tc>
          <w:tcPr>
            <w:tcW w:w="897" w:type="dxa"/>
          </w:tcPr>
          <w:p w14:paraId="7F0898E6" w14:textId="42AE2C69" w:rsidR="007B1B50" w:rsidRDefault="007B1B50" w:rsidP="00E37B77">
            <w:pPr>
              <w:autoSpaceDE w:val="0"/>
              <w:spacing w:line="360" w:lineRule="auto"/>
              <w:rPr>
                <w:rFonts w:ascii="Arial" w:eastAsia="Tahoma" w:hAnsi="Arial" w:cs="Arial"/>
                <w:b/>
                <w:bCs/>
                <w:color w:val="000000"/>
              </w:rPr>
            </w:pPr>
            <w:r>
              <w:rPr>
                <w:rFonts w:ascii="Arial" w:eastAsia="Tahoma" w:hAnsi="Arial" w:cs="Arial"/>
                <w:b/>
                <w:bCs/>
                <w:color w:val="000000"/>
              </w:rPr>
              <w:t>2020</w:t>
            </w:r>
          </w:p>
        </w:tc>
        <w:tc>
          <w:tcPr>
            <w:tcW w:w="2268" w:type="dxa"/>
          </w:tcPr>
          <w:p w14:paraId="022C7821" w14:textId="11604D4D"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135</w:t>
            </w:r>
          </w:p>
        </w:tc>
        <w:tc>
          <w:tcPr>
            <w:tcW w:w="2688" w:type="dxa"/>
          </w:tcPr>
          <w:p w14:paraId="7BDDC1CC" w14:textId="3AFBEAE5" w:rsidR="007B1B50" w:rsidRPr="007B1B50" w:rsidRDefault="007B1B50" w:rsidP="00E37B77">
            <w:pPr>
              <w:autoSpaceDE w:val="0"/>
              <w:spacing w:line="360" w:lineRule="auto"/>
              <w:jc w:val="center"/>
              <w:rPr>
                <w:rFonts w:ascii="Arial" w:eastAsia="Tahoma" w:hAnsi="Arial" w:cs="Arial"/>
                <w:color w:val="000000"/>
              </w:rPr>
            </w:pPr>
            <w:r>
              <w:rPr>
                <w:rFonts w:ascii="Arial" w:eastAsia="Tahoma" w:hAnsi="Arial" w:cs="Arial"/>
                <w:color w:val="000000"/>
              </w:rPr>
              <w:t>258</w:t>
            </w:r>
          </w:p>
        </w:tc>
      </w:tr>
    </w:tbl>
    <w:p w14:paraId="6CDED6D6" w14:textId="77777777" w:rsidR="001E460F" w:rsidRPr="00533FFC" w:rsidRDefault="001E460F" w:rsidP="001E460F"/>
    <w:p w14:paraId="2CD5CC13" w14:textId="04D6B45B" w:rsidR="005E1A4D" w:rsidRDefault="000B70C3" w:rsidP="000B70C3">
      <w:pPr>
        <w:autoSpaceDE w:val="0"/>
        <w:jc w:val="center"/>
        <w:rPr>
          <w:rFonts w:ascii="Arial" w:eastAsia="Tahoma" w:hAnsi="Arial" w:cs="Arial"/>
          <w:b/>
          <w:bCs/>
          <w:color w:val="000000"/>
        </w:rPr>
      </w:pPr>
      <w:r w:rsidRPr="000B70C3">
        <w:rPr>
          <w:rFonts w:ascii="Arial" w:hAnsi="Arial" w:cs="Arial"/>
          <w:b/>
          <w:bCs/>
        </w:rPr>
        <w:t xml:space="preserve">Wykres nr </w:t>
      </w:r>
      <w:r w:rsidR="00E37B77">
        <w:rPr>
          <w:rFonts w:ascii="Arial" w:hAnsi="Arial" w:cs="Arial"/>
          <w:b/>
          <w:bCs/>
        </w:rPr>
        <w:t>5</w:t>
      </w:r>
      <w:r w:rsidRPr="000B70C3">
        <w:rPr>
          <w:rFonts w:ascii="Arial" w:hAnsi="Arial" w:cs="Arial"/>
          <w:b/>
          <w:bCs/>
        </w:rPr>
        <w:t xml:space="preserve"> -</w:t>
      </w:r>
      <w:r>
        <w:rPr>
          <w:rFonts w:ascii="Arial" w:hAnsi="Arial" w:cs="Arial"/>
        </w:rPr>
        <w:t xml:space="preserve"> </w:t>
      </w:r>
      <w:r>
        <w:rPr>
          <w:rFonts w:ascii="Arial" w:eastAsia="Tahoma" w:hAnsi="Arial" w:cs="Arial"/>
          <w:b/>
          <w:bCs/>
          <w:color w:val="000000"/>
        </w:rPr>
        <w:t>Liczba rodzin objętych pomocą społeczną</w:t>
      </w:r>
    </w:p>
    <w:p w14:paraId="33D8ECE6" w14:textId="025D610C" w:rsidR="00F176FA" w:rsidRDefault="004B2A75" w:rsidP="000B70C3">
      <w:pPr>
        <w:autoSpaceDE w:val="0"/>
        <w:jc w:val="center"/>
        <w:rPr>
          <w:rFonts w:ascii="Arial" w:hAnsi="Arial" w:cs="Arial"/>
        </w:rPr>
      </w:pPr>
      <w:r>
        <w:rPr>
          <w:rFonts w:ascii="Arial" w:hAnsi="Arial" w:cs="Arial"/>
          <w:noProof/>
        </w:rPr>
        <w:lastRenderedPageBreak/>
        <w:drawing>
          <wp:inline distT="0" distB="0" distL="0" distR="0" wp14:anchorId="5360BE42" wp14:editId="66403E34">
            <wp:extent cx="5486400" cy="3200400"/>
            <wp:effectExtent l="0" t="0" r="0" b="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74BEC82" w14:textId="77777777" w:rsidR="00B45067" w:rsidRDefault="00B45067" w:rsidP="00B45067">
      <w:pPr>
        <w:rPr>
          <w:rFonts w:ascii="Arial" w:hAnsi="Arial" w:cs="Arial"/>
        </w:rPr>
      </w:pPr>
    </w:p>
    <w:p w14:paraId="40072B7E" w14:textId="21304192" w:rsidR="001E460F" w:rsidRDefault="00283DDD" w:rsidP="003E2ECF">
      <w:pPr>
        <w:spacing w:after="0" w:line="360" w:lineRule="auto"/>
        <w:jc w:val="center"/>
        <w:rPr>
          <w:rFonts w:ascii="Arial" w:hAnsi="Arial" w:cs="Arial"/>
          <w:b/>
          <w:bCs/>
        </w:rPr>
      </w:pPr>
      <w:r>
        <w:rPr>
          <w:rFonts w:ascii="Arial" w:hAnsi="Arial" w:cs="Arial"/>
          <w:b/>
          <w:bCs/>
        </w:rPr>
        <w:t xml:space="preserve">Tabela nr </w:t>
      </w:r>
      <w:r w:rsidR="00E37B77">
        <w:rPr>
          <w:rFonts w:ascii="Arial" w:hAnsi="Arial" w:cs="Arial"/>
          <w:b/>
          <w:bCs/>
        </w:rPr>
        <w:t>1</w:t>
      </w:r>
      <w:r w:rsidR="00DF5DAD">
        <w:rPr>
          <w:rFonts w:ascii="Arial" w:hAnsi="Arial" w:cs="Arial"/>
          <w:b/>
          <w:bCs/>
        </w:rPr>
        <w:t>6</w:t>
      </w:r>
      <w:r>
        <w:rPr>
          <w:rFonts w:ascii="Arial" w:hAnsi="Arial" w:cs="Arial"/>
          <w:b/>
          <w:bCs/>
        </w:rPr>
        <w:t xml:space="preserve"> - </w:t>
      </w:r>
      <w:r w:rsidR="00B45067" w:rsidRPr="00B45067">
        <w:rPr>
          <w:rFonts w:ascii="Arial" w:hAnsi="Arial" w:cs="Arial"/>
          <w:b/>
          <w:bCs/>
        </w:rPr>
        <w:t xml:space="preserve">Powody przyznania pomocy w latach 2015 – 2020 </w:t>
      </w:r>
    </w:p>
    <w:p w14:paraId="0A8CFAE2" w14:textId="77777777" w:rsidR="009F2875" w:rsidRPr="003E2ECF" w:rsidRDefault="009F2875" w:rsidP="003E2ECF">
      <w:pPr>
        <w:spacing w:after="0" w:line="360" w:lineRule="auto"/>
        <w:jc w:val="center"/>
        <w:rPr>
          <w:rFonts w:ascii="Arial" w:hAnsi="Arial" w:cs="Arial"/>
          <w:b/>
          <w:bCs/>
        </w:rPr>
      </w:pPr>
    </w:p>
    <w:tbl>
      <w:tblPr>
        <w:tblStyle w:val="Tabela-Siatka"/>
        <w:tblW w:w="0" w:type="auto"/>
        <w:jc w:val="center"/>
        <w:tblLook w:val="04A0" w:firstRow="1" w:lastRow="0" w:firstColumn="1" w:lastColumn="0" w:noHBand="0" w:noVBand="1"/>
      </w:tblPr>
      <w:tblGrid>
        <w:gridCol w:w="620"/>
        <w:gridCol w:w="2295"/>
        <w:gridCol w:w="768"/>
        <w:gridCol w:w="768"/>
        <w:gridCol w:w="768"/>
        <w:gridCol w:w="768"/>
        <w:gridCol w:w="768"/>
        <w:gridCol w:w="768"/>
      </w:tblGrid>
      <w:tr w:rsidR="008E118A" w14:paraId="16B5AA8A" w14:textId="77777777" w:rsidTr="008E118A">
        <w:trPr>
          <w:jc w:val="center"/>
        </w:trPr>
        <w:tc>
          <w:tcPr>
            <w:tcW w:w="620" w:type="dxa"/>
            <w:shd w:val="clear" w:color="auto" w:fill="D9E2F3" w:themeFill="accent1" w:themeFillTint="33"/>
          </w:tcPr>
          <w:p w14:paraId="617D0D78" w14:textId="77777777" w:rsidR="008E118A" w:rsidRDefault="008E118A" w:rsidP="003E2ECF">
            <w:pPr>
              <w:spacing w:line="360" w:lineRule="auto"/>
              <w:rPr>
                <w:rFonts w:ascii="Arial" w:hAnsi="Arial" w:cs="Arial"/>
                <w:b/>
                <w:bCs/>
              </w:rPr>
            </w:pPr>
          </w:p>
        </w:tc>
        <w:tc>
          <w:tcPr>
            <w:tcW w:w="6903" w:type="dxa"/>
            <w:gridSpan w:val="7"/>
            <w:shd w:val="clear" w:color="auto" w:fill="D9E2F3" w:themeFill="accent1" w:themeFillTint="33"/>
          </w:tcPr>
          <w:p w14:paraId="042EE938" w14:textId="29BBE65F" w:rsidR="008E118A" w:rsidRDefault="008E118A" w:rsidP="003E2ECF">
            <w:pPr>
              <w:spacing w:line="360" w:lineRule="auto"/>
              <w:jc w:val="center"/>
              <w:rPr>
                <w:rFonts w:ascii="Arial" w:hAnsi="Arial" w:cs="Arial"/>
                <w:b/>
                <w:bCs/>
              </w:rPr>
            </w:pPr>
            <w:r>
              <w:rPr>
                <w:rFonts w:ascii="Arial" w:hAnsi="Arial" w:cs="Arial"/>
                <w:b/>
                <w:bCs/>
              </w:rPr>
              <w:t>Liczba rodzin</w:t>
            </w:r>
          </w:p>
        </w:tc>
      </w:tr>
      <w:tr w:rsidR="008E118A" w14:paraId="5059EDDA" w14:textId="08151D96" w:rsidTr="008E118A">
        <w:trPr>
          <w:jc w:val="center"/>
        </w:trPr>
        <w:tc>
          <w:tcPr>
            <w:tcW w:w="620" w:type="dxa"/>
            <w:shd w:val="clear" w:color="auto" w:fill="D9E2F3" w:themeFill="accent1" w:themeFillTint="33"/>
          </w:tcPr>
          <w:p w14:paraId="2A26CC05" w14:textId="74B6AED9" w:rsidR="008E118A" w:rsidRDefault="008E118A" w:rsidP="000958AA">
            <w:pPr>
              <w:spacing w:line="360" w:lineRule="auto"/>
              <w:rPr>
                <w:rFonts w:ascii="Arial" w:hAnsi="Arial" w:cs="Arial"/>
                <w:b/>
                <w:bCs/>
              </w:rPr>
            </w:pPr>
            <w:r>
              <w:rPr>
                <w:rFonts w:ascii="Arial" w:hAnsi="Arial" w:cs="Arial"/>
                <w:b/>
                <w:bCs/>
              </w:rPr>
              <w:t xml:space="preserve">L.p. </w:t>
            </w:r>
          </w:p>
        </w:tc>
        <w:tc>
          <w:tcPr>
            <w:tcW w:w="2295" w:type="dxa"/>
            <w:shd w:val="clear" w:color="auto" w:fill="D9E2F3" w:themeFill="accent1" w:themeFillTint="33"/>
          </w:tcPr>
          <w:p w14:paraId="5FE2791F" w14:textId="13F998B8" w:rsidR="008E118A" w:rsidRDefault="008E118A" w:rsidP="000958AA">
            <w:pPr>
              <w:spacing w:line="360" w:lineRule="auto"/>
              <w:rPr>
                <w:rFonts w:ascii="Arial" w:hAnsi="Arial" w:cs="Arial"/>
                <w:b/>
                <w:bCs/>
              </w:rPr>
            </w:pPr>
            <w:r>
              <w:rPr>
                <w:rFonts w:ascii="Arial" w:hAnsi="Arial" w:cs="Arial"/>
                <w:b/>
                <w:bCs/>
              </w:rPr>
              <w:t>Główne powody trudnej sytuacji życiowej</w:t>
            </w:r>
          </w:p>
        </w:tc>
        <w:tc>
          <w:tcPr>
            <w:tcW w:w="768" w:type="dxa"/>
            <w:shd w:val="clear" w:color="auto" w:fill="D9E2F3" w:themeFill="accent1" w:themeFillTint="33"/>
          </w:tcPr>
          <w:p w14:paraId="0E4D8E54" w14:textId="34C5231D" w:rsidR="008E118A" w:rsidRDefault="008E118A" w:rsidP="000958AA">
            <w:pPr>
              <w:spacing w:line="360" w:lineRule="auto"/>
              <w:rPr>
                <w:rFonts w:ascii="Arial" w:hAnsi="Arial" w:cs="Arial"/>
                <w:b/>
                <w:bCs/>
              </w:rPr>
            </w:pPr>
            <w:r>
              <w:rPr>
                <w:rFonts w:ascii="Arial" w:hAnsi="Arial" w:cs="Arial"/>
                <w:b/>
                <w:bCs/>
              </w:rPr>
              <w:t>2015</w:t>
            </w:r>
          </w:p>
        </w:tc>
        <w:tc>
          <w:tcPr>
            <w:tcW w:w="768" w:type="dxa"/>
            <w:shd w:val="clear" w:color="auto" w:fill="D9E2F3" w:themeFill="accent1" w:themeFillTint="33"/>
          </w:tcPr>
          <w:p w14:paraId="5C740779" w14:textId="0EC011C7" w:rsidR="008E118A" w:rsidRDefault="008E118A" w:rsidP="000958AA">
            <w:pPr>
              <w:spacing w:line="360" w:lineRule="auto"/>
              <w:rPr>
                <w:rFonts w:ascii="Arial" w:hAnsi="Arial" w:cs="Arial"/>
                <w:b/>
                <w:bCs/>
              </w:rPr>
            </w:pPr>
            <w:r>
              <w:rPr>
                <w:rFonts w:ascii="Arial" w:hAnsi="Arial" w:cs="Arial"/>
                <w:b/>
                <w:bCs/>
              </w:rPr>
              <w:t>2016</w:t>
            </w:r>
          </w:p>
        </w:tc>
        <w:tc>
          <w:tcPr>
            <w:tcW w:w="768" w:type="dxa"/>
            <w:shd w:val="clear" w:color="auto" w:fill="D9E2F3" w:themeFill="accent1" w:themeFillTint="33"/>
          </w:tcPr>
          <w:p w14:paraId="07A3114D" w14:textId="2FA20341" w:rsidR="008E118A" w:rsidRDefault="008E118A" w:rsidP="000958AA">
            <w:pPr>
              <w:spacing w:line="360" w:lineRule="auto"/>
              <w:rPr>
                <w:rFonts w:ascii="Arial" w:hAnsi="Arial" w:cs="Arial"/>
                <w:b/>
                <w:bCs/>
              </w:rPr>
            </w:pPr>
            <w:r>
              <w:rPr>
                <w:rFonts w:ascii="Arial" w:hAnsi="Arial" w:cs="Arial"/>
                <w:b/>
                <w:bCs/>
              </w:rPr>
              <w:t>2017</w:t>
            </w:r>
          </w:p>
        </w:tc>
        <w:tc>
          <w:tcPr>
            <w:tcW w:w="768" w:type="dxa"/>
            <w:shd w:val="clear" w:color="auto" w:fill="D9E2F3" w:themeFill="accent1" w:themeFillTint="33"/>
          </w:tcPr>
          <w:p w14:paraId="7F0B6E91" w14:textId="3B0C039C" w:rsidR="008E118A" w:rsidRDefault="008E118A" w:rsidP="000958AA">
            <w:pPr>
              <w:spacing w:line="360" w:lineRule="auto"/>
              <w:rPr>
                <w:rFonts w:ascii="Arial" w:hAnsi="Arial" w:cs="Arial"/>
                <w:b/>
                <w:bCs/>
              </w:rPr>
            </w:pPr>
            <w:r>
              <w:rPr>
                <w:rFonts w:ascii="Arial" w:hAnsi="Arial" w:cs="Arial"/>
                <w:b/>
                <w:bCs/>
              </w:rPr>
              <w:t>2018</w:t>
            </w:r>
          </w:p>
        </w:tc>
        <w:tc>
          <w:tcPr>
            <w:tcW w:w="768" w:type="dxa"/>
            <w:shd w:val="clear" w:color="auto" w:fill="D9E2F3" w:themeFill="accent1" w:themeFillTint="33"/>
          </w:tcPr>
          <w:p w14:paraId="1A47B2B9" w14:textId="1CBFCEBD" w:rsidR="008E118A" w:rsidRDefault="008E118A" w:rsidP="000958AA">
            <w:pPr>
              <w:spacing w:line="360" w:lineRule="auto"/>
              <w:rPr>
                <w:rFonts w:ascii="Arial" w:hAnsi="Arial" w:cs="Arial"/>
                <w:b/>
                <w:bCs/>
              </w:rPr>
            </w:pPr>
            <w:r>
              <w:rPr>
                <w:rFonts w:ascii="Arial" w:hAnsi="Arial" w:cs="Arial"/>
                <w:b/>
                <w:bCs/>
              </w:rPr>
              <w:t>2019</w:t>
            </w:r>
          </w:p>
        </w:tc>
        <w:tc>
          <w:tcPr>
            <w:tcW w:w="768" w:type="dxa"/>
            <w:shd w:val="clear" w:color="auto" w:fill="D9E2F3" w:themeFill="accent1" w:themeFillTint="33"/>
          </w:tcPr>
          <w:p w14:paraId="2D1CB7DE" w14:textId="6E4DFF24" w:rsidR="008E118A" w:rsidRDefault="008E118A" w:rsidP="000958AA">
            <w:pPr>
              <w:spacing w:line="360" w:lineRule="auto"/>
              <w:rPr>
                <w:rFonts w:ascii="Arial" w:hAnsi="Arial" w:cs="Arial"/>
                <w:b/>
                <w:bCs/>
              </w:rPr>
            </w:pPr>
            <w:r>
              <w:rPr>
                <w:rFonts w:ascii="Arial" w:hAnsi="Arial" w:cs="Arial"/>
                <w:b/>
                <w:bCs/>
              </w:rPr>
              <w:t>2020</w:t>
            </w:r>
          </w:p>
        </w:tc>
      </w:tr>
      <w:tr w:rsidR="008E118A" w14:paraId="4F9934D8" w14:textId="41C69837" w:rsidTr="008E118A">
        <w:trPr>
          <w:jc w:val="center"/>
        </w:trPr>
        <w:tc>
          <w:tcPr>
            <w:tcW w:w="620" w:type="dxa"/>
            <w:shd w:val="clear" w:color="auto" w:fill="D9E2F3" w:themeFill="accent1" w:themeFillTint="33"/>
          </w:tcPr>
          <w:p w14:paraId="2506AD06" w14:textId="4EE4DE11" w:rsidR="008E118A" w:rsidRDefault="008E118A" w:rsidP="008E118A">
            <w:pPr>
              <w:spacing w:line="360" w:lineRule="auto"/>
              <w:rPr>
                <w:rFonts w:ascii="Arial" w:hAnsi="Arial" w:cs="Arial"/>
                <w:b/>
                <w:bCs/>
              </w:rPr>
            </w:pPr>
            <w:r>
              <w:rPr>
                <w:rFonts w:ascii="Arial" w:hAnsi="Arial" w:cs="Arial"/>
                <w:b/>
                <w:bCs/>
              </w:rPr>
              <w:t>1.</w:t>
            </w:r>
          </w:p>
        </w:tc>
        <w:tc>
          <w:tcPr>
            <w:tcW w:w="2295" w:type="dxa"/>
          </w:tcPr>
          <w:p w14:paraId="076D0114" w14:textId="744A2ED7" w:rsidR="008E118A" w:rsidRDefault="008E118A" w:rsidP="008E118A">
            <w:pPr>
              <w:spacing w:line="360" w:lineRule="auto"/>
              <w:rPr>
                <w:rFonts w:ascii="Arial" w:hAnsi="Arial" w:cs="Arial"/>
                <w:b/>
                <w:bCs/>
              </w:rPr>
            </w:pPr>
            <w:r>
              <w:rPr>
                <w:rFonts w:ascii="Arial" w:hAnsi="Arial" w:cs="Arial"/>
                <w:b/>
                <w:bCs/>
              </w:rPr>
              <w:t xml:space="preserve">Ubóstwo </w:t>
            </w:r>
          </w:p>
        </w:tc>
        <w:tc>
          <w:tcPr>
            <w:tcW w:w="768" w:type="dxa"/>
          </w:tcPr>
          <w:p w14:paraId="7BCF0253" w14:textId="5342E574" w:rsidR="008E118A" w:rsidRPr="00093622" w:rsidRDefault="00093622" w:rsidP="00093622">
            <w:pPr>
              <w:spacing w:line="360" w:lineRule="auto"/>
              <w:jc w:val="center"/>
              <w:rPr>
                <w:rFonts w:ascii="Arial" w:hAnsi="Arial" w:cs="Arial"/>
              </w:rPr>
            </w:pPr>
            <w:r w:rsidRPr="00093622">
              <w:rPr>
                <w:rFonts w:ascii="Arial" w:hAnsi="Arial" w:cs="Arial"/>
              </w:rPr>
              <w:t>169</w:t>
            </w:r>
          </w:p>
        </w:tc>
        <w:tc>
          <w:tcPr>
            <w:tcW w:w="768" w:type="dxa"/>
          </w:tcPr>
          <w:p w14:paraId="0A29584F" w14:textId="1FFC2BB3" w:rsidR="008E118A" w:rsidRPr="00093622" w:rsidRDefault="00093622" w:rsidP="00093622">
            <w:pPr>
              <w:spacing w:line="360" w:lineRule="auto"/>
              <w:jc w:val="center"/>
              <w:rPr>
                <w:rFonts w:ascii="Arial" w:hAnsi="Arial" w:cs="Arial"/>
              </w:rPr>
            </w:pPr>
            <w:r>
              <w:rPr>
                <w:rFonts w:ascii="Arial" w:hAnsi="Arial" w:cs="Arial"/>
              </w:rPr>
              <w:t>158</w:t>
            </w:r>
          </w:p>
        </w:tc>
        <w:tc>
          <w:tcPr>
            <w:tcW w:w="768" w:type="dxa"/>
          </w:tcPr>
          <w:p w14:paraId="1D9B0EEF" w14:textId="2139A252" w:rsidR="008E118A" w:rsidRPr="00093622" w:rsidRDefault="00093622" w:rsidP="00093622">
            <w:pPr>
              <w:spacing w:line="360" w:lineRule="auto"/>
              <w:jc w:val="center"/>
              <w:rPr>
                <w:rFonts w:ascii="Arial" w:hAnsi="Arial" w:cs="Arial"/>
              </w:rPr>
            </w:pPr>
            <w:r>
              <w:rPr>
                <w:rFonts w:ascii="Arial" w:hAnsi="Arial" w:cs="Arial"/>
              </w:rPr>
              <w:t>153</w:t>
            </w:r>
          </w:p>
        </w:tc>
        <w:tc>
          <w:tcPr>
            <w:tcW w:w="768" w:type="dxa"/>
          </w:tcPr>
          <w:p w14:paraId="5D6FBDE6" w14:textId="20EBE99E" w:rsidR="008E118A" w:rsidRPr="00093622" w:rsidRDefault="0018397F" w:rsidP="00093622">
            <w:pPr>
              <w:spacing w:line="360" w:lineRule="auto"/>
              <w:jc w:val="center"/>
              <w:rPr>
                <w:rFonts w:ascii="Arial" w:hAnsi="Arial" w:cs="Arial"/>
              </w:rPr>
            </w:pPr>
            <w:r>
              <w:rPr>
                <w:rFonts w:ascii="Arial" w:hAnsi="Arial" w:cs="Arial"/>
              </w:rPr>
              <w:t>126</w:t>
            </w:r>
          </w:p>
        </w:tc>
        <w:tc>
          <w:tcPr>
            <w:tcW w:w="768" w:type="dxa"/>
          </w:tcPr>
          <w:p w14:paraId="57BB476F" w14:textId="0A432D02" w:rsidR="008E118A" w:rsidRPr="00093622" w:rsidRDefault="00A313E1" w:rsidP="00093622">
            <w:pPr>
              <w:spacing w:line="360" w:lineRule="auto"/>
              <w:jc w:val="center"/>
              <w:rPr>
                <w:rFonts w:ascii="Arial" w:hAnsi="Arial" w:cs="Arial"/>
              </w:rPr>
            </w:pPr>
            <w:r>
              <w:rPr>
                <w:rFonts w:ascii="Arial" w:hAnsi="Arial" w:cs="Arial"/>
              </w:rPr>
              <w:t>104</w:t>
            </w:r>
          </w:p>
        </w:tc>
        <w:tc>
          <w:tcPr>
            <w:tcW w:w="768" w:type="dxa"/>
          </w:tcPr>
          <w:p w14:paraId="7ACA4447" w14:textId="1ABB8685" w:rsidR="008E118A" w:rsidRPr="00093622" w:rsidRDefault="002C1847" w:rsidP="00093622">
            <w:pPr>
              <w:spacing w:line="360" w:lineRule="auto"/>
              <w:jc w:val="center"/>
              <w:rPr>
                <w:rFonts w:ascii="Arial" w:hAnsi="Arial" w:cs="Arial"/>
              </w:rPr>
            </w:pPr>
            <w:r>
              <w:rPr>
                <w:rFonts w:ascii="Arial" w:hAnsi="Arial" w:cs="Arial"/>
              </w:rPr>
              <w:t>102</w:t>
            </w:r>
          </w:p>
        </w:tc>
      </w:tr>
      <w:tr w:rsidR="008E118A" w14:paraId="0CAA6D86" w14:textId="3CAA50E1" w:rsidTr="008E118A">
        <w:trPr>
          <w:jc w:val="center"/>
        </w:trPr>
        <w:tc>
          <w:tcPr>
            <w:tcW w:w="620" w:type="dxa"/>
            <w:shd w:val="clear" w:color="auto" w:fill="D9E2F3" w:themeFill="accent1" w:themeFillTint="33"/>
          </w:tcPr>
          <w:p w14:paraId="438D24B3" w14:textId="65D1C98A" w:rsidR="008E118A" w:rsidRDefault="008E118A" w:rsidP="008E118A">
            <w:pPr>
              <w:spacing w:line="360" w:lineRule="auto"/>
              <w:rPr>
                <w:rFonts w:ascii="Arial" w:hAnsi="Arial" w:cs="Arial"/>
                <w:b/>
                <w:bCs/>
              </w:rPr>
            </w:pPr>
            <w:r>
              <w:rPr>
                <w:rFonts w:ascii="Arial" w:hAnsi="Arial" w:cs="Arial"/>
                <w:b/>
                <w:bCs/>
              </w:rPr>
              <w:t xml:space="preserve">2. </w:t>
            </w:r>
          </w:p>
        </w:tc>
        <w:tc>
          <w:tcPr>
            <w:tcW w:w="2295" w:type="dxa"/>
          </w:tcPr>
          <w:p w14:paraId="76456DA7" w14:textId="5CF3D4C1" w:rsidR="008E118A" w:rsidRDefault="008E118A" w:rsidP="008E118A">
            <w:pPr>
              <w:spacing w:line="360" w:lineRule="auto"/>
              <w:rPr>
                <w:rFonts w:ascii="Arial" w:hAnsi="Arial" w:cs="Arial"/>
                <w:b/>
                <w:bCs/>
              </w:rPr>
            </w:pPr>
            <w:r>
              <w:rPr>
                <w:rFonts w:ascii="Arial" w:hAnsi="Arial" w:cs="Arial"/>
                <w:b/>
                <w:bCs/>
              </w:rPr>
              <w:t xml:space="preserve">Bezrobocie </w:t>
            </w:r>
          </w:p>
        </w:tc>
        <w:tc>
          <w:tcPr>
            <w:tcW w:w="768" w:type="dxa"/>
          </w:tcPr>
          <w:p w14:paraId="608C97DA" w14:textId="6620B4AB" w:rsidR="008E118A" w:rsidRPr="00093622" w:rsidRDefault="00093622" w:rsidP="00093622">
            <w:pPr>
              <w:spacing w:line="360" w:lineRule="auto"/>
              <w:jc w:val="center"/>
              <w:rPr>
                <w:rFonts w:ascii="Arial" w:hAnsi="Arial" w:cs="Arial"/>
              </w:rPr>
            </w:pPr>
            <w:r>
              <w:rPr>
                <w:rFonts w:ascii="Arial" w:hAnsi="Arial" w:cs="Arial"/>
              </w:rPr>
              <w:t>120</w:t>
            </w:r>
          </w:p>
        </w:tc>
        <w:tc>
          <w:tcPr>
            <w:tcW w:w="768" w:type="dxa"/>
          </w:tcPr>
          <w:p w14:paraId="3EE7F588" w14:textId="22B2D963" w:rsidR="008E118A" w:rsidRPr="00093622" w:rsidRDefault="00093622" w:rsidP="00093622">
            <w:pPr>
              <w:spacing w:line="360" w:lineRule="auto"/>
              <w:jc w:val="center"/>
              <w:rPr>
                <w:rFonts w:ascii="Arial" w:hAnsi="Arial" w:cs="Arial"/>
              </w:rPr>
            </w:pPr>
            <w:r>
              <w:rPr>
                <w:rFonts w:ascii="Arial" w:hAnsi="Arial" w:cs="Arial"/>
              </w:rPr>
              <w:t>104</w:t>
            </w:r>
          </w:p>
        </w:tc>
        <w:tc>
          <w:tcPr>
            <w:tcW w:w="768" w:type="dxa"/>
          </w:tcPr>
          <w:p w14:paraId="5C9A68A8" w14:textId="7CD1B34F" w:rsidR="008E118A" w:rsidRPr="00093622" w:rsidRDefault="00093622" w:rsidP="00093622">
            <w:pPr>
              <w:spacing w:line="360" w:lineRule="auto"/>
              <w:jc w:val="center"/>
              <w:rPr>
                <w:rFonts w:ascii="Arial" w:hAnsi="Arial" w:cs="Arial"/>
              </w:rPr>
            </w:pPr>
            <w:r>
              <w:rPr>
                <w:rFonts w:ascii="Arial" w:hAnsi="Arial" w:cs="Arial"/>
              </w:rPr>
              <w:t>104</w:t>
            </w:r>
          </w:p>
        </w:tc>
        <w:tc>
          <w:tcPr>
            <w:tcW w:w="768" w:type="dxa"/>
          </w:tcPr>
          <w:p w14:paraId="62B022AB" w14:textId="3B79564D" w:rsidR="008E118A" w:rsidRPr="00093622" w:rsidRDefault="0018397F" w:rsidP="00093622">
            <w:pPr>
              <w:spacing w:line="360" w:lineRule="auto"/>
              <w:jc w:val="center"/>
              <w:rPr>
                <w:rFonts w:ascii="Arial" w:hAnsi="Arial" w:cs="Arial"/>
              </w:rPr>
            </w:pPr>
            <w:r>
              <w:rPr>
                <w:rFonts w:ascii="Arial" w:hAnsi="Arial" w:cs="Arial"/>
              </w:rPr>
              <w:t>78</w:t>
            </w:r>
          </w:p>
        </w:tc>
        <w:tc>
          <w:tcPr>
            <w:tcW w:w="768" w:type="dxa"/>
          </w:tcPr>
          <w:p w14:paraId="766FC7DB" w14:textId="1876FE09" w:rsidR="008E118A" w:rsidRPr="00093622" w:rsidRDefault="00A313E1" w:rsidP="00093622">
            <w:pPr>
              <w:spacing w:line="360" w:lineRule="auto"/>
              <w:jc w:val="center"/>
              <w:rPr>
                <w:rFonts w:ascii="Arial" w:hAnsi="Arial" w:cs="Arial"/>
              </w:rPr>
            </w:pPr>
            <w:r>
              <w:rPr>
                <w:rFonts w:ascii="Arial" w:hAnsi="Arial" w:cs="Arial"/>
              </w:rPr>
              <w:t>62</w:t>
            </w:r>
          </w:p>
        </w:tc>
        <w:tc>
          <w:tcPr>
            <w:tcW w:w="768" w:type="dxa"/>
          </w:tcPr>
          <w:p w14:paraId="6CED8F98" w14:textId="362BAAF5" w:rsidR="008E118A" w:rsidRPr="00093622" w:rsidRDefault="002C1847" w:rsidP="00093622">
            <w:pPr>
              <w:spacing w:line="360" w:lineRule="auto"/>
              <w:jc w:val="center"/>
              <w:rPr>
                <w:rFonts w:ascii="Arial" w:hAnsi="Arial" w:cs="Arial"/>
              </w:rPr>
            </w:pPr>
            <w:r>
              <w:rPr>
                <w:rFonts w:ascii="Arial" w:hAnsi="Arial" w:cs="Arial"/>
              </w:rPr>
              <w:t>64</w:t>
            </w:r>
          </w:p>
        </w:tc>
      </w:tr>
      <w:tr w:rsidR="008E118A" w14:paraId="2E5D3095" w14:textId="70AA9B79" w:rsidTr="008E118A">
        <w:trPr>
          <w:jc w:val="center"/>
        </w:trPr>
        <w:tc>
          <w:tcPr>
            <w:tcW w:w="620" w:type="dxa"/>
            <w:shd w:val="clear" w:color="auto" w:fill="D9E2F3" w:themeFill="accent1" w:themeFillTint="33"/>
          </w:tcPr>
          <w:p w14:paraId="013873AB" w14:textId="3DF5968E" w:rsidR="008E118A" w:rsidRDefault="008E118A" w:rsidP="008E118A">
            <w:pPr>
              <w:spacing w:line="360" w:lineRule="auto"/>
              <w:rPr>
                <w:rFonts w:ascii="Arial" w:hAnsi="Arial" w:cs="Arial"/>
                <w:b/>
                <w:bCs/>
              </w:rPr>
            </w:pPr>
            <w:r>
              <w:rPr>
                <w:rFonts w:ascii="Arial" w:hAnsi="Arial" w:cs="Arial"/>
                <w:b/>
                <w:bCs/>
              </w:rPr>
              <w:t>3.</w:t>
            </w:r>
          </w:p>
        </w:tc>
        <w:tc>
          <w:tcPr>
            <w:tcW w:w="2295" w:type="dxa"/>
          </w:tcPr>
          <w:p w14:paraId="159B8847" w14:textId="1135EAA0" w:rsidR="008E118A" w:rsidRDefault="008E118A" w:rsidP="008E118A">
            <w:pPr>
              <w:spacing w:line="360" w:lineRule="auto"/>
              <w:rPr>
                <w:rFonts w:ascii="Arial" w:hAnsi="Arial" w:cs="Arial"/>
                <w:b/>
                <w:bCs/>
              </w:rPr>
            </w:pPr>
            <w:r>
              <w:rPr>
                <w:rFonts w:ascii="Arial" w:hAnsi="Arial" w:cs="Arial"/>
                <w:b/>
                <w:bCs/>
              </w:rPr>
              <w:t xml:space="preserve">Niepełnosprawność </w:t>
            </w:r>
          </w:p>
        </w:tc>
        <w:tc>
          <w:tcPr>
            <w:tcW w:w="768" w:type="dxa"/>
          </w:tcPr>
          <w:p w14:paraId="0AC7CF02" w14:textId="50ACE147" w:rsidR="008E118A" w:rsidRPr="00093622" w:rsidRDefault="00093622" w:rsidP="00093622">
            <w:pPr>
              <w:spacing w:line="360" w:lineRule="auto"/>
              <w:jc w:val="center"/>
              <w:rPr>
                <w:rFonts w:ascii="Arial" w:hAnsi="Arial" w:cs="Arial"/>
              </w:rPr>
            </w:pPr>
            <w:r>
              <w:rPr>
                <w:rFonts w:ascii="Arial" w:hAnsi="Arial" w:cs="Arial"/>
              </w:rPr>
              <w:t>81</w:t>
            </w:r>
          </w:p>
        </w:tc>
        <w:tc>
          <w:tcPr>
            <w:tcW w:w="768" w:type="dxa"/>
          </w:tcPr>
          <w:p w14:paraId="5155EC4E" w14:textId="3E90D31F" w:rsidR="008E118A" w:rsidRPr="00093622" w:rsidRDefault="00093622" w:rsidP="00093622">
            <w:pPr>
              <w:spacing w:line="360" w:lineRule="auto"/>
              <w:jc w:val="center"/>
              <w:rPr>
                <w:rFonts w:ascii="Arial" w:hAnsi="Arial" w:cs="Arial"/>
              </w:rPr>
            </w:pPr>
            <w:r>
              <w:rPr>
                <w:rFonts w:ascii="Arial" w:hAnsi="Arial" w:cs="Arial"/>
              </w:rPr>
              <w:t>79</w:t>
            </w:r>
          </w:p>
        </w:tc>
        <w:tc>
          <w:tcPr>
            <w:tcW w:w="768" w:type="dxa"/>
          </w:tcPr>
          <w:p w14:paraId="6A6D0118" w14:textId="2FA39AE4" w:rsidR="008E118A" w:rsidRPr="00093622" w:rsidRDefault="00283DDD" w:rsidP="00093622">
            <w:pPr>
              <w:spacing w:line="360" w:lineRule="auto"/>
              <w:jc w:val="center"/>
              <w:rPr>
                <w:rFonts w:ascii="Arial" w:hAnsi="Arial" w:cs="Arial"/>
              </w:rPr>
            </w:pPr>
            <w:r>
              <w:rPr>
                <w:rFonts w:ascii="Arial" w:hAnsi="Arial" w:cs="Arial"/>
              </w:rPr>
              <w:t>81</w:t>
            </w:r>
          </w:p>
        </w:tc>
        <w:tc>
          <w:tcPr>
            <w:tcW w:w="768" w:type="dxa"/>
          </w:tcPr>
          <w:p w14:paraId="137A7F8A" w14:textId="6AA801DC" w:rsidR="008E118A" w:rsidRPr="00093622" w:rsidRDefault="0018397F" w:rsidP="00093622">
            <w:pPr>
              <w:spacing w:line="360" w:lineRule="auto"/>
              <w:jc w:val="center"/>
              <w:rPr>
                <w:rFonts w:ascii="Arial" w:hAnsi="Arial" w:cs="Arial"/>
              </w:rPr>
            </w:pPr>
            <w:r>
              <w:rPr>
                <w:rFonts w:ascii="Arial" w:hAnsi="Arial" w:cs="Arial"/>
              </w:rPr>
              <w:t>80</w:t>
            </w:r>
          </w:p>
        </w:tc>
        <w:tc>
          <w:tcPr>
            <w:tcW w:w="768" w:type="dxa"/>
          </w:tcPr>
          <w:p w14:paraId="40C321C8" w14:textId="76543104" w:rsidR="008E118A" w:rsidRPr="00093622" w:rsidRDefault="00A313E1" w:rsidP="00093622">
            <w:pPr>
              <w:spacing w:line="360" w:lineRule="auto"/>
              <w:jc w:val="center"/>
              <w:rPr>
                <w:rFonts w:ascii="Arial" w:hAnsi="Arial" w:cs="Arial"/>
              </w:rPr>
            </w:pPr>
            <w:r>
              <w:rPr>
                <w:rFonts w:ascii="Arial" w:hAnsi="Arial" w:cs="Arial"/>
              </w:rPr>
              <w:t>77</w:t>
            </w:r>
          </w:p>
        </w:tc>
        <w:tc>
          <w:tcPr>
            <w:tcW w:w="768" w:type="dxa"/>
          </w:tcPr>
          <w:p w14:paraId="5C1B6877" w14:textId="47DB6631" w:rsidR="008E118A" w:rsidRPr="00093622" w:rsidRDefault="002C1847" w:rsidP="00093622">
            <w:pPr>
              <w:spacing w:line="360" w:lineRule="auto"/>
              <w:jc w:val="center"/>
              <w:rPr>
                <w:rFonts w:ascii="Arial" w:hAnsi="Arial" w:cs="Arial"/>
              </w:rPr>
            </w:pPr>
            <w:r>
              <w:rPr>
                <w:rFonts w:ascii="Arial" w:hAnsi="Arial" w:cs="Arial"/>
              </w:rPr>
              <w:t>62</w:t>
            </w:r>
          </w:p>
        </w:tc>
      </w:tr>
      <w:tr w:rsidR="008E118A" w14:paraId="569B666B" w14:textId="228392A5" w:rsidTr="008E118A">
        <w:trPr>
          <w:jc w:val="center"/>
        </w:trPr>
        <w:tc>
          <w:tcPr>
            <w:tcW w:w="620" w:type="dxa"/>
            <w:shd w:val="clear" w:color="auto" w:fill="D9E2F3" w:themeFill="accent1" w:themeFillTint="33"/>
          </w:tcPr>
          <w:p w14:paraId="481D8817" w14:textId="67A66282" w:rsidR="008E118A" w:rsidRDefault="008E118A" w:rsidP="008E118A">
            <w:pPr>
              <w:spacing w:line="360" w:lineRule="auto"/>
              <w:rPr>
                <w:rFonts w:ascii="Arial" w:hAnsi="Arial" w:cs="Arial"/>
                <w:b/>
                <w:bCs/>
              </w:rPr>
            </w:pPr>
            <w:r>
              <w:rPr>
                <w:rFonts w:ascii="Arial" w:hAnsi="Arial" w:cs="Arial"/>
                <w:b/>
                <w:bCs/>
              </w:rPr>
              <w:t>4.</w:t>
            </w:r>
          </w:p>
        </w:tc>
        <w:tc>
          <w:tcPr>
            <w:tcW w:w="2295" w:type="dxa"/>
          </w:tcPr>
          <w:p w14:paraId="3E6CE485" w14:textId="5C76AEED" w:rsidR="008E118A" w:rsidRDefault="008E118A" w:rsidP="008E118A">
            <w:pPr>
              <w:spacing w:line="360" w:lineRule="auto"/>
              <w:rPr>
                <w:rFonts w:ascii="Arial" w:hAnsi="Arial" w:cs="Arial"/>
                <w:b/>
                <w:bCs/>
              </w:rPr>
            </w:pPr>
            <w:r>
              <w:rPr>
                <w:rFonts w:ascii="Arial" w:hAnsi="Arial" w:cs="Arial"/>
                <w:b/>
                <w:bCs/>
              </w:rPr>
              <w:t>D</w:t>
            </w:r>
            <w:r w:rsidRPr="000958AA">
              <w:rPr>
                <w:rFonts w:ascii="Arial" w:hAnsi="Arial" w:cs="Arial"/>
                <w:b/>
                <w:bCs/>
              </w:rPr>
              <w:t>ługotrwała lub ciężka choroba</w:t>
            </w:r>
          </w:p>
        </w:tc>
        <w:tc>
          <w:tcPr>
            <w:tcW w:w="768" w:type="dxa"/>
          </w:tcPr>
          <w:p w14:paraId="7287963C" w14:textId="488DE517" w:rsidR="008E118A" w:rsidRPr="00093622" w:rsidRDefault="00093622" w:rsidP="00093622">
            <w:pPr>
              <w:spacing w:line="360" w:lineRule="auto"/>
              <w:jc w:val="center"/>
              <w:rPr>
                <w:rFonts w:ascii="Arial" w:hAnsi="Arial" w:cs="Arial"/>
              </w:rPr>
            </w:pPr>
            <w:r>
              <w:rPr>
                <w:rFonts w:ascii="Arial" w:hAnsi="Arial" w:cs="Arial"/>
              </w:rPr>
              <w:t>70</w:t>
            </w:r>
          </w:p>
        </w:tc>
        <w:tc>
          <w:tcPr>
            <w:tcW w:w="768" w:type="dxa"/>
          </w:tcPr>
          <w:p w14:paraId="756B9231" w14:textId="12C0A74B" w:rsidR="008E118A" w:rsidRPr="00093622" w:rsidRDefault="00093622" w:rsidP="00093622">
            <w:pPr>
              <w:spacing w:line="360" w:lineRule="auto"/>
              <w:jc w:val="center"/>
              <w:rPr>
                <w:rFonts w:ascii="Arial" w:hAnsi="Arial" w:cs="Arial"/>
              </w:rPr>
            </w:pPr>
            <w:r>
              <w:rPr>
                <w:rFonts w:ascii="Arial" w:hAnsi="Arial" w:cs="Arial"/>
              </w:rPr>
              <w:t>49</w:t>
            </w:r>
          </w:p>
        </w:tc>
        <w:tc>
          <w:tcPr>
            <w:tcW w:w="768" w:type="dxa"/>
          </w:tcPr>
          <w:p w14:paraId="2B881989" w14:textId="299DD65D" w:rsidR="008E118A" w:rsidRPr="00093622" w:rsidRDefault="00283DDD" w:rsidP="00093622">
            <w:pPr>
              <w:spacing w:line="360" w:lineRule="auto"/>
              <w:jc w:val="center"/>
              <w:rPr>
                <w:rFonts w:ascii="Arial" w:hAnsi="Arial" w:cs="Arial"/>
              </w:rPr>
            </w:pPr>
            <w:r>
              <w:rPr>
                <w:rFonts w:ascii="Arial" w:hAnsi="Arial" w:cs="Arial"/>
              </w:rPr>
              <w:t>54</w:t>
            </w:r>
          </w:p>
        </w:tc>
        <w:tc>
          <w:tcPr>
            <w:tcW w:w="768" w:type="dxa"/>
          </w:tcPr>
          <w:p w14:paraId="685012AF" w14:textId="4FDC2518" w:rsidR="008E118A" w:rsidRPr="00093622" w:rsidRDefault="0018397F" w:rsidP="00093622">
            <w:pPr>
              <w:spacing w:line="360" w:lineRule="auto"/>
              <w:jc w:val="center"/>
              <w:rPr>
                <w:rFonts w:ascii="Arial" w:hAnsi="Arial" w:cs="Arial"/>
              </w:rPr>
            </w:pPr>
            <w:r>
              <w:rPr>
                <w:rFonts w:ascii="Arial" w:hAnsi="Arial" w:cs="Arial"/>
              </w:rPr>
              <w:t>43</w:t>
            </w:r>
          </w:p>
        </w:tc>
        <w:tc>
          <w:tcPr>
            <w:tcW w:w="768" w:type="dxa"/>
          </w:tcPr>
          <w:p w14:paraId="5CB3E993" w14:textId="10878A10" w:rsidR="008E118A" w:rsidRPr="00093622" w:rsidRDefault="00A313E1" w:rsidP="00093622">
            <w:pPr>
              <w:spacing w:line="360" w:lineRule="auto"/>
              <w:jc w:val="center"/>
              <w:rPr>
                <w:rFonts w:ascii="Arial" w:hAnsi="Arial" w:cs="Arial"/>
              </w:rPr>
            </w:pPr>
            <w:r>
              <w:rPr>
                <w:rFonts w:ascii="Arial" w:hAnsi="Arial" w:cs="Arial"/>
              </w:rPr>
              <w:t>31</w:t>
            </w:r>
          </w:p>
        </w:tc>
        <w:tc>
          <w:tcPr>
            <w:tcW w:w="768" w:type="dxa"/>
          </w:tcPr>
          <w:p w14:paraId="2C9D8F9F" w14:textId="7285AEE6" w:rsidR="008E118A" w:rsidRPr="00093622" w:rsidRDefault="002C1847" w:rsidP="00093622">
            <w:pPr>
              <w:spacing w:line="360" w:lineRule="auto"/>
              <w:jc w:val="center"/>
              <w:rPr>
                <w:rFonts w:ascii="Arial" w:hAnsi="Arial" w:cs="Arial"/>
              </w:rPr>
            </w:pPr>
            <w:r>
              <w:rPr>
                <w:rFonts w:ascii="Arial" w:hAnsi="Arial" w:cs="Arial"/>
              </w:rPr>
              <w:t>28</w:t>
            </w:r>
          </w:p>
        </w:tc>
      </w:tr>
      <w:tr w:rsidR="008E118A" w14:paraId="15F35352" w14:textId="339B8BC6" w:rsidTr="008E118A">
        <w:trPr>
          <w:jc w:val="center"/>
        </w:trPr>
        <w:tc>
          <w:tcPr>
            <w:tcW w:w="620" w:type="dxa"/>
            <w:shd w:val="clear" w:color="auto" w:fill="D9E2F3" w:themeFill="accent1" w:themeFillTint="33"/>
          </w:tcPr>
          <w:p w14:paraId="22B502FF" w14:textId="1B884CE6" w:rsidR="008E118A" w:rsidRDefault="008E118A" w:rsidP="008E118A">
            <w:pPr>
              <w:spacing w:line="360" w:lineRule="auto"/>
              <w:rPr>
                <w:rFonts w:ascii="Arial" w:hAnsi="Arial" w:cs="Arial"/>
                <w:b/>
                <w:bCs/>
              </w:rPr>
            </w:pPr>
            <w:r>
              <w:rPr>
                <w:rFonts w:ascii="Arial" w:hAnsi="Arial" w:cs="Arial"/>
                <w:b/>
                <w:bCs/>
              </w:rPr>
              <w:t>5.</w:t>
            </w:r>
          </w:p>
        </w:tc>
        <w:tc>
          <w:tcPr>
            <w:tcW w:w="2295" w:type="dxa"/>
          </w:tcPr>
          <w:p w14:paraId="6C82D717" w14:textId="502199C8" w:rsidR="008E118A" w:rsidRDefault="008E118A" w:rsidP="008E118A">
            <w:pPr>
              <w:spacing w:line="360" w:lineRule="auto"/>
              <w:rPr>
                <w:rFonts w:ascii="Arial" w:hAnsi="Arial" w:cs="Arial"/>
                <w:b/>
                <w:bCs/>
              </w:rPr>
            </w:pPr>
            <w:r>
              <w:rPr>
                <w:rFonts w:ascii="Arial" w:hAnsi="Arial" w:cs="Arial"/>
                <w:b/>
                <w:bCs/>
              </w:rPr>
              <w:t>B</w:t>
            </w:r>
            <w:r w:rsidRPr="000958AA">
              <w:rPr>
                <w:rFonts w:ascii="Arial" w:hAnsi="Arial" w:cs="Arial"/>
                <w:b/>
                <w:bCs/>
              </w:rPr>
              <w:t>ezradność w sprawach opiekuńczo-wychowawczym i prowadzenia gospodarstwa domowego</w:t>
            </w:r>
          </w:p>
        </w:tc>
        <w:tc>
          <w:tcPr>
            <w:tcW w:w="768" w:type="dxa"/>
          </w:tcPr>
          <w:p w14:paraId="728290A1" w14:textId="727F1947" w:rsidR="008E118A" w:rsidRPr="00093622" w:rsidRDefault="00093622" w:rsidP="00093622">
            <w:pPr>
              <w:spacing w:line="360" w:lineRule="auto"/>
              <w:jc w:val="center"/>
              <w:rPr>
                <w:rFonts w:ascii="Arial" w:hAnsi="Arial" w:cs="Arial"/>
              </w:rPr>
            </w:pPr>
            <w:r>
              <w:rPr>
                <w:rFonts w:ascii="Arial" w:hAnsi="Arial" w:cs="Arial"/>
              </w:rPr>
              <w:t>80</w:t>
            </w:r>
          </w:p>
        </w:tc>
        <w:tc>
          <w:tcPr>
            <w:tcW w:w="768" w:type="dxa"/>
          </w:tcPr>
          <w:p w14:paraId="7F4AE2EB" w14:textId="0F8FC84B" w:rsidR="008E118A" w:rsidRPr="00093622" w:rsidRDefault="00093622" w:rsidP="00093622">
            <w:pPr>
              <w:spacing w:line="360" w:lineRule="auto"/>
              <w:jc w:val="center"/>
              <w:rPr>
                <w:rFonts w:ascii="Arial" w:hAnsi="Arial" w:cs="Arial"/>
              </w:rPr>
            </w:pPr>
            <w:r>
              <w:rPr>
                <w:rFonts w:ascii="Arial" w:hAnsi="Arial" w:cs="Arial"/>
              </w:rPr>
              <w:t>74</w:t>
            </w:r>
          </w:p>
        </w:tc>
        <w:tc>
          <w:tcPr>
            <w:tcW w:w="768" w:type="dxa"/>
          </w:tcPr>
          <w:p w14:paraId="3515C8BB" w14:textId="0A9CD642" w:rsidR="008E118A" w:rsidRPr="00093622" w:rsidRDefault="00093622" w:rsidP="00093622">
            <w:pPr>
              <w:spacing w:line="360" w:lineRule="auto"/>
              <w:jc w:val="center"/>
              <w:rPr>
                <w:rFonts w:ascii="Arial" w:hAnsi="Arial" w:cs="Arial"/>
              </w:rPr>
            </w:pPr>
            <w:r>
              <w:rPr>
                <w:rFonts w:ascii="Arial" w:hAnsi="Arial" w:cs="Arial"/>
              </w:rPr>
              <w:t>102</w:t>
            </w:r>
          </w:p>
        </w:tc>
        <w:tc>
          <w:tcPr>
            <w:tcW w:w="768" w:type="dxa"/>
          </w:tcPr>
          <w:p w14:paraId="3B145178" w14:textId="386DE865" w:rsidR="008E118A" w:rsidRPr="00093622" w:rsidRDefault="0018397F" w:rsidP="00093622">
            <w:pPr>
              <w:spacing w:line="360" w:lineRule="auto"/>
              <w:jc w:val="center"/>
              <w:rPr>
                <w:rFonts w:ascii="Arial" w:hAnsi="Arial" w:cs="Arial"/>
              </w:rPr>
            </w:pPr>
            <w:r>
              <w:rPr>
                <w:rFonts w:ascii="Arial" w:hAnsi="Arial" w:cs="Arial"/>
              </w:rPr>
              <w:t>89</w:t>
            </w:r>
          </w:p>
        </w:tc>
        <w:tc>
          <w:tcPr>
            <w:tcW w:w="768" w:type="dxa"/>
          </w:tcPr>
          <w:p w14:paraId="192C5627" w14:textId="30BC5EDB" w:rsidR="008E118A" w:rsidRPr="00093622" w:rsidRDefault="00A313E1" w:rsidP="00093622">
            <w:pPr>
              <w:spacing w:line="360" w:lineRule="auto"/>
              <w:jc w:val="center"/>
              <w:rPr>
                <w:rFonts w:ascii="Arial" w:hAnsi="Arial" w:cs="Arial"/>
              </w:rPr>
            </w:pPr>
            <w:r>
              <w:rPr>
                <w:rFonts w:ascii="Arial" w:hAnsi="Arial" w:cs="Arial"/>
              </w:rPr>
              <w:t>76</w:t>
            </w:r>
          </w:p>
        </w:tc>
        <w:tc>
          <w:tcPr>
            <w:tcW w:w="768" w:type="dxa"/>
          </w:tcPr>
          <w:p w14:paraId="714DE991" w14:textId="751C019E" w:rsidR="008E118A" w:rsidRPr="00093622" w:rsidRDefault="002C1847" w:rsidP="00093622">
            <w:pPr>
              <w:spacing w:line="360" w:lineRule="auto"/>
              <w:jc w:val="center"/>
              <w:rPr>
                <w:rFonts w:ascii="Arial" w:hAnsi="Arial" w:cs="Arial"/>
              </w:rPr>
            </w:pPr>
            <w:r>
              <w:rPr>
                <w:rFonts w:ascii="Arial" w:hAnsi="Arial" w:cs="Arial"/>
              </w:rPr>
              <w:t>65</w:t>
            </w:r>
          </w:p>
        </w:tc>
      </w:tr>
      <w:tr w:rsidR="008E118A" w14:paraId="29D888C9" w14:textId="55065A2F" w:rsidTr="008E118A">
        <w:trPr>
          <w:jc w:val="center"/>
        </w:trPr>
        <w:tc>
          <w:tcPr>
            <w:tcW w:w="620" w:type="dxa"/>
            <w:shd w:val="clear" w:color="auto" w:fill="D9E2F3" w:themeFill="accent1" w:themeFillTint="33"/>
          </w:tcPr>
          <w:p w14:paraId="32D03ABF" w14:textId="6E6A474C" w:rsidR="008E118A" w:rsidRDefault="008E118A" w:rsidP="008E118A">
            <w:pPr>
              <w:spacing w:line="360" w:lineRule="auto"/>
              <w:rPr>
                <w:rFonts w:ascii="Arial" w:hAnsi="Arial" w:cs="Arial"/>
                <w:b/>
                <w:bCs/>
              </w:rPr>
            </w:pPr>
            <w:r>
              <w:rPr>
                <w:rFonts w:ascii="Arial" w:hAnsi="Arial" w:cs="Arial"/>
                <w:b/>
                <w:bCs/>
              </w:rPr>
              <w:t>6.</w:t>
            </w:r>
          </w:p>
        </w:tc>
        <w:tc>
          <w:tcPr>
            <w:tcW w:w="2295" w:type="dxa"/>
          </w:tcPr>
          <w:p w14:paraId="03475178" w14:textId="019FD076" w:rsidR="008E118A" w:rsidRDefault="008E118A" w:rsidP="008E118A">
            <w:pPr>
              <w:spacing w:line="360" w:lineRule="auto"/>
              <w:rPr>
                <w:rFonts w:ascii="Arial" w:hAnsi="Arial" w:cs="Arial"/>
                <w:b/>
                <w:bCs/>
              </w:rPr>
            </w:pPr>
            <w:r>
              <w:rPr>
                <w:rFonts w:ascii="Arial" w:hAnsi="Arial" w:cs="Arial"/>
                <w:b/>
                <w:bCs/>
              </w:rPr>
              <w:t xml:space="preserve">Alkoholizm </w:t>
            </w:r>
          </w:p>
        </w:tc>
        <w:tc>
          <w:tcPr>
            <w:tcW w:w="768" w:type="dxa"/>
          </w:tcPr>
          <w:p w14:paraId="620D0DD5" w14:textId="10F9B075" w:rsidR="008E118A" w:rsidRPr="00093622" w:rsidRDefault="00093622" w:rsidP="00093622">
            <w:pPr>
              <w:spacing w:line="360" w:lineRule="auto"/>
              <w:jc w:val="center"/>
              <w:rPr>
                <w:rFonts w:ascii="Arial" w:hAnsi="Arial" w:cs="Arial"/>
              </w:rPr>
            </w:pPr>
            <w:r>
              <w:rPr>
                <w:rFonts w:ascii="Arial" w:hAnsi="Arial" w:cs="Arial"/>
              </w:rPr>
              <w:t>6</w:t>
            </w:r>
          </w:p>
        </w:tc>
        <w:tc>
          <w:tcPr>
            <w:tcW w:w="768" w:type="dxa"/>
          </w:tcPr>
          <w:p w14:paraId="7D3C9D26" w14:textId="1A03A743" w:rsidR="008E118A" w:rsidRPr="00093622" w:rsidRDefault="00093622" w:rsidP="00093622">
            <w:pPr>
              <w:spacing w:line="360" w:lineRule="auto"/>
              <w:jc w:val="center"/>
              <w:rPr>
                <w:rFonts w:ascii="Arial" w:hAnsi="Arial" w:cs="Arial"/>
              </w:rPr>
            </w:pPr>
            <w:r>
              <w:rPr>
                <w:rFonts w:ascii="Arial" w:hAnsi="Arial" w:cs="Arial"/>
              </w:rPr>
              <w:t>7</w:t>
            </w:r>
          </w:p>
        </w:tc>
        <w:tc>
          <w:tcPr>
            <w:tcW w:w="768" w:type="dxa"/>
          </w:tcPr>
          <w:p w14:paraId="03DCD43F" w14:textId="3DD4586A" w:rsidR="008E118A" w:rsidRPr="00093622" w:rsidRDefault="00093622" w:rsidP="00093622">
            <w:pPr>
              <w:spacing w:line="360" w:lineRule="auto"/>
              <w:jc w:val="center"/>
              <w:rPr>
                <w:rFonts w:ascii="Arial" w:hAnsi="Arial" w:cs="Arial"/>
              </w:rPr>
            </w:pPr>
            <w:r>
              <w:rPr>
                <w:rFonts w:ascii="Arial" w:hAnsi="Arial" w:cs="Arial"/>
              </w:rPr>
              <w:t>2</w:t>
            </w:r>
          </w:p>
        </w:tc>
        <w:tc>
          <w:tcPr>
            <w:tcW w:w="768" w:type="dxa"/>
          </w:tcPr>
          <w:p w14:paraId="58D80334" w14:textId="6B794B1F" w:rsidR="008E118A" w:rsidRPr="00093622" w:rsidRDefault="0018397F" w:rsidP="00093622">
            <w:pPr>
              <w:spacing w:line="360" w:lineRule="auto"/>
              <w:jc w:val="center"/>
              <w:rPr>
                <w:rFonts w:ascii="Arial" w:hAnsi="Arial" w:cs="Arial"/>
              </w:rPr>
            </w:pPr>
            <w:r>
              <w:rPr>
                <w:rFonts w:ascii="Arial" w:hAnsi="Arial" w:cs="Arial"/>
              </w:rPr>
              <w:t>2</w:t>
            </w:r>
          </w:p>
        </w:tc>
        <w:tc>
          <w:tcPr>
            <w:tcW w:w="768" w:type="dxa"/>
          </w:tcPr>
          <w:p w14:paraId="5CC5BA1C" w14:textId="458FBD18" w:rsidR="008E118A" w:rsidRPr="00093622" w:rsidRDefault="00A313E1" w:rsidP="00093622">
            <w:pPr>
              <w:spacing w:line="360" w:lineRule="auto"/>
              <w:jc w:val="center"/>
              <w:rPr>
                <w:rFonts w:ascii="Arial" w:hAnsi="Arial" w:cs="Arial"/>
              </w:rPr>
            </w:pPr>
            <w:r>
              <w:rPr>
                <w:rFonts w:ascii="Arial" w:hAnsi="Arial" w:cs="Arial"/>
              </w:rPr>
              <w:t>4</w:t>
            </w:r>
          </w:p>
        </w:tc>
        <w:tc>
          <w:tcPr>
            <w:tcW w:w="768" w:type="dxa"/>
          </w:tcPr>
          <w:p w14:paraId="6FBE9650" w14:textId="0044B3AA" w:rsidR="008E118A" w:rsidRPr="00093622" w:rsidRDefault="00283DDD" w:rsidP="00093622">
            <w:pPr>
              <w:spacing w:line="360" w:lineRule="auto"/>
              <w:jc w:val="center"/>
              <w:rPr>
                <w:rFonts w:ascii="Arial" w:hAnsi="Arial" w:cs="Arial"/>
              </w:rPr>
            </w:pPr>
            <w:r>
              <w:rPr>
                <w:rFonts w:ascii="Arial" w:hAnsi="Arial" w:cs="Arial"/>
              </w:rPr>
              <w:t>3</w:t>
            </w:r>
          </w:p>
        </w:tc>
      </w:tr>
      <w:tr w:rsidR="008E118A" w14:paraId="5B0578D4" w14:textId="7D9961B6" w:rsidTr="008E118A">
        <w:trPr>
          <w:jc w:val="center"/>
        </w:trPr>
        <w:tc>
          <w:tcPr>
            <w:tcW w:w="620" w:type="dxa"/>
            <w:shd w:val="clear" w:color="auto" w:fill="D9E2F3" w:themeFill="accent1" w:themeFillTint="33"/>
          </w:tcPr>
          <w:p w14:paraId="730460C8" w14:textId="333D6BCF" w:rsidR="008E118A" w:rsidRDefault="008E118A" w:rsidP="008E118A">
            <w:pPr>
              <w:spacing w:line="360" w:lineRule="auto"/>
              <w:rPr>
                <w:rFonts w:ascii="Arial" w:hAnsi="Arial" w:cs="Arial"/>
                <w:b/>
                <w:bCs/>
              </w:rPr>
            </w:pPr>
            <w:r>
              <w:rPr>
                <w:rFonts w:ascii="Arial" w:hAnsi="Arial" w:cs="Arial"/>
                <w:b/>
                <w:bCs/>
              </w:rPr>
              <w:t>7.</w:t>
            </w:r>
          </w:p>
        </w:tc>
        <w:tc>
          <w:tcPr>
            <w:tcW w:w="2295" w:type="dxa"/>
          </w:tcPr>
          <w:p w14:paraId="01A49BCC" w14:textId="6B0D01DA" w:rsidR="008E118A" w:rsidRDefault="008E118A" w:rsidP="008E118A">
            <w:pPr>
              <w:spacing w:line="360" w:lineRule="auto"/>
              <w:rPr>
                <w:rFonts w:ascii="Arial" w:hAnsi="Arial" w:cs="Arial"/>
                <w:b/>
                <w:bCs/>
              </w:rPr>
            </w:pPr>
            <w:r>
              <w:rPr>
                <w:rFonts w:ascii="Arial" w:hAnsi="Arial" w:cs="Arial"/>
                <w:b/>
                <w:bCs/>
              </w:rPr>
              <w:t xml:space="preserve">Zdarzenie losowe </w:t>
            </w:r>
          </w:p>
        </w:tc>
        <w:tc>
          <w:tcPr>
            <w:tcW w:w="768" w:type="dxa"/>
          </w:tcPr>
          <w:p w14:paraId="22F98F91" w14:textId="6D63C86C" w:rsidR="008E118A" w:rsidRPr="00093622" w:rsidRDefault="00093622" w:rsidP="00093622">
            <w:pPr>
              <w:spacing w:line="360" w:lineRule="auto"/>
              <w:jc w:val="center"/>
              <w:rPr>
                <w:rFonts w:ascii="Arial" w:hAnsi="Arial" w:cs="Arial"/>
              </w:rPr>
            </w:pPr>
            <w:r>
              <w:rPr>
                <w:rFonts w:ascii="Arial" w:hAnsi="Arial" w:cs="Arial"/>
              </w:rPr>
              <w:t>11</w:t>
            </w:r>
          </w:p>
        </w:tc>
        <w:tc>
          <w:tcPr>
            <w:tcW w:w="768" w:type="dxa"/>
          </w:tcPr>
          <w:p w14:paraId="6C572968" w14:textId="193469CB" w:rsidR="008E118A" w:rsidRPr="00093622" w:rsidRDefault="00093622" w:rsidP="00093622">
            <w:pPr>
              <w:spacing w:line="360" w:lineRule="auto"/>
              <w:jc w:val="center"/>
              <w:rPr>
                <w:rFonts w:ascii="Arial" w:hAnsi="Arial" w:cs="Arial"/>
              </w:rPr>
            </w:pPr>
            <w:r>
              <w:rPr>
                <w:rFonts w:ascii="Arial" w:hAnsi="Arial" w:cs="Arial"/>
              </w:rPr>
              <w:t>2</w:t>
            </w:r>
          </w:p>
        </w:tc>
        <w:tc>
          <w:tcPr>
            <w:tcW w:w="768" w:type="dxa"/>
          </w:tcPr>
          <w:p w14:paraId="766A6037" w14:textId="16509FB5" w:rsidR="008E118A" w:rsidRPr="00093622" w:rsidRDefault="00093622" w:rsidP="00093622">
            <w:pPr>
              <w:spacing w:line="360" w:lineRule="auto"/>
              <w:jc w:val="center"/>
              <w:rPr>
                <w:rFonts w:ascii="Arial" w:hAnsi="Arial" w:cs="Arial"/>
              </w:rPr>
            </w:pPr>
            <w:r>
              <w:rPr>
                <w:rFonts w:ascii="Arial" w:hAnsi="Arial" w:cs="Arial"/>
              </w:rPr>
              <w:t>8</w:t>
            </w:r>
          </w:p>
        </w:tc>
        <w:tc>
          <w:tcPr>
            <w:tcW w:w="768" w:type="dxa"/>
          </w:tcPr>
          <w:p w14:paraId="7E4CDE83" w14:textId="2743DBB3" w:rsidR="008E118A" w:rsidRPr="00093622" w:rsidRDefault="0018397F" w:rsidP="00093622">
            <w:pPr>
              <w:spacing w:line="360" w:lineRule="auto"/>
              <w:jc w:val="center"/>
              <w:rPr>
                <w:rFonts w:ascii="Arial" w:hAnsi="Arial" w:cs="Arial"/>
              </w:rPr>
            </w:pPr>
            <w:r>
              <w:rPr>
                <w:rFonts w:ascii="Arial" w:hAnsi="Arial" w:cs="Arial"/>
              </w:rPr>
              <w:t>1</w:t>
            </w:r>
          </w:p>
        </w:tc>
        <w:tc>
          <w:tcPr>
            <w:tcW w:w="768" w:type="dxa"/>
          </w:tcPr>
          <w:p w14:paraId="114C971B" w14:textId="36560AC6" w:rsidR="008E118A" w:rsidRPr="00093622" w:rsidRDefault="00A313E1" w:rsidP="00093622">
            <w:pPr>
              <w:spacing w:line="360" w:lineRule="auto"/>
              <w:jc w:val="center"/>
              <w:rPr>
                <w:rFonts w:ascii="Arial" w:hAnsi="Arial" w:cs="Arial"/>
              </w:rPr>
            </w:pPr>
            <w:r>
              <w:rPr>
                <w:rFonts w:ascii="Arial" w:hAnsi="Arial" w:cs="Arial"/>
              </w:rPr>
              <w:t>0</w:t>
            </w:r>
          </w:p>
        </w:tc>
        <w:tc>
          <w:tcPr>
            <w:tcW w:w="768" w:type="dxa"/>
          </w:tcPr>
          <w:p w14:paraId="00467DA1" w14:textId="4E7703C8" w:rsidR="008E118A" w:rsidRPr="00093622" w:rsidRDefault="002C1847" w:rsidP="00093622">
            <w:pPr>
              <w:spacing w:line="360" w:lineRule="auto"/>
              <w:jc w:val="center"/>
              <w:rPr>
                <w:rFonts w:ascii="Arial" w:hAnsi="Arial" w:cs="Arial"/>
              </w:rPr>
            </w:pPr>
            <w:r>
              <w:rPr>
                <w:rFonts w:ascii="Arial" w:hAnsi="Arial" w:cs="Arial"/>
              </w:rPr>
              <w:t>3</w:t>
            </w:r>
          </w:p>
        </w:tc>
      </w:tr>
      <w:tr w:rsidR="008E118A" w14:paraId="1A371B96" w14:textId="2B4E3C5E" w:rsidTr="008E118A">
        <w:trPr>
          <w:jc w:val="center"/>
        </w:trPr>
        <w:tc>
          <w:tcPr>
            <w:tcW w:w="620" w:type="dxa"/>
            <w:shd w:val="clear" w:color="auto" w:fill="D9E2F3" w:themeFill="accent1" w:themeFillTint="33"/>
          </w:tcPr>
          <w:p w14:paraId="7BF94979" w14:textId="64FA1B2F" w:rsidR="008E118A" w:rsidRDefault="008E118A" w:rsidP="008E118A">
            <w:pPr>
              <w:spacing w:line="360" w:lineRule="auto"/>
              <w:rPr>
                <w:rFonts w:ascii="Arial" w:hAnsi="Arial" w:cs="Arial"/>
                <w:b/>
                <w:bCs/>
              </w:rPr>
            </w:pPr>
            <w:r>
              <w:rPr>
                <w:rFonts w:ascii="Arial" w:hAnsi="Arial" w:cs="Arial"/>
                <w:b/>
                <w:bCs/>
              </w:rPr>
              <w:lastRenderedPageBreak/>
              <w:t>8.</w:t>
            </w:r>
          </w:p>
        </w:tc>
        <w:tc>
          <w:tcPr>
            <w:tcW w:w="2295" w:type="dxa"/>
          </w:tcPr>
          <w:p w14:paraId="69BDA7B7" w14:textId="6D0CF0DE" w:rsidR="008E118A" w:rsidRDefault="008E118A" w:rsidP="008E118A">
            <w:pPr>
              <w:spacing w:line="360" w:lineRule="auto"/>
              <w:rPr>
                <w:rFonts w:ascii="Arial" w:hAnsi="Arial" w:cs="Arial"/>
                <w:b/>
                <w:bCs/>
              </w:rPr>
            </w:pPr>
            <w:r>
              <w:rPr>
                <w:rFonts w:ascii="Arial" w:hAnsi="Arial" w:cs="Arial"/>
                <w:b/>
                <w:bCs/>
              </w:rPr>
              <w:t xml:space="preserve">Potrzeba ochrony macierzyństwa </w:t>
            </w:r>
          </w:p>
        </w:tc>
        <w:tc>
          <w:tcPr>
            <w:tcW w:w="768" w:type="dxa"/>
          </w:tcPr>
          <w:p w14:paraId="2BD80B52" w14:textId="7366C797" w:rsidR="008E118A" w:rsidRPr="00093622" w:rsidRDefault="00093622" w:rsidP="00093622">
            <w:pPr>
              <w:spacing w:line="360" w:lineRule="auto"/>
              <w:jc w:val="center"/>
              <w:rPr>
                <w:rFonts w:ascii="Arial" w:hAnsi="Arial" w:cs="Arial"/>
              </w:rPr>
            </w:pPr>
            <w:r w:rsidRPr="00093622">
              <w:rPr>
                <w:rFonts w:ascii="Arial" w:hAnsi="Arial" w:cs="Arial"/>
              </w:rPr>
              <w:t>54</w:t>
            </w:r>
          </w:p>
        </w:tc>
        <w:tc>
          <w:tcPr>
            <w:tcW w:w="768" w:type="dxa"/>
          </w:tcPr>
          <w:p w14:paraId="2FCC30E2" w14:textId="027D5CB7" w:rsidR="008E118A" w:rsidRPr="00093622" w:rsidRDefault="00093622" w:rsidP="00093622">
            <w:pPr>
              <w:spacing w:line="360" w:lineRule="auto"/>
              <w:jc w:val="center"/>
              <w:rPr>
                <w:rFonts w:ascii="Arial" w:hAnsi="Arial" w:cs="Arial"/>
              </w:rPr>
            </w:pPr>
            <w:r>
              <w:rPr>
                <w:rFonts w:ascii="Arial" w:hAnsi="Arial" w:cs="Arial"/>
              </w:rPr>
              <w:t>39</w:t>
            </w:r>
          </w:p>
        </w:tc>
        <w:tc>
          <w:tcPr>
            <w:tcW w:w="768" w:type="dxa"/>
          </w:tcPr>
          <w:p w14:paraId="3AC989CE" w14:textId="2C19E047" w:rsidR="008E118A" w:rsidRPr="00093622" w:rsidRDefault="00093622" w:rsidP="00093622">
            <w:pPr>
              <w:spacing w:line="360" w:lineRule="auto"/>
              <w:jc w:val="center"/>
              <w:rPr>
                <w:rFonts w:ascii="Arial" w:hAnsi="Arial" w:cs="Arial"/>
              </w:rPr>
            </w:pPr>
            <w:r>
              <w:rPr>
                <w:rFonts w:ascii="Arial" w:hAnsi="Arial" w:cs="Arial"/>
              </w:rPr>
              <w:t>35</w:t>
            </w:r>
          </w:p>
        </w:tc>
        <w:tc>
          <w:tcPr>
            <w:tcW w:w="768" w:type="dxa"/>
          </w:tcPr>
          <w:p w14:paraId="58601D2F" w14:textId="041A679E" w:rsidR="008E118A" w:rsidRPr="00093622" w:rsidRDefault="0018397F" w:rsidP="00093622">
            <w:pPr>
              <w:spacing w:line="360" w:lineRule="auto"/>
              <w:jc w:val="center"/>
              <w:rPr>
                <w:rFonts w:ascii="Arial" w:hAnsi="Arial" w:cs="Arial"/>
              </w:rPr>
            </w:pPr>
            <w:r>
              <w:rPr>
                <w:rFonts w:ascii="Arial" w:hAnsi="Arial" w:cs="Arial"/>
              </w:rPr>
              <w:t>31</w:t>
            </w:r>
          </w:p>
        </w:tc>
        <w:tc>
          <w:tcPr>
            <w:tcW w:w="768" w:type="dxa"/>
          </w:tcPr>
          <w:p w14:paraId="39F0487B" w14:textId="1A68E83C" w:rsidR="008E118A" w:rsidRPr="00093622" w:rsidRDefault="00A313E1" w:rsidP="00093622">
            <w:pPr>
              <w:spacing w:line="360" w:lineRule="auto"/>
              <w:jc w:val="center"/>
              <w:rPr>
                <w:rFonts w:ascii="Arial" w:hAnsi="Arial" w:cs="Arial"/>
              </w:rPr>
            </w:pPr>
            <w:r>
              <w:rPr>
                <w:rFonts w:ascii="Arial" w:hAnsi="Arial" w:cs="Arial"/>
              </w:rPr>
              <w:t>21</w:t>
            </w:r>
          </w:p>
        </w:tc>
        <w:tc>
          <w:tcPr>
            <w:tcW w:w="768" w:type="dxa"/>
          </w:tcPr>
          <w:p w14:paraId="736EA270" w14:textId="73BEDA00" w:rsidR="008E118A" w:rsidRPr="00093622" w:rsidRDefault="002C1847" w:rsidP="00093622">
            <w:pPr>
              <w:spacing w:line="360" w:lineRule="auto"/>
              <w:jc w:val="center"/>
              <w:rPr>
                <w:rFonts w:ascii="Arial" w:hAnsi="Arial" w:cs="Arial"/>
              </w:rPr>
            </w:pPr>
            <w:r>
              <w:rPr>
                <w:rFonts w:ascii="Arial" w:hAnsi="Arial" w:cs="Arial"/>
              </w:rPr>
              <w:t>17</w:t>
            </w:r>
          </w:p>
        </w:tc>
      </w:tr>
    </w:tbl>
    <w:p w14:paraId="387194B6" w14:textId="27356A54" w:rsidR="003C6847" w:rsidRDefault="003C6847" w:rsidP="009D6C93">
      <w:pPr>
        <w:rPr>
          <w:rFonts w:ascii="Arial" w:hAnsi="Arial" w:cs="Arial"/>
          <w:b/>
          <w:bCs/>
        </w:rPr>
      </w:pPr>
    </w:p>
    <w:p w14:paraId="473CE95D" w14:textId="66B1B449" w:rsidR="00283DDD" w:rsidRDefault="00283DDD" w:rsidP="00283DDD">
      <w:pPr>
        <w:jc w:val="center"/>
        <w:rPr>
          <w:rFonts w:ascii="Arial" w:hAnsi="Arial" w:cs="Arial"/>
          <w:b/>
          <w:bCs/>
        </w:rPr>
      </w:pPr>
      <w:r>
        <w:rPr>
          <w:rFonts w:ascii="Arial" w:hAnsi="Arial" w:cs="Arial"/>
          <w:b/>
          <w:bCs/>
        </w:rPr>
        <w:t xml:space="preserve">Wykres nr </w:t>
      </w:r>
      <w:r w:rsidR="003E2ECF">
        <w:rPr>
          <w:rFonts w:ascii="Arial" w:hAnsi="Arial" w:cs="Arial"/>
          <w:b/>
          <w:bCs/>
        </w:rPr>
        <w:t>6</w:t>
      </w:r>
      <w:r>
        <w:rPr>
          <w:rFonts w:ascii="Arial" w:hAnsi="Arial" w:cs="Arial"/>
          <w:b/>
          <w:bCs/>
        </w:rPr>
        <w:t xml:space="preserve"> – Pomoc społeczna powody przyznania</w:t>
      </w:r>
    </w:p>
    <w:p w14:paraId="2B5AE5AB" w14:textId="5929A065" w:rsidR="00283DDD" w:rsidRDefault="00283DDD" w:rsidP="00283DDD">
      <w:pPr>
        <w:jc w:val="center"/>
        <w:rPr>
          <w:rFonts w:ascii="Arial" w:hAnsi="Arial" w:cs="Arial"/>
          <w:b/>
          <w:bCs/>
        </w:rPr>
      </w:pPr>
    </w:p>
    <w:p w14:paraId="2CFB2347" w14:textId="414795D1" w:rsidR="00283DDD" w:rsidRDefault="00283DDD" w:rsidP="00283DDD">
      <w:pPr>
        <w:jc w:val="center"/>
        <w:rPr>
          <w:rFonts w:ascii="Arial" w:hAnsi="Arial" w:cs="Arial"/>
          <w:b/>
          <w:bCs/>
        </w:rPr>
      </w:pPr>
      <w:r>
        <w:rPr>
          <w:rFonts w:ascii="Arial" w:hAnsi="Arial" w:cs="Arial"/>
          <w:b/>
          <w:bCs/>
          <w:noProof/>
        </w:rPr>
        <w:drawing>
          <wp:inline distT="0" distB="0" distL="0" distR="0" wp14:anchorId="724B3C81" wp14:editId="190CF310">
            <wp:extent cx="5486400" cy="3200400"/>
            <wp:effectExtent l="0" t="0" r="0" b="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5451D86" w14:textId="77777777" w:rsidR="00B45067" w:rsidRPr="00217771" w:rsidRDefault="00B45067" w:rsidP="00283DDD">
      <w:pPr>
        <w:jc w:val="center"/>
        <w:rPr>
          <w:rFonts w:ascii="Arial" w:hAnsi="Arial" w:cs="Arial"/>
        </w:rPr>
      </w:pPr>
    </w:p>
    <w:p w14:paraId="05529265" w14:textId="604B138B" w:rsidR="002732F0" w:rsidRDefault="002732F0" w:rsidP="002732F0">
      <w:pPr>
        <w:pStyle w:val="Nagwek2"/>
      </w:pPr>
      <w:bookmarkStart w:id="11" w:name="_Toc79053232"/>
      <w:r>
        <w:t>Ochrona zdrowia</w:t>
      </w:r>
      <w:bookmarkEnd w:id="11"/>
      <w:r>
        <w:t xml:space="preserve"> </w:t>
      </w:r>
    </w:p>
    <w:p w14:paraId="3B3996B0" w14:textId="2B569F0D" w:rsidR="00F4161F" w:rsidRDefault="00F4161F" w:rsidP="00F4161F"/>
    <w:p w14:paraId="6882E292" w14:textId="23A233AE" w:rsidR="00FA4B4F" w:rsidRDefault="00FA4B4F" w:rsidP="00FA4B4F">
      <w:pPr>
        <w:spacing w:after="0" w:line="360" w:lineRule="auto"/>
        <w:jc w:val="both"/>
        <w:rPr>
          <w:rFonts w:ascii="Arial" w:hAnsi="Arial" w:cs="Arial"/>
        </w:rPr>
      </w:pPr>
      <w:r>
        <w:rPr>
          <w:rFonts w:ascii="Arial" w:hAnsi="Arial" w:cs="Arial"/>
        </w:rPr>
        <w:tab/>
      </w:r>
      <w:r w:rsidRPr="00FA4B4F">
        <w:rPr>
          <w:rFonts w:ascii="Arial" w:hAnsi="Arial" w:cs="Arial"/>
        </w:rPr>
        <w:t>Na obszarze opiekę medyczną zapewniają:</w:t>
      </w:r>
    </w:p>
    <w:p w14:paraId="6700A4E8" w14:textId="674859C1" w:rsidR="00FA4B4F" w:rsidRDefault="00F4161F" w:rsidP="0006540E">
      <w:pPr>
        <w:pStyle w:val="Akapitzlist"/>
        <w:numPr>
          <w:ilvl w:val="0"/>
          <w:numId w:val="11"/>
        </w:numPr>
        <w:spacing w:after="0" w:line="360" w:lineRule="auto"/>
        <w:ind w:left="357" w:hanging="357"/>
        <w:jc w:val="both"/>
        <w:rPr>
          <w:rFonts w:ascii="Arial" w:hAnsi="Arial" w:cs="Arial"/>
        </w:rPr>
      </w:pPr>
      <w:r w:rsidRPr="00FA4B4F">
        <w:rPr>
          <w:rFonts w:ascii="Arial" w:hAnsi="Arial" w:cs="Arial"/>
        </w:rPr>
        <w:t>Niepubliczny Zakład Opieki Zdrowotnej</w:t>
      </w:r>
      <w:r w:rsidR="007F3648">
        <w:rPr>
          <w:rFonts w:ascii="Arial" w:hAnsi="Arial" w:cs="Arial"/>
        </w:rPr>
        <w:t xml:space="preserve"> oraz</w:t>
      </w:r>
      <w:r w:rsidRPr="00FA4B4F">
        <w:rPr>
          <w:rFonts w:ascii="Arial" w:hAnsi="Arial" w:cs="Arial"/>
        </w:rPr>
        <w:t xml:space="preserve"> Przychodnia Stomatologiczna</w:t>
      </w:r>
      <w:r w:rsidR="007F3648">
        <w:rPr>
          <w:rFonts w:ascii="Arial" w:hAnsi="Arial" w:cs="Arial"/>
        </w:rPr>
        <w:t xml:space="preserve"> zapewnia dostęp do: lekarza rodzinnego, lekarza pediatry, </w:t>
      </w:r>
    </w:p>
    <w:p w14:paraId="12047E17" w14:textId="0095F776" w:rsidR="00FA4B4F" w:rsidRPr="00FA4B4F" w:rsidRDefault="00FA4B4F" w:rsidP="0006540E">
      <w:pPr>
        <w:pStyle w:val="Akapitzlist"/>
        <w:numPr>
          <w:ilvl w:val="0"/>
          <w:numId w:val="11"/>
        </w:numPr>
        <w:spacing w:after="0" w:line="360" w:lineRule="auto"/>
        <w:ind w:left="357" w:hanging="357"/>
        <w:jc w:val="both"/>
        <w:rPr>
          <w:rFonts w:ascii="Arial" w:hAnsi="Arial" w:cs="Arial"/>
        </w:rPr>
      </w:pPr>
      <w:r w:rsidRPr="00FA4B4F">
        <w:rPr>
          <w:rFonts w:ascii="Arial" w:hAnsi="Arial" w:cs="Arial"/>
        </w:rPr>
        <w:t>Gminy Ośrodek Zdrowia w Gorzkowicach, ul. Kwiatowa 4</w:t>
      </w:r>
      <w:r>
        <w:rPr>
          <w:rFonts w:ascii="Arial" w:hAnsi="Arial" w:cs="Arial"/>
        </w:rPr>
        <w:t>:</w:t>
      </w:r>
    </w:p>
    <w:p w14:paraId="5165F0ED" w14:textId="77777777" w:rsidR="00FA4B4F" w:rsidRPr="00FA4B4F" w:rsidRDefault="00FA4B4F" w:rsidP="00FA4B4F">
      <w:pPr>
        <w:spacing w:after="0" w:line="360" w:lineRule="auto"/>
        <w:jc w:val="both"/>
        <w:rPr>
          <w:rFonts w:ascii="Arial" w:hAnsi="Arial" w:cs="Arial"/>
        </w:rPr>
      </w:pPr>
      <w:r w:rsidRPr="00FA4B4F">
        <w:rPr>
          <w:rFonts w:ascii="Arial" w:hAnsi="Arial" w:cs="Arial"/>
        </w:rPr>
        <w:t>Zakres świadczeń medycznych:</w:t>
      </w:r>
    </w:p>
    <w:p w14:paraId="4ED89342" w14:textId="77777777" w:rsidR="00FA4B4F" w:rsidRPr="00FA4B4F" w:rsidRDefault="00FA4B4F" w:rsidP="00FA4B4F">
      <w:pPr>
        <w:spacing w:after="0" w:line="360" w:lineRule="auto"/>
        <w:jc w:val="both"/>
        <w:rPr>
          <w:rFonts w:ascii="Arial" w:hAnsi="Arial" w:cs="Arial"/>
        </w:rPr>
      </w:pPr>
      <w:r w:rsidRPr="00FA4B4F">
        <w:rPr>
          <w:rFonts w:ascii="Arial" w:hAnsi="Arial" w:cs="Arial"/>
        </w:rPr>
        <w:t>poradnia lekarza POZ,</w:t>
      </w:r>
    </w:p>
    <w:p w14:paraId="659618AD" w14:textId="77777777" w:rsidR="00FA4B4F" w:rsidRPr="00FA4B4F" w:rsidRDefault="00FA4B4F" w:rsidP="00FA4B4F">
      <w:pPr>
        <w:spacing w:after="0" w:line="360" w:lineRule="auto"/>
        <w:jc w:val="both"/>
        <w:rPr>
          <w:rFonts w:ascii="Arial" w:hAnsi="Arial" w:cs="Arial"/>
        </w:rPr>
      </w:pPr>
      <w:r w:rsidRPr="00FA4B4F">
        <w:rPr>
          <w:rFonts w:ascii="Arial" w:hAnsi="Arial" w:cs="Arial"/>
        </w:rPr>
        <w:t>gabinet pielęgniarki środowiskowej,</w:t>
      </w:r>
    </w:p>
    <w:p w14:paraId="4A3D8C8C" w14:textId="77777777" w:rsidR="00FA4B4F" w:rsidRPr="00FA4B4F" w:rsidRDefault="00FA4B4F" w:rsidP="00FA4B4F">
      <w:pPr>
        <w:spacing w:after="0" w:line="360" w:lineRule="auto"/>
        <w:jc w:val="both"/>
        <w:rPr>
          <w:rFonts w:ascii="Arial" w:hAnsi="Arial" w:cs="Arial"/>
        </w:rPr>
      </w:pPr>
      <w:r w:rsidRPr="00FA4B4F">
        <w:rPr>
          <w:rFonts w:ascii="Arial" w:hAnsi="Arial" w:cs="Arial"/>
        </w:rPr>
        <w:t>gabinet fizjoterapii,</w:t>
      </w:r>
    </w:p>
    <w:p w14:paraId="3645BFAF" w14:textId="77777777" w:rsidR="00FA4B4F" w:rsidRPr="00FA4B4F" w:rsidRDefault="00FA4B4F" w:rsidP="00FA4B4F">
      <w:pPr>
        <w:spacing w:after="0" w:line="360" w:lineRule="auto"/>
        <w:jc w:val="both"/>
        <w:rPr>
          <w:rFonts w:ascii="Arial" w:hAnsi="Arial" w:cs="Arial"/>
        </w:rPr>
      </w:pPr>
      <w:r w:rsidRPr="00FA4B4F">
        <w:rPr>
          <w:rFonts w:ascii="Arial" w:hAnsi="Arial" w:cs="Arial"/>
        </w:rPr>
        <w:t>gabinet diagnostyczno - zabiegowy.</w:t>
      </w:r>
    </w:p>
    <w:p w14:paraId="61902A8C" w14:textId="41DC7BA2" w:rsidR="00FA4B4F" w:rsidRPr="00FA4B4F" w:rsidRDefault="00FA4B4F" w:rsidP="00FA4B4F">
      <w:pPr>
        <w:spacing w:after="0" w:line="360" w:lineRule="auto"/>
        <w:jc w:val="both"/>
        <w:rPr>
          <w:rFonts w:ascii="Arial" w:hAnsi="Arial" w:cs="Arial"/>
        </w:rPr>
      </w:pPr>
      <w:r w:rsidRPr="00FA4B4F">
        <w:rPr>
          <w:rFonts w:ascii="Arial" w:hAnsi="Arial" w:cs="Arial"/>
        </w:rPr>
        <w:t>W Przychodni funkcjonują:</w:t>
      </w:r>
    </w:p>
    <w:p w14:paraId="5ED9D7A2" w14:textId="3A09E39B" w:rsidR="00FA4B4F" w:rsidRDefault="00FA4B4F" w:rsidP="00FA4B4F">
      <w:pPr>
        <w:spacing w:after="0" w:line="360" w:lineRule="auto"/>
        <w:jc w:val="both"/>
        <w:rPr>
          <w:rFonts w:ascii="Arial" w:hAnsi="Arial" w:cs="Arial"/>
        </w:rPr>
      </w:pPr>
      <w:r w:rsidRPr="00FA4B4F">
        <w:rPr>
          <w:rFonts w:ascii="Arial" w:hAnsi="Arial" w:cs="Arial"/>
        </w:rPr>
        <w:t>1. Poradnia lekarza POZ dla dorosłych</w:t>
      </w:r>
    </w:p>
    <w:p w14:paraId="286D8CCC" w14:textId="156C8244" w:rsidR="00FA4B4F" w:rsidRPr="00FA4B4F" w:rsidRDefault="00FA4B4F" w:rsidP="00FA4B4F">
      <w:pPr>
        <w:spacing w:after="0" w:line="360" w:lineRule="auto"/>
        <w:jc w:val="both"/>
        <w:rPr>
          <w:rFonts w:ascii="Arial" w:hAnsi="Arial" w:cs="Arial"/>
        </w:rPr>
      </w:pPr>
      <w:r>
        <w:rPr>
          <w:rFonts w:ascii="Arial" w:hAnsi="Arial" w:cs="Arial"/>
        </w:rPr>
        <w:t xml:space="preserve">2. </w:t>
      </w:r>
      <w:r w:rsidR="00275943">
        <w:rPr>
          <w:rFonts w:ascii="Arial" w:hAnsi="Arial" w:cs="Arial"/>
        </w:rPr>
        <w:t>Poradnia dla kobiet;</w:t>
      </w:r>
    </w:p>
    <w:p w14:paraId="316AB87D" w14:textId="2F992EF2" w:rsidR="00FA4B4F" w:rsidRPr="00FA4B4F" w:rsidRDefault="00FA4B4F" w:rsidP="00FA4B4F">
      <w:pPr>
        <w:spacing w:after="0" w:line="360" w:lineRule="auto"/>
        <w:jc w:val="both"/>
        <w:rPr>
          <w:rFonts w:ascii="Arial" w:hAnsi="Arial" w:cs="Arial"/>
        </w:rPr>
      </w:pPr>
      <w:r>
        <w:rPr>
          <w:rFonts w:ascii="Arial" w:hAnsi="Arial" w:cs="Arial"/>
        </w:rPr>
        <w:t>3</w:t>
      </w:r>
      <w:r w:rsidRPr="00FA4B4F">
        <w:rPr>
          <w:rFonts w:ascii="Arial" w:hAnsi="Arial" w:cs="Arial"/>
        </w:rPr>
        <w:t>. Gabinet pielęgniarki środowiskowej</w:t>
      </w:r>
    </w:p>
    <w:p w14:paraId="0410C4C5" w14:textId="570941E4" w:rsidR="00FA4B4F" w:rsidRPr="00FA4B4F" w:rsidRDefault="00FA4B4F" w:rsidP="00FA4B4F">
      <w:pPr>
        <w:spacing w:after="0" w:line="360" w:lineRule="auto"/>
        <w:jc w:val="both"/>
        <w:rPr>
          <w:rFonts w:ascii="Arial" w:hAnsi="Arial" w:cs="Arial"/>
        </w:rPr>
      </w:pPr>
      <w:r>
        <w:rPr>
          <w:rFonts w:ascii="Arial" w:hAnsi="Arial" w:cs="Arial"/>
        </w:rPr>
        <w:t>4</w:t>
      </w:r>
      <w:r w:rsidRPr="00FA4B4F">
        <w:rPr>
          <w:rFonts w:ascii="Arial" w:hAnsi="Arial" w:cs="Arial"/>
        </w:rPr>
        <w:t xml:space="preserve">. </w:t>
      </w:r>
      <w:r w:rsidR="00275943" w:rsidRPr="00FA4B4F">
        <w:rPr>
          <w:rFonts w:ascii="Arial" w:hAnsi="Arial" w:cs="Arial"/>
        </w:rPr>
        <w:t>Gabinet</w:t>
      </w:r>
      <w:r w:rsidRPr="00FA4B4F">
        <w:rPr>
          <w:rFonts w:ascii="Arial" w:hAnsi="Arial" w:cs="Arial"/>
        </w:rPr>
        <w:t xml:space="preserve"> fizjoterapii</w:t>
      </w:r>
    </w:p>
    <w:p w14:paraId="0DBE7965" w14:textId="6FACC5DE" w:rsidR="00FA4B4F" w:rsidRPr="00FA4B4F" w:rsidRDefault="00FA4B4F" w:rsidP="00FA4B4F">
      <w:pPr>
        <w:spacing w:after="0" w:line="360" w:lineRule="auto"/>
        <w:jc w:val="both"/>
        <w:rPr>
          <w:rFonts w:ascii="Arial" w:hAnsi="Arial" w:cs="Arial"/>
        </w:rPr>
      </w:pPr>
      <w:r>
        <w:rPr>
          <w:rFonts w:ascii="Arial" w:hAnsi="Arial" w:cs="Arial"/>
        </w:rPr>
        <w:lastRenderedPageBreak/>
        <w:t>5</w:t>
      </w:r>
      <w:r w:rsidRPr="00FA4B4F">
        <w:rPr>
          <w:rFonts w:ascii="Arial" w:hAnsi="Arial" w:cs="Arial"/>
        </w:rPr>
        <w:t>. Gabinet diagnostyczno - zabiegowy</w:t>
      </w:r>
    </w:p>
    <w:p w14:paraId="7FC1B7C2" w14:textId="109ED8C6" w:rsidR="00FA4B4F" w:rsidRPr="00FA4B4F" w:rsidRDefault="00FA4B4F" w:rsidP="00FA4B4F">
      <w:pPr>
        <w:spacing w:after="0" w:line="360" w:lineRule="auto"/>
        <w:jc w:val="both"/>
        <w:rPr>
          <w:rFonts w:ascii="Arial" w:hAnsi="Arial" w:cs="Arial"/>
        </w:rPr>
      </w:pPr>
      <w:r>
        <w:rPr>
          <w:rFonts w:ascii="Arial" w:hAnsi="Arial" w:cs="Arial"/>
        </w:rPr>
        <w:t>6</w:t>
      </w:r>
      <w:r w:rsidRPr="00FA4B4F">
        <w:rPr>
          <w:rFonts w:ascii="Arial" w:hAnsi="Arial" w:cs="Arial"/>
        </w:rPr>
        <w:t>. Punkt pobrań krwi</w:t>
      </w:r>
    </w:p>
    <w:p w14:paraId="3990AA54" w14:textId="77777777" w:rsidR="007F3648" w:rsidRDefault="007F3648" w:rsidP="007F3648">
      <w:pPr>
        <w:pStyle w:val="Akapitzlist"/>
        <w:spacing w:after="0" w:line="360" w:lineRule="auto"/>
        <w:jc w:val="both"/>
        <w:rPr>
          <w:rFonts w:ascii="Arial" w:hAnsi="Arial" w:cs="Arial"/>
        </w:rPr>
      </w:pPr>
    </w:p>
    <w:p w14:paraId="4809FD2F" w14:textId="736EC1EF" w:rsidR="00F4161F" w:rsidRPr="007F3648" w:rsidRDefault="007F3648" w:rsidP="007F3648">
      <w:pPr>
        <w:pStyle w:val="Akapitzlist"/>
        <w:spacing w:after="0" w:line="360" w:lineRule="auto"/>
        <w:ind w:left="0"/>
        <w:jc w:val="both"/>
        <w:rPr>
          <w:rFonts w:ascii="Arial" w:hAnsi="Arial" w:cs="Arial"/>
        </w:rPr>
      </w:pPr>
      <w:r>
        <w:rPr>
          <w:rFonts w:ascii="Arial" w:hAnsi="Arial" w:cs="Arial"/>
        </w:rPr>
        <w:t>W</w:t>
      </w:r>
      <w:r w:rsidR="00F4161F" w:rsidRPr="007F3648">
        <w:rPr>
          <w:rFonts w:ascii="Arial" w:hAnsi="Arial" w:cs="Arial"/>
        </w:rPr>
        <w:t xml:space="preserve"> Gorzkowicach działa </w:t>
      </w:r>
      <w:r>
        <w:rPr>
          <w:rFonts w:ascii="Arial" w:hAnsi="Arial" w:cs="Arial"/>
        </w:rPr>
        <w:t xml:space="preserve">także </w:t>
      </w:r>
      <w:r w:rsidR="00F4161F" w:rsidRPr="007F3648">
        <w:rPr>
          <w:rFonts w:ascii="Arial" w:hAnsi="Arial" w:cs="Arial"/>
        </w:rPr>
        <w:t>Punkt Doraźnej Pomocy Ambulatoryjnej z Samodzielnego Szpitala Wojewódzkiego w Piotrkowie Tryb. Oddział zatrudnia pięć zespołów 3 osobowych, które mają do dyspozycji karetkę zdrowia z nowoczesnym sprzętem medycznym.</w:t>
      </w:r>
    </w:p>
    <w:p w14:paraId="51F481E9" w14:textId="244AD001" w:rsidR="00F4161F" w:rsidRPr="007F3648" w:rsidRDefault="00F4161F" w:rsidP="007F3648">
      <w:pPr>
        <w:spacing w:after="0" w:line="360" w:lineRule="auto"/>
        <w:jc w:val="both"/>
        <w:rPr>
          <w:rFonts w:ascii="Arial" w:hAnsi="Arial" w:cs="Arial"/>
        </w:rPr>
      </w:pPr>
      <w:r w:rsidRPr="007F3648">
        <w:rPr>
          <w:rFonts w:ascii="Arial" w:hAnsi="Arial" w:cs="Arial"/>
        </w:rPr>
        <w:t xml:space="preserve">W gabinecie </w:t>
      </w:r>
      <w:r w:rsidR="007F3648">
        <w:rPr>
          <w:rFonts w:ascii="Arial" w:hAnsi="Arial" w:cs="Arial"/>
        </w:rPr>
        <w:t>fizjoterapii prowadzone są zajęcia</w:t>
      </w:r>
      <w:r w:rsidRPr="007F3648">
        <w:rPr>
          <w:rFonts w:ascii="Arial" w:hAnsi="Arial" w:cs="Arial"/>
        </w:rPr>
        <w:t xml:space="preserve"> z zakresu fizykoterapii i kinezyterapii.</w:t>
      </w:r>
    </w:p>
    <w:p w14:paraId="386377C3" w14:textId="313AC606" w:rsidR="00F4161F" w:rsidRPr="007F3648" w:rsidRDefault="00F4161F" w:rsidP="007F3648">
      <w:pPr>
        <w:spacing w:after="0" w:line="360" w:lineRule="auto"/>
        <w:jc w:val="both"/>
        <w:rPr>
          <w:rFonts w:ascii="Arial" w:hAnsi="Arial" w:cs="Arial"/>
        </w:rPr>
      </w:pPr>
      <w:r w:rsidRPr="007F3648">
        <w:rPr>
          <w:rFonts w:ascii="Arial" w:hAnsi="Arial" w:cs="Arial"/>
        </w:rPr>
        <w:t>Z zakresu fizykoterapii są wykonywane zabiegi:</w:t>
      </w:r>
      <w:r w:rsidR="007F3648">
        <w:rPr>
          <w:rFonts w:ascii="Arial" w:hAnsi="Arial" w:cs="Arial"/>
        </w:rPr>
        <w:t xml:space="preserve"> </w:t>
      </w:r>
      <w:r w:rsidRPr="007F3648">
        <w:rPr>
          <w:rFonts w:ascii="Arial" w:hAnsi="Arial" w:cs="Arial"/>
        </w:rPr>
        <w:t>laseroterapia</w:t>
      </w:r>
      <w:r w:rsidR="007F3648">
        <w:rPr>
          <w:rFonts w:ascii="Arial" w:hAnsi="Arial" w:cs="Arial"/>
        </w:rPr>
        <w:t xml:space="preserve">, </w:t>
      </w:r>
      <w:r w:rsidRPr="007F3648">
        <w:rPr>
          <w:rFonts w:ascii="Arial" w:hAnsi="Arial" w:cs="Arial"/>
        </w:rPr>
        <w:t>pole magnetyczne – magnetronik</w:t>
      </w:r>
      <w:r w:rsidR="007F3648">
        <w:rPr>
          <w:rFonts w:ascii="Arial" w:hAnsi="Arial" w:cs="Arial"/>
        </w:rPr>
        <w:t xml:space="preserve">, </w:t>
      </w:r>
      <w:r w:rsidRPr="007F3648">
        <w:rPr>
          <w:rFonts w:ascii="Arial" w:hAnsi="Arial" w:cs="Arial"/>
        </w:rPr>
        <w:t>elektrostymulacja prądem – prądy interferencyjne, diadynamik, prądy tens, prądy träberta, prądy kotza ultradźwięki fonoforeza tj. wprowadzenie leku do chorego miejsca za pomocą ultradźwięków jonoforeza tj. wprowadzenie leku do chorego miejsca dzięki przepływowi prądu galwanizacja – zabieg elektroleczniczy.</w:t>
      </w:r>
    </w:p>
    <w:p w14:paraId="5AF63B18" w14:textId="5F7305FA" w:rsidR="00F4161F" w:rsidRDefault="00F4161F" w:rsidP="007F3648">
      <w:pPr>
        <w:spacing w:after="0" w:line="360" w:lineRule="auto"/>
        <w:jc w:val="both"/>
        <w:rPr>
          <w:rFonts w:ascii="Arial" w:hAnsi="Arial" w:cs="Arial"/>
        </w:rPr>
      </w:pPr>
      <w:r w:rsidRPr="007F3648">
        <w:rPr>
          <w:rFonts w:ascii="Arial" w:hAnsi="Arial" w:cs="Arial"/>
        </w:rPr>
        <w:t xml:space="preserve">Z zakresu kinezyterapii są wykonywane zabiegi czynne, ćwiczenia w odciążeniu, ćwiczenia na cykloergometrze – stacjonarnym rowerze, wspomagającym m.in. wczesne usprawnienie uszkodzeń i urazów. </w:t>
      </w:r>
    </w:p>
    <w:p w14:paraId="5AB93A29" w14:textId="77777777" w:rsidR="00411440" w:rsidRPr="007F3648" w:rsidRDefault="00411440" w:rsidP="007F3648">
      <w:pPr>
        <w:spacing w:after="0" w:line="360" w:lineRule="auto"/>
        <w:jc w:val="both"/>
        <w:rPr>
          <w:rFonts w:ascii="Arial" w:hAnsi="Arial" w:cs="Arial"/>
        </w:rPr>
      </w:pPr>
    </w:p>
    <w:p w14:paraId="1F2C6B9C" w14:textId="1E946044" w:rsidR="00F4161F" w:rsidRPr="007F3648" w:rsidRDefault="003E2ECF" w:rsidP="007F3648">
      <w:pPr>
        <w:spacing w:line="360" w:lineRule="auto"/>
        <w:jc w:val="center"/>
        <w:rPr>
          <w:rFonts w:ascii="Arial" w:hAnsi="Arial" w:cs="Arial"/>
        </w:rPr>
      </w:pPr>
      <w:r>
        <w:rPr>
          <w:rFonts w:ascii="Arial" w:hAnsi="Arial" w:cs="Arial"/>
          <w:b/>
          <w:bCs/>
        </w:rPr>
        <w:t>Tabela nr 1</w:t>
      </w:r>
      <w:r w:rsidR="00DF5DAD">
        <w:rPr>
          <w:rFonts w:ascii="Arial" w:hAnsi="Arial" w:cs="Arial"/>
          <w:b/>
          <w:bCs/>
        </w:rPr>
        <w:t>7</w:t>
      </w:r>
      <w:r>
        <w:rPr>
          <w:rFonts w:ascii="Arial" w:hAnsi="Arial" w:cs="Arial"/>
          <w:b/>
          <w:bCs/>
        </w:rPr>
        <w:t xml:space="preserve"> - </w:t>
      </w:r>
      <w:r w:rsidR="00F4161F" w:rsidRPr="007F3648">
        <w:rPr>
          <w:rFonts w:ascii="Arial" w:hAnsi="Arial" w:cs="Arial"/>
          <w:b/>
          <w:bCs/>
        </w:rPr>
        <w:t>Zatrudnienie w służbie zdrowia w Gorzkowicach</w:t>
      </w:r>
      <w:r w:rsidR="00F4161F" w:rsidRPr="007F3648">
        <w:rPr>
          <w:rStyle w:val="Odwoanieprzypisudolnego1"/>
          <w:rFonts w:ascii="Arial" w:hAnsi="Arial" w:cs="Arial"/>
          <w:b/>
          <w:bCs/>
        </w:rPr>
        <w:footnoteReference w:id="17"/>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3885"/>
        <w:gridCol w:w="3180"/>
      </w:tblGrid>
      <w:tr w:rsidR="00F4161F" w:rsidRPr="007F3648" w14:paraId="4BA0D64B" w14:textId="77777777" w:rsidTr="00E66144">
        <w:trPr>
          <w:jc w:val="center"/>
        </w:trPr>
        <w:tc>
          <w:tcPr>
            <w:tcW w:w="3885" w:type="dxa"/>
            <w:tcBorders>
              <w:top w:val="single" w:sz="1" w:space="0" w:color="000000"/>
              <w:left w:val="single" w:sz="1" w:space="0" w:color="000000"/>
              <w:bottom w:val="single" w:sz="1" w:space="0" w:color="000000"/>
              <w:right w:val="single" w:sz="2" w:space="0" w:color="000000"/>
            </w:tcBorders>
            <w:shd w:val="clear" w:color="auto" w:fill="D5DCE4" w:themeFill="text2" w:themeFillTint="33"/>
          </w:tcPr>
          <w:p w14:paraId="0628FDB7" w14:textId="77777777" w:rsidR="00F4161F" w:rsidRPr="007F3648" w:rsidRDefault="00F4161F" w:rsidP="00BB5CD9">
            <w:pPr>
              <w:pStyle w:val="Zawartotabeli"/>
              <w:snapToGrid w:val="0"/>
              <w:spacing w:line="360" w:lineRule="auto"/>
              <w:rPr>
                <w:rFonts w:ascii="Arial" w:hAnsi="Arial" w:cs="Arial"/>
              </w:rPr>
            </w:pPr>
          </w:p>
        </w:tc>
        <w:tc>
          <w:tcPr>
            <w:tcW w:w="3180" w:type="dxa"/>
            <w:tcBorders>
              <w:top w:val="single" w:sz="2" w:space="0" w:color="000000"/>
              <w:left w:val="single" w:sz="2" w:space="0" w:color="000000"/>
              <w:bottom w:val="single" w:sz="2" w:space="0" w:color="000000"/>
              <w:right w:val="single" w:sz="4" w:space="0" w:color="auto"/>
            </w:tcBorders>
            <w:shd w:val="clear" w:color="auto" w:fill="D5DCE4" w:themeFill="text2" w:themeFillTint="33"/>
          </w:tcPr>
          <w:p w14:paraId="6D9A183D" w14:textId="77777777" w:rsidR="00F4161F" w:rsidRPr="007F3648" w:rsidRDefault="00F4161F" w:rsidP="00BB5CD9">
            <w:pPr>
              <w:pStyle w:val="Zawartotabeli"/>
              <w:snapToGrid w:val="0"/>
              <w:spacing w:line="360" w:lineRule="auto"/>
              <w:jc w:val="center"/>
              <w:rPr>
                <w:rFonts w:ascii="Arial" w:hAnsi="Arial" w:cs="Arial"/>
                <w:b/>
                <w:bCs/>
                <w:sz w:val="22"/>
                <w:szCs w:val="22"/>
                <w:lang w:val="pl-PL"/>
              </w:rPr>
            </w:pPr>
            <w:r w:rsidRPr="007F3648">
              <w:rPr>
                <w:rFonts w:ascii="Arial" w:hAnsi="Arial" w:cs="Arial"/>
                <w:b/>
                <w:bCs/>
                <w:sz w:val="22"/>
                <w:szCs w:val="22"/>
                <w:lang w:val="pl-PL"/>
              </w:rPr>
              <w:t>Zatrudniona</w:t>
            </w:r>
            <w:r w:rsidRPr="007F3648">
              <w:rPr>
                <w:rFonts w:ascii="Arial" w:hAnsi="Arial" w:cs="Arial"/>
                <w:b/>
                <w:bCs/>
                <w:sz w:val="22"/>
                <w:szCs w:val="22"/>
              </w:rPr>
              <w:t xml:space="preserve"> </w:t>
            </w:r>
            <w:r w:rsidRPr="007F3648">
              <w:rPr>
                <w:rFonts w:ascii="Arial" w:hAnsi="Arial" w:cs="Arial"/>
                <w:b/>
                <w:bCs/>
                <w:sz w:val="22"/>
                <w:szCs w:val="22"/>
                <w:lang w:val="pl-PL"/>
              </w:rPr>
              <w:t>kadra</w:t>
            </w:r>
          </w:p>
        </w:tc>
      </w:tr>
      <w:tr w:rsidR="00F4161F" w:rsidRPr="007F3648" w14:paraId="70AEB674" w14:textId="77777777" w:rsidTr="00506D38">
        <w:trPr>
          <w:jc w:val="center"/>
        </w:trPr>
        <w:tc>
          <w:tcPr>
            <w:tcW w:w="3885" w:type="dxa"/>
            <w:tcBorders>
              <w:left w:val="single" w:sz="1" w:space="0" w:color="000000"/>
              <w:bottom w:val="single" w:sz="1" w:space="0" w:color="000000"/>
              <w:right w:val="single" w:sz="2" w:space="0" w:color="000000"/>
            </w:tcBorders>
          </w:tcPr>
          <w:p w14:paraId="7449D814"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Niepubliczny Zakład Opieki Zdrowotnej</w:t>
            </w:r>
          </w:p>
          <w:p w14:paraId="4FF3797E" w14:textId="77777777" w:rsidR="00F4161F" w:rsidRPr="007F3648" w:rsidRDefault="00F4161F" w:rsidP="00BB5CD9">
            <w:pPr>
              <w:pStyle w:val="Zawartotabeli"/>
              <w:snapToGrid w:val="0"/>
              <w:spacing w:line="360" w:lineRule="auto"/>
              <w:rPr>
                <w:rFonts w:ascii="Arial" w:hAnsi="Arial" w:cs="Arial"/>
                <w:sz w:val="22"/>
                <w:szCs w:val="22"/>
                <w:lang w:val="pl-PL"/>
              </w:rPr>
            </w:pPr>
          </w:p>
          <w:p w14:paraId="4A88A4EC" w14:textId="77777777" w:rsidR="00F4161F" w:rsidRPr="007F3648" w:rsidRDefault="00F4161F" w:rsidP="00BB5CD9">
            <w:pPr>
              <w:pStyle w:val="Zawartotabeli"/>
              <w:snapToGrid w:val="0"/>
              <w:spacing w:line="360" w:lineRule="auto"/>
              <w:rPr>
                <w:rFonts w:ascii="Arial" w:hAnsi="Arial" w:cs="Arial"/>
                <w:sz w:val="22"/>
                <w:szCs w:val="22"/>
                <w:lang w:val="pl-PL"/>
              </w:rPr>
            </w:pPr>
          </w:p>
          <w:p w14:paraId="772BDCE1" w14:textId="77777777" w:rsidR="00F4161F" w:rsidRPr="007F3648" w:rsidRDefault="00F4161F" w:rsidP="00BB5CD9">
            <w:pPr>
              <w:pStyle w:val="Zawartotabeli"/>
              <w:snapToGrid w:val="0"/>
              <w:spacing w:line="360" w:lineRule="auto"/>
              <w:rPr>
                <w:rFonts w:ascii="Arial" w:hAnsi="Arial" w:cs="Arial"/>
                <w:sz w:val="22"/>
                <w:szCs w:val="22"/>
                <w:lang w:val="pl-PL"/>
              </w:rPr>
            </w:pPr>
          </w:p>
          <w:p w14:paraId="68C59A33" w14:textId="77777777" w:rsidR="00F4161F" w:rsidRPr="007F3648" w:rsidRDefault="00F4161F" w:rsidP="00BB5CD9">
            <w:pPr>
              <w:pStyle w:val="Zawartotabeli"/>
              <w:snapToGrid w:val="0"/>
              <w:spacing w:line="360" w:lineRule="auto"/>
              <w:rPr>
                <w:rFonts w:ascii="Arial" w:hAnsi="Arial" w:cs="Arial"/>
                <w:sz w:val="22"/>
                <w:szCs w:val="22"/>
                <w:lang w:val="pl-PL"/>
              </w:rPr>
            </w:pPr>
          </w:p>
          <w:p w14:paraId="7FB9771B" w14:textId="77777777" w:rsidR="00F4161F" w:rsidRPr="007F3648" w:rsidRDefault="00F4161F" w:rsidP="00BB5CD9">
            <w:pPr>
              <w:pStyle w:val="Zawartotabeli"/>
              <w:snapToGrid w:val="0"/>
              <w:spacing w:line="360" w:lineRule="auto"/>
              <w:rPr>
                <w:rFonts w:ascii="Arial" w:hAnsi="Arial" w:cs="Arial"/>
                <w:sz w:val="22"/>
                <w:szCs w:val="22"/>
                <w:lang w:val="pl-PL"/>
              </w:rPr>
            </w:pPr>
          </w:p>
          <w:p w14:paraId="091B4C2F"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NZOZ Przychodnia Stomatologiczna</w:t>
            </w:r>
          </w:p>
        </w:tc>
        <w:tc>
          <w:tcPr>
            <w:tcW w:w="3180" w:type="dxa"/>
            <w:tcBorders>
              <w:top w:val="single" w:sz="2" w:space="0" w:color="000000"/>
              <w:left w:val="single" w:sz="2" w:space="0" w:color="000000"/>
              <w:bottom w:val="single" w:sz="2" w:space="0" w:color="000000"/>
              <w:right w:val="single" w:sz="4" w:space="0" w:color="auto"/>
            </w:tcBorders>
          </w:tcPr>
          <w:p w14:paraId="774666D6"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lekarz rodzinny</w:t>
            </w:r>
          </w:p>
          <w:p w14:paraId="62E40FAF" w14:textId="77777777" w:rsidR="00F4161F" w:rsidRPr="007F3648" w:rsidRDefault="00F4161F" w:rsidP="00BB5CD9">
            <w:pPr>
              <w:pStyle w:val="Zawartotabeli"/>
              <w:snapToGrid w:val="0"/>
              <w:spacing w:line="360" w:lineRule="auto"/>
              <w:rPr>
                <w:rFonts w:ascii="Arial" w:hAnsi="Arial" w:cs="Arial"/>
                <w:sz w:val="22"/>
                <w:szCs w:val="22"/>
                <w:lang w:val="br-FR"/>
              </w:rPr>
            </w:pPr>
            <w:r w:rsidRPr="007F3648">
              <w:rPr>
                <w:rFonts w:ascii="Arial" w:hAnsi="Arial" w:cs="Arial"/>
                <w:sz w:val="22"/>
                <w:szCs w:val="22"/>
                <w:lang w:val="br-FR"/>
              </w:rPr>
              <w:t>lekarz pediatra</w:t>
            </w:r>
          </w:p>
          <w:p w14:paraId="623A94CC"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położna środowiskowa</w:t>
            </w:r>
          </w:p>
          <w:p w14:paraId="7C6B4959"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pielęgniarka środowiskowa</w:t>
            </w:r>
          </w:p>
          <w:p w14:paraId="3AE9C31C"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higienistka szkolna</w:t>
            </w:r>
          </w:p>
          <w:p w14:paraId="34EED2AD"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pielęgniarka</w:t>
            </w:r>
          </w:p>
          <w:p w14:paraId="491517F4"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stomatolog</w:t>
            </w:r>
          </w:p>
          <w:p w14:paraId="4944D511"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asystentka (pomoc dentystyczna)</w:t>
            </w:r>
          </w:p>
        </w:tc>
      </w:tr>
      <w:tr w:rsidR="00F4161F" w:rsidRPr="007F3648" w14:paraId="6E05FBE5" w14:textId="77777777" w:rsidTr="00506D38">
        <w:trPr>
          <w:jc w:val="center"/>
        </w:trPr>
        <w:tc>
          <w:tcPr>
            <w:tcW w:w="3885" w:type="dxa"/>
            <w:tcBorders>
              <w:left w:val="single" w:sz="1" w:space="0" w:color="000000"/>
              <w:bottom w:val="single" w:sz="1" w:space="0" w:color="000000"/>
              <w:right w:val="single" w:sz="2" w:space="0" w:color="000000"/>
            </w:tcBorders>
          </w:tcPr>
          <w:p w14:paraId="799A72B4"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Gminny Ośrodek Zdrowia</w:t>
            </w:r>
          </w:p>
          <w:p w14:paraId="352F5941" w14:textId="77777777" w:rsidR="00F4161F" w:rsidRPr="007F3648" w:rsidRDefault="00F4161F" w:rsidP="00BB5CD9">
            <w:pPr>
              <w:pStyle w:val="Zawartotabeli"/>
              <w:snapToGrid w:val="0"/>
              <w:spacing w:line="360" w:lineRule="auto"/>
              <w:rPr>
                <w:rFonts w:ascii="Arial" w:hAnsi="Arial" w:cs="Arial"/>
                <w:sz w:val="22"/>
                <w:szCs w:val="22"/>
                <w:lang w:val="pl-PL"/>
              </w:rPr>
            </w:pPr>
          </w:p>
          <w:p w14:paraId="747FE1CF" w14:textId="77777777" w:rsidR="00F4161F" w:rsidRPr="007F3648" w:rsidRDefault="00F4161F" w:rsidP="00BB5CD9">
            <w:pPr>
              <w:pStyle w:val="Zawartotabeli"/>
              <w:snapToGrid w:val="0"/>
              <w:spacing w:line="360" w:lineRule="auto"/>
              <w:rPr>
                <w:rFonts w:ascii="Arial" w:hAnsi="Arial" w:cs="Arial"/>
                <w:sz w:val="22"/>
                <w:szCs w:val="22"/>
                <w:lang w:val="pl-PL"/>
              </w:rPr>
            </w:pPr>
          </w:p>
          <w:p w14:paraId="6906C22D" w14:textId="77777777" w:rsidR="00F4161F" w:rsidRPr="007F3648" w:rsidRDefault="00F4161F" w:rsidP="00BB5CD9">
            <w:pPr>
              <w:pStyle w:val="Zawartotabeli"/>
              <w:snapToGrid w:val="0"/>
              <w:spacing w:line="360" w:lineRule="auto"/>
              <w:rPr>
                <w:rFonts w:ascii="Arial" w:hAnsi="Arial" w:cs="Arial"/>
                <w:sz w:val="22"/>
                <w:szCs w:val="22"/>
                <w:lang w:val="pl-PL"/>
              </w:rPr>
            </w:pPr>
          </w:p>
          <w:p w14:paraId="43541B7A" w14:textId="77777777" w:rsidR="00F4161F" w:rsidRPr="007F3648" w:rsidRDefault="00F4161F" w:rsidP="00BB5CD9">
            <w:pPr>
              <w:pStyle w:val="Zawartotabeli"/>
              <w:snapToGrid w:val="0"/>
              <w:spacing w:line="360" w:lineRule="auto"/>
              <w:rPr>
                <w:rFonts w:ascii="Arial" w:hAnsi="Arial" w:cs="Arial"/>
                <w:sz w:val="22"/>
                <w:szCs w:val="22"/>
                <w:lang w:val="pl-PL"/>
              </w:rPr>
            </w:pPr>
          </w:p>
          <w:p w14:paraId="0CAEFD14" w14:textId="77777777" w:rsidR="00F4161F" w:rsidRPr="007F3648" w:rsidRDefault="00F4161F" w:rsidP="00BB5CD9">
            <w:pPr>
              <w:pStyle w:val="Zawartotabeli"/>
              <w:snapToGrid w:val="0"/>
              <w:spacing w:line="360" w:lineRule="auto"/>
              <w:rPr>
                <w:rFonts w:ascii="Arial" w:hAnsi="Arial" w:cs="Arial"/>
                <w:sz w:val="22"/>
                <w:szCs w:val="22"/>
                <w:lang w:val="pl-PL"/>
              </w:rPr>
            </w:pPr>
          </w:p>
          <w:p w14:paraId="302F8F01"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Poradnia “K” dla kobiet</w:t>
            </w:r>
          </w:p>
        </w:tc>
        <w:tc>
          <w:tcPr>
            <w:tcW w:w="3180" w:type="dxa"/>
            <w:tcBorders>
              <w:top w:val="single" w:sz="2" w:space="0" w:color="000000"/>
              <w:left w:val="single" w:sz="2" w:space="0" w:color="000000"/>
              <w:bottom w:val="single" w:sz="2" w:space="0" w:color="000000"/>
              <w:right w:val="single" w:sz="4" w:space="0" w:color="auto"/>
            </w:tcBorders>
          </w:tcPr>
          <w:p w14:paraId="2B8DEFAF"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lekarz chorób wewnętrznych</w:t>
            </w:r>
          </w:p>
          <w:p w14:paraId="7F30C9A3"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specjalista chorób wewnętrznych</w:t>
            </w:r>
          </w:p>
          <w:p w14:paraId="0DB473D8" w14:textId="77777777" w:rsidR="00F4161F" w:rsidRPr="007F3648" w:rsidRDefault="00F4161F" w:rsidP="00BB5CD9">
            <w:pPr>
              <w:pStyle w:val="Zawartotabeli"/>
              <w:snapToGrid w:val="0"/>
              <w:spacing w:line="360" w:lineRule="auto"/>
              <w:rPr>
                <w:rFonts w:ascii="Arial" w:hAnsi="Arial" w:cs="Arial"/>
                <w:sz w:val="22"/>
                <w:szCs w:val="22"/>
                <w:lang w:val="hu-HU"/>
              </w:rPr>
            </w:pPr>
            <w:r w:rsidRPr="007F3648">
              <w:rPr>
                <w:rFonts w:ascii="Arial" w:hAnsi="Arial" w:cs="Arial"/>
                <w:sz w:val="22"/>
                <w:szCs w:val="22"/>
                <w:lang w:val="hu-HU"/>
              </w:rPr>
              <w:t>lekarz medycyny</w:t>
            </w:r>
          </w:p>
          <w:p w14:paraId="5ECCE23C"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pielęgniarka środowiskowa</w:t>
            </w:r>
          </w:p>
          <w:p w14:paraId="750FFD8C"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pielęgniarka zabiegowa</w:t>
            </w:r>
          </w:p>
          <w:p w14:paraId="017ED754"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t>rejestratorka</w:t>
            </w:r>
          </w:p>
          <w:p w14:paraId="7A17618B" w14:textId="77777777" w:rsidR="00F4161F" w:rsidRPr="007F3648" w:rsidRDefault="00F4161F" w:rsidP="00BB5CD9">
            <w:pPr>
              <w:pStyle w:val="Zawartotabeli"/>
              <w:snapToGrid w:val="0"/>
              <w:spacing w:line="360" w:lineRule="auto"/>
              <w:rPr>
                <w:rFonts w:ascii="Arial" w:hAnsi="Arial" w:cs="Arial"/>
                <w:sz w:val="22"/>
                <w:szCs w:val="22"/>
                <w:lang w:val="pl-PL"/>
              </w:rPr>
            </w:pPr>
            <w:r w:rsidRPr="007F3648">
              <w:rPr>
                <w:rFonts w:ascii="Arial" w:hAnsi="Arial" w:cs="Arial"/>
                <w:sz w:val="22"/>
                <w:szCs w:val="22"/>
                <w:lang w:val="pl-PL"/>
              </w:rPr>
              <w:lastRenderedPageBreak/>
              <w:t>lekarz</w:t>
            </w:r>
            <w:r w:rsidRPr="007F3648">
              <w:rPr>
                <w:rFonts w:ascii="Arial" w:hAnsi="Arial" w:cs="Arial"/>
                <w:sz w:val="22"/>
                <w:szCs w:val="22"/>
              </w:rPr>
              <w:t xml:space="preserve"> </w:t>
            </w:r>
            <w:r w:rsidRPr="007F3648">
              <w:rPr>
                <w:rFonts w:ascii="Arial" w:hAnsi="Arial" w:cs="Arial"/>
                <w:sz w:val="22"/>
                <w:szCs w:val="22"/>
                <w:lang w:val="pl-PL"/>
              </w:rPr>
              <w:t>ginekolog</w:t>
            </w:r>
          </w:p>
        </w:tc>
      </w:tr>
    </w:tbl>
    <w:p w14:paraId="1871AE09" w14:textId="77777777" w:rsidR="007F3648" w:rsidRDefault="00F4161F" w:rsidP="00F4161F">
      <w:pPr>
        <w:spacing w:line="360" w:lineRule="auto"/>
        <w:jc w:val="both"/>
      </w:pPr>
      <w:r>
        <w:lastRenderedPageBreak/>
        <w:t xml:space="preserve">    </w:t>
      </w:r>
    </w:p>
    <w:p w14:paraId="769D62DE" w14:textId="5DA83121" w:rsidR="00F4161F" w:rsidRPr="007F3648" w:rsidRDefault="00F4161F" w:rsidP="00F4161F">
      <w:pPr>
        <w:spacing w:line="360" w:lineRule="auto"/>
        <w:jc w:val="both"/>
      </w:pPr>
      <w:r w:rsidRPr="007F3648">
        <w:rPr>
          <w:rFonts w:ascii="Arial" w:eastAsia="Times New Roman" w:hAnsi="Arial" w:cs="Arial"/>
          <w:lang w:eastAsia="pl-PL"/>
        </w:rPr>
        <w:t xml:space="preserve">Ponadto na terenie Gminy usługi medyczne świadczą specjaliści m.in. z zakresu stomatologii, okulistyki czy pediatrii zarówno w ramach NFZ jak i prywatnej praktyki lekarskiej. </w:t>
      </w:r>
    </w:p>
    <w:p w14:paraId="352089A5" w14:textId="77777777" w:rsidR="00F4161F" w:rsidRPr="00F4161F" w:rsidRDefault="00F4161F" w:rsidP="00F4161F"/>
    <w:p w14:paraId="4C5073F3" w14:textId="1FC6AEC0" w:rsidR="002732F0" w:rsidRDefault="002732F0" w:rsidP="002732F0">
      <w:pPr>
        <w:pStyle w:val="Nagwek2"/>
      </w:pPr>
      <w:bookmarkStart w:id="12" w:name="_Toc79053233"/>
      <w:r>
        <w:t>Kultura, sport i rekreacja</w:t>
      </w:r>
      <w:bookmarkEnd w:id="12"/>
      <w:r>
        <w:t xml:space="preserve"> </w:t>
      </w:r>
    </w:p>
    <w:p w14:paraId="242ACE06" w14:textId="3DCFC478" w:rsidR="006B37BD" w:rsidRDefault="006B37BD" w:rsidP="006B37BD"/>
    <w:p w14:paraId="66B0F26E" w14:textId="2D8B8938" w:rsidR="006B37BD" w:rsidRPr="004778B6" w:rsidRDefault="006B37BD" w:rsidP="004778B6">
      <w:pPr>
        <w:spacing w:after="0" w:line="360" w:lineRule="auto"/>
        <w:jc w:val="both"/>
        <w:rPr>
          <w:rFonts w:ascii="Arial" w:hAnsi="Arial" w:cs="Arial"/>
          <w:b/>
          <w:bCs/>
        </w:rPr>
      </w:pPr>
      <w:r w:rsidRPr="004778B6">
        <w:rPr>
          <w:rFonts w:ascii="Arial" w:hAnsi="Arial" w:cs="Arial"/>
          <w:b/>
          <w:bCs/>
        </w:rPr>
        <w:t>Kultura</w:t>
      </w:r>
    </w:p>
    <w:p w14:paraId="5D1C014F" w14:textId="166B16FB" w:rsidR="004778B6" w:rsidRPr="004778B6" w:rsidRDefault="004778B6" w:rsidP="004778B6">
      <w:pPr>
        <w:spacing w:after="0" w:line="360" w:lineRule="auto"/>
        <w:jc w:val="both"/>
        <w:rPr>
          <w:rFonts w:ascii="Arial" w:hAnsi="Arial" w:cs="Arial"/>
          <w:b/>
          <w:bCs/>
        </w:rPr>
      </w:pPr>
    </w:p>
    <w:p w14:paraId="255D6883" w14:textId="55362E52" w:rsidR="004778B6" w:rsidRPr="009B37C6" w:rsidRDefault="009B37C6" w:rsidP="004778B6">
      <w:pPr>
        <w:spacing w:after="0" w:line="360" w:lineRule="auto"/>
        <w:jc w:val="both"/>
        <w:rPr>
          <w:rFonts w:ascii="Arial" w:hAnsi="Arial" w:cs="Arial"/>
          <w:color w:val="000000" w:themeColor="text1"/>
        </w:rPr>
      </w:pPr>
      <w:r>
        <w:rPr>
          <w:rFonts w:ascii="Arial" w:hAnsi="Arial" w:cs="Arial"/>
        </w:rPr>
        <w:tab/>
      </w:r>
      <w:r w:rsidR="004778B6" w:rsidRPr="004778B6">
        <w:rPr>
          <w:rFonts w:ascii="Arial" w:hAnsi="Arial" w:cs="Arial"/>
        </w:rPr>
        <w:t xml:space="preserve">Pojęcie kultury jest złożonym zagadnieniem. Mówiąc o kulturze należy pamiętać, że słowo to posiada wiele definicji i znaczeń. Kulturę tworzą narody, regiony, grupy zawodowe, firmy czy też różnego rodzaju organizacje, tak więc kultura pojawia się na różnych szczeblach życia społecznego. Kultura jest ważnym czynnikiem rozwoju ogólnospołecznego i stabilizacji,  szczególnie ważna jest i dostrzegalna zależność rozwoju gospodarczego od kultury </w:t>
      </w:r>
      <w:r w:rsidR="00113394">
        <w:rPr>
          <w:rFonts w:ascii="Arial" w:hAnsi="Arial" w:cs="Arial"/>
        </w:rPr>
        <w:br/>
      </w:r>
      <w:r w:rsidR="004778B6" w:rsidRPr="004778B6">
        <w:rPr>
          <w:rFonts w:ascii="Arial" w:hAnsi="Arial" w:cs="Arial"/>
        </w:rPr>
        <w:t xml:space="preserve">i aktywności kulturalnej. Tam gdzie poziom kultury jest wyższy, tam też bardziej jest rozwinięta gospodarka. Tam, gdzie sfera kultury wykazuje niedorozwój, gospodarka przeżywa kryzys. Braki w dziedzinie kultury, zwłaszcza brak racjonalności w gospodarowaniu jej zasobami powoduje nierówności i konflikty, doprowadzając w efekcie do załamania się gospodarki. Wejście Polski do Unii Europejskiej zmieniło perspektywę spojrzenia na realizację zadań </w:t>
      </w:r>
      <w:r w:rsidR="00411440">
        <w:rPr>
          <w:rFonts w:ascii="Arial" w:hAnsi="Arial" w:cs="Arial"/>
        </w:rPr>
        <w:br/>
      </w:r>
      <w:r w:rsidR="004778B6" w:rsidRPr="004778B6">
        <w:rPr>
          <w:rFonts w:ascii="Arial" w:hAnsi="Arial" w:cs="Arial"/>
        </w:rPr>
        <w:t xml:space="preserve">w wielu dziedzinach życia publicznego, za które odpowiedzialność ponoszą administracja publiczna państwa oraz organizacje samorządowe. W obliczu procesu integracji z UE </w:t>
      </w:r>
      <w:r w:rsidR="00411440">
        <w:rPr>
          <w:rFonts w:ascii="Arial" w:hAnsi="Arial" w:cs="Arial"/>
        </w:rPr>
        <w:br/>
      </w:r>
      <w:r w:rsidR="004778B6" w:rsidRPr="004778B6">
        <w:rPr>
          <w:rFonts w:ascii="Arial" w:hAnsi="Arial" w:cs="Arial"/>
        </w:rPr>
        <w:t xml:space="preserve">i postępującej globalizacji współczesna rzeczywistość państwowa kształtowana jest </w:t>
      </w:r>
      <w:r w:rsidR="00411440">
        <w:rPr>
          <w:rFonts w:ascii="Arial" w:hAnsi="Arial" w:cs="Arial"/>
        </w:rPr>
        <w:br/>
      </w:r>
      <w:r w:rsidR="004778B6" w:rsidRPr="004778B6">
        <w:rPr>
          <w:rFonts w:ascii="Arial" w:hAnsi="Arial" w:cs="Arial"/>
        </w:rPr>
        <w:t xml:space="preserve">w znacznym stopniu przez regiony i funkcjonujące w nich samorządy terytorialne odpowiadające za realizację polityki prowadzonej w ramach UE. Jednakże słabo rozwinięta infrastruktura wsi i małych miast stanowi jedną z najpoważniejszych barier wielofunkcyjnego rozwoju tych obszarów, obniżając standardy życia i gospodarowania oraz decydując o słabej </w:t>
      </w:r>
      <w:r w:rsidR="004778B6" w:rsidRPr="009B37C6">
        <w:rPr>
          <w:rFonts w:ascii="Arial" w:hAnsi="Arial" w:cs="Arial"/>
          <w:color w:val="000000" w:themeColor="text1"/>
        </w:rPr>
        <w:t>atrakcyjności inwestycyjnej .</w:t>
      </w:r>
    </w:p>
    <w:p w14:paraId="04BE5856" w14:textId="0716E256" w:rsidR="004778B6" w:rsidRPr="009B37C6" w:rsidRDefault="004778B6" w:rsidP="004778B6">
      <w:pPr>
        <w:spacing w:after="0" w:line="360" w:lineRule="auto"/>
        <w:jc w:val="both"/>
        <w:rPr>
          <w:rFonts w:ascii="Arial" w:hAnsi="Arial" w:cs="Arial"/>
          <w:color w:val="000000" w:themeColor="text1"/>
        </w:rPr>
      </w:pPr>
      <w:r w:rsidRPr="009B37C6">
        <w:rPr>
          <w:rFonts w:ascii="Arial" w:hAnsi="Arial" w:cs="Arial"/>
          <w:color w:val="000000" w:themeColor="text1"/>
        </w:rPr>
        <w:tab/>
        <w:t xml:space="preserve">W gminie Gorzkowice ważną rolę instytucji kultury pełni Biblioteka i Dom Kultury </w:t>
      </w:r>
      <w:r w:rsidR="00411440" w:rsidRPr="009B37C6">
        <w:rPr>
          <w:rFonts w:ascii="Arial" w:hAnsi="Arial" w:cs="Arial"/>
          <w:color w:val="000000" w:themeColor="text1"/>
        </w:rPr>
        <w:br/>
      </w:r>
      <w:r w:rsidRPr="009B37C6">
        <w:rPr>
          <w:rFonts w:ascii="Arial" w:hAnsi="Arial" w:cs="Arial"/>
          <w:color w:val="000000" w:themeColor="text1"/>
        </w:rPr>
        <w:t xml:space="preserve">z siedzibą przy ul. Przedborskiej 4. </w:t>
      </w:r>
    </w:p>
    <w:p w14:paraId="7908B224" w14:textId="6D3823B4" w:rsidR="004778B6" w:rsidRPr="009B37C6" w:rsidRDefault="004778B6" w:rsidP="004778B6">
      <w:pPr>
        <w:pStyle w:val="NormalnyWeb"/>
        <w:shd w:val="clear" w:color="auto" w:fill="FFFFFF"/>
        <w:spacing w:before="0" w:beforeAutospacing="0" w:after="0" w:afterAutospacing="0" w:line="360" w:lineRule="auto"/>
        <w:rPr>
          <w:rFonts w:ascii="Arial" w:hAnsi="Arial" w:cs="Arial"/>
          <w:color w:val="000000" w:themeColor="text1"/>
          <w:sz w:val="22"/>
          <w:szCs w:val="22"/>
        </w:rPr>
      </w:pPr>
      <w:r w:rsidRPr="009B37C6">
        <w:rPr>
          <w:rStyle w:val="Pogrubienie"/>
          <w:rFonts w:ascii="Arial" w:eastAsiaTheme="majorEastAsia" w:hAnsi="Arial" w:cs="Arial"/>
          <w:color w:val="000000" w:themeColor="text1"/>
          <w:sz w:val="22"/>
          <w:szCs w:val="22"/>
        </w:rPr>
        <w:t>W skład Biblioteki Publicznej i Domu Kultury Gminy Gorzkowice wchodzą:</w:t>
      </w:r>
    </w:p>
    <w:p w14:paraId="6BAFF8FE" w14:textId="1A9BD9C8" w:rsidR="004778B6" w:rsidRPr="009B37C6" w:rsidRDefault="004778B6" w:rsidP="0006540E">
      <w:pPr>
        <w:pStyle w:val="NormalnyWeb"/>
        <w:numPr>
          <w:ilvl w:val="0"/>
          <w:numId w:val="12"/>
        </w:numPr>
        <w:shd w:val="clear" w:color="auto" w:fill="FFFFFF"/>
        <w:spacing w:before="0" w:beforeAutospacing="0" w:after="0" w:afterAutospacing="0" w:line="360" w:lineRule="auto"/>
        <w:rPr>
          <w:rFonts w:ascii="Arial" w:hAnsi="Arial" w:cs="Arial"/>
          <w:color w:val="000000" w:themeColor="text1"/>
          <w:sz w:val="22"/>
          <w:szCs w:val="22"/>
        </w:rPr>
      </w:pPr>
      <w:r w:rsidRPr="009B37C6">
        <w:rPr>
          <w:rFonts w:ascii="Arial" w:hAnsi="Arial" w:cs="Arial"/>
          <w:color w:val="000000" w:themeColor="text1"/>
          <w:sz w:val="22"/>
          <w:szCs w:val="22"/>
        </w:rPr>
        <w:t>Biblioteka Główna: Gorzkowice, ul. Przedborska 4</w:t>
      </w:r>
      <w:r w:rsidR="009B37C6">
        <w:rPr>
          <w:rFonts w:ascii="Arial" w:hAnsi="Arial" w:cs="Arial"/>
          <w:color w:val="000000" w:themeColor="text1"/>
          <w:sz w:val="22"/>
          <w:szCs w:val="22"/>
        </w:rPr>
        <w:t>;</w:t>
      </w:r>
    </w:p>
    <w:p w14:paraId="1B1BF769" w14:textId="67FE86E6" w:rsidR="004778B6" w:rsidRPr="009B37C6" w:rsidRDefault="004778B6" w:rsidP="0006540E">
      <w:pPr>
        <w:pStyle w:val="NormalnyWeb"/>
        <w:numPr>
          <w:ilvl w:val="0"/>
          <w:numId w:val="12"/>
        </w:numPr>
        <w:shd w:val="clear" w:color="auto" w:fill="FFFFFF"/>
        <w:spacing w:before="0" w:beforeAutospacing="0" w:after="0" w:afterAutospacing="0" w:line="360" w:lineRule="auto"/>
        <w:rPr>
          <w:rFonts w:ascii="Arial" w:hAnsi="Arial" w:cs="Arial"/>
          <w:color w:val="000000" w:themeColor="text1"/>
          <w:sz w:val="22"/>
          <w:szCs w:val="22"/>
        </w:rPr>
      </w:pPr>
      <w:r w:rsidRPr="009B37C6">
        <w:rPr>
          <w:rFonts w:ascii="Arial" w:hAnsi="Arial" w:cs="Arial"/>
          <w:color w:val="000000" w:themeColor="text1"/>
          <w:sz w:val="22"/>
          <w:szCs w:val="22"/>
        </w:rPr>
        <w:t>Filia Biblioteczna w Krzemieniewicach: Krzemieniewice 59</w:t>
      </w:r>
      <w:r w:rsidR="009B37C6">
        <w:rPr>
          <w:rFonts w:ascii="Arial" w:hAnsi="Arial" w:cs="Arial"/>
          <w:color w:val="000000" w:themeColor="text1"/>
          <w:sz w:val="22"/>
          <w:szCs w:val="22"/>
        </w:rPr>
        <w:t>;</w:t>
      </w:r>
    </w:p>
    <w:p w14:paraId="51C5C611" w14:textId="2A8A1D11" w:rsidR="004778B6" w:rsidRPr="009B37C6" w:rsidRDefault="004778B6" w:rsidP="0006540E">
      <w:pPr>
        <w:pStyle w:val="NormalnyWeb"/>
        <w:numPr>
          <w:ilvl w:val="0"/>
          <w:numId w:val="12"/>
        </w:numPr>
        <w:shd w:val="clear" w:color="auto" w:fill="FFFFFF"/>
        <w:spacing w:before="0" w:beforeAutospacing="0" w:after="0" w:afterAutospacing="0" w:line="360" w:lineRule="auto"/>
        <w:rPr>
          <w:rFonts w:ascii="Arial" w:hAnsi="Arial" w:cs="Arial"/>
          <w:color w:val="000000" w:themeColor="text1"/>
          <w:sz w:val="22"/>
          <w:szCs w:val="22"/>
        </w:rPr>
      </w:pPr>
      <w:r w:rsidRPr="009B37C6">
        <w:rPr>
          <w:rFonts w:ascii="Arial" w:hAnsi="Arial" w:cs="Arial"/>
          <w:color w:val="000000" w:themeColor="text1"/>
          <w:sz w:val="22"/>
          <w:szCs w:val="22"/>
        </w:rPr>
        <w:t>Filia Biblioteczna w Cieszanowicach: Cieszanowice 38A</w:t>
      </w:r>
      <w:r w:rsidR="009B37C6">
        <w:rPr>
          <w:rFonts w:ascii="Arial" w:hAnsi="Arial" w:cs="Arial"/>
          <w:color w:val="000000" w:themeColor="text1"/>
          <w:sz w:val="22"/>
          <w:szCs w:val="22"/>
        </w:rPr>
        <w:t>;</w:t>
      </w:r>
    </w:p>
    <w:p w14:paraId="5FCDA7B1" w14:textId="0F89E427" w:rsidR="004778B6" w:rsidRPr="009B37C6" w:rsidRDefault="004778B6" w:rsidP="0006540E">
      <w:pPr>
        <w:pStyle w:val="NormalnyWeb"/>
        <w:numPr>
          <w:ilvl w:val="0"/>
          <w:numId w:val="12"/>
        </w:numPr>
        <w:shd w:val="clear" w:color="auto" w:fill="FFFFFF"/>
        <w:spacing w:before="0" w:beforeAutospacing="0" w:after="0" w:afterAutospacing="0" w:line="360" w:lineRule="auto"/>
        <w:rPr>
          <w:rFonts w:ascii="Arial" w:hAnsi="Arial" w:cs="Arial"/>
          <w:color w:val="000000" w:themeColor="text1"/>
          <w:sz w:val="22"/>
          <w:szCs w:val="22"/>
        </w:rPr>
      </w:pPr>
      <w:r w:rsidRPr="009B37C6">
        <w:rPr>
          <w:rFonts w:ascii="Arial" w:hAnsi="Arial" w:cs="Arial"/>
          <w:color w:val="000000" w:themeColor="text1"/>
          <w:sz w:val="22"/>
          <w:szCs w:val="22"/>
        </w:rPr>
        <w:t>Filia Biblioteczna w Gorzkowiczkach: Gorzkowiczki 112A</w:t>
      </w:r>
      <w:r w:rsidR="009B37C6">
        <w:rPr>
          <w:rFonts w:ascii="Arial" w:hAnsi="Arial" w:cs="Arial"/>
          <w:color w:val="000000" w:themeColor="text1"/>
          <w:sz w:val="22"/>
          <w:szCs w:val="22"/>
        </w:rPr>
        <w:t>;</w:t>
      </w:r>
    </w:p>
    <w:p w14:paraId="77C57576" w14:textId="380270E1" w:rsidR="004778B6" w:rsidRPr="009B37C6" w:rsidRDefault="004778B6" w:rsidP="0006540E">
      <w:pPr>
        <w:pStyle w:val="NormalnyWeb"/>
        <w:numPr>
          <w:ilvl w:val="0"/>
          <w:numId w:val="12"/>
        </w:numPr>
        <w:shd w:val="clear" w:color="auto" w:fill="FFFFFF"/>
        <w:spacing w:before="0" w:beforeAutospacing="0" w:after="0" w:afterAutospacing="0" w:line="360" w:lineRule="auto"/>
        <w:rPr>
          <w:rFonts w:ascii="Arial" w:hAnsi="Arial" w:cs="Arial"/>
          <w:color w:val="000000" w:themeColor="text1"/>
          <w:sz w:val="22"/>
          <w:szCs w:val="22"/>
        </w:rPr>
      </w:pPr>
      <w:r w:rsidRPr="009B37C6">
        <w:rPr>
          <w:rFonts w:ascii="Arial" w:hAnsi="Arial" w:cs="Arial"/>
          <w:color w:val="000000" w:themeColor="text1"/>
          <w:sz w:val="22"/>
          <w:szCs w:val="22"/>
        </w:rPr>
        <w:t>Filia Biblioteczna w Sobakówku: Sobakówek 44A</w:t>
      </w:r>
      <w:r w:rsidR="009B37C6">
        <w:rPr>
          <w:rFonts w:ascii="Arial" w:hAnsi="Arial" w:cs="Arial"/>
          <w:color w:val="000000" w:themeColor="text1"/>
          <w:sz w:val="22"/>
          <w:szCs w:val="22"/>
        </w:rPr>
        <w:t>;</w:t>
      </w:r>
    </w:p>
    <w:p w14:paraId="2E5ED033" w14:textId="38AC9947" w:rsidR="004778B6" w:rsidRPr="00E66144" w:rsidRDefault="004778B6" w:rsidP="0006540E">
      <w:pPr>
        <w:pStyle w:val="NormalnyWeb"/>
        <w:numPr>
          <w:ilvl w:val="0"/>
          <w:numId w:val="12"/>
        </w:numPr>
        <w:shd w:val="clear" w:color="auto" w:fill="FFFFFF"/>
        <w:spacing w:before="0" w:beforeAutospacing="0" w:after="0" w:afterAutospacing="0" w:line="360" w:lineRule="auto"/>
        <w:rPr>
          <w:rFonts w:ascii="Arial" w:hAnsi="Arial" w:cs="Arial"/>
          <w:color w:val="000000" w:themeColor="text1"/>
          <w:sz w:val="22"/>
          <w:szCs w:val="22"/>
        </w:rPr>
      </w:pPr>
      <w:r w:rsidRPr="00E66144">
        <w:rPr>
          <w:rFonts w:ascii="Arial" w:hAnsi="Arial" w:cs="Arial"/>
          <w:color w:val="000000" w:themeColor="text1"/>
          <w:sz w:val="22"/>
          <w:szCs w:val="22"/>
        </w:rPr>
        <w:lastRenderedPageBreak/>
        <w:t>Dom Kultury w Gorzkowicach: Gorzkowice, ul. Cmentarna 5A</w:t>
      </w:r>
      <w:r w:rsidR="009B37C6">
        <w:rPr>
          <w:rFonts w:ascii="Arial" w:hAnsi="Arial" w:cs="Arial"/>
          <w:color w:val="000000" w:themeColor="text1"/>
          <w:sz w:val="22"/>
          <w:szCs w:val="22"/>
        </w:rPr>
        <w:t>.</w:t>
      </w:r>
      <w:r w:rsidRPr="00E66144">
        <w:rPr>
          <w:rFonts w:ascii="Arial" w:hAnsi="Arial" w:cs="Arial"/>
          <w:color w:val="000000" w:themeColor="text1"/>
          <w:sz w:val="22"/>
          <w:szCs w:val="22"/>
        </w:rPr>
        <w:t xml:space="preserve">                                 </w:t>
      </w:r>
    </w:p>
    <w:p w14:paraId="3379DE0A" w14:textId="1DBEA9B4" w:rsidR="004778B6" w:rsidRPr="00E66144" w:rsidRDefault="004778B6" w:rsidP="004778B6">
      <w:pPr>
        <w:pStyle w:val="NormalnyWeb"/>
        <w:shd w:val="clear" w:color="auto" w:fill="FFFFFF"/>
        <w:spacing w:before="0" w:beforeAutospacing="0" w:after="0" w:afterAutospacing="0" w:line="360" w:lineRule="auto"/>
        <w:rPr>
          <w:rFonts w:ascii="Arial" w:hAnsi="Arial" w:cs="Arial"/>
          <w:color w:val="000000" w:themeColor="text1"/>
          <w:sz w:val="22"/>
          <w:szCs w:val="22"/>
        </w:rPr>
      </w:pPr>
      <w:r w:rsidRPr="00E66144">
        <w:rPr>
          <w:rFonts w:ascii="Arial" w:hAnsi="Arial" w:cs="Arial"/>
          <w:color w:val="000000" w:themeColor="text1"/>
          <w:sz w:val="22"/>
          <w:szCs w:val="22"/>
        </w:rPr>
        <w:t> </w:t>
      </w:r>
    </w:p>
    <w:p w14:paraId="08B1F45D" w14:textId="7F506188"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Style w:val="Pogrubienie"/>
          <w:rFonts w:ascii="Arial" w:eastAsiaTheme="majorEastAsia" w:hAnsi="Arial" w:cs="Arial"/>
          <w:color w:val="000000" w:themeColor="text1"/>
          <w:sz w:val="22"/>
          <w:szCs w:val="22"/>
        </w:rPr>
        <w:t xml:space="preserve">Do zakresu działania Biblioteki Publicznej i Domu Kultury Gminy Gorzkowice należy </w:t>
      </w:r>
      <w:r w:rsidR="00017859">
        <w:rPr>
          <w:rStyle w:val="Pogrubienie"/>
          <w:rFonts w:ascii="Arial" w:eastAsiaTheme="majorEastAsia" w:hAnsi="Arial" w:cs="Arial"/>
          <w:color w:val="000000" w:themeColor="text1"/>
          <w:sz w:val="22"/>
          <w:szCs w:val="22"/>
        </w:rPr>
        <w:br/>
      </w:r>
      <w:r w:rsidRPr="00E66144">
        <w:rPr>
          <w:rStyle w:val="Pogrubienie"/>
          <w:rFonts w:ascii="Arial" w:eastAsiaTheme="majorEastAsia" w:hAnsi="Arial" w:cs="Arial"/>
          <w:color w:val="000000" w:themeColor="text1"/>
          <w:sz w:val="22"/>
          <w:szCs w:val="22"/>
        </w:rPr>
        <w:t>w szczególności:</w:t>
      </w:r>
    </w:p>
    <w:p w14:paraId="2DF85413" w14:textId="3F2F1BCF"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 xml:space="preserve">1.    Gromadzenie, opracowywanie i udostępnianie materiałów bibliotecznych służących rozwijaniu czytelnictwa oraz zaspokajaniu potrzeb informacyjnych, edukacyjnych </w:t>
      </w:r>
      <w:r w:rsidR="00017859">
        <w:rPr>
          <w:rFonts w:ascii="Arial" w:hAnsi="Arial" w:cs="Arial"/>
          <w:color w:val="000000" w:themeColor="text1"/>
          <w:sz w:val="22"/>
          <w:szCs w:val="22"/>
        </w:rPr>
        <w:br/>
      </w:r>
      <w:r w:rsidRPr="00E66144">
        <w:rPr>
          <w:rFonts w:ascii="Arial" w:hAnsi="Arial" w:cs="Arial"/>
          <w:color w:val="000000" w:themeColor="text1"/>
          <w:sz w:val="22"/>
          <w:szCs w:val="22"/>
        </w:rPr>
        <w:t>i samokształceniowych ze szczególnym uwzględnieniem materiałów informacyjnych dokumentujących dorobek kulturalny, naukowy i gospodarczy obszaru działania biblioteki;</w:t>
      </w:r>
    </w:p>
    <w:p w14:paraId="2ABE30E6"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2.  Pełnienie funkcji ośrodka informacji bibliotecznej i bibliograficznej;</w:t>
      </w:r>
    </w:p>
    <w:p w14:paraId="5D66B2C8" w14:textId="0D4AAABF"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 xml:space="preserve">3.  Organizowanie czytelnictwa i udostępnianie materiałów bibliotecznych ludziom chorym </w:t>
      </w:r>
      <w:r w:rsidR="00017859">
        <w:rPr>
          <w:rFonts w:ascii="Arial" w:hAnsi="Arial" w:cs="Arial"/>
          <w:color w:val="000000" w:themeColor="text1"/>
          <w:sz w:val="22"/>
          <w:szCs w:val="22"/>
        </w:rPr>
        <w:br/>
      </w:r>
      <w:r w:rsidRPr="00E66144">
        <w:rPr>
          <w:rFonts w:ascii="Arial" w:hAnsi="Arial" w:cs="Arial"/>
          <w:color w:val="000000" w:themeColor="text1"/>
          <w:sz w:val="22"/>
          <w:szCs w:val="22"/>
        </w:rPr>
        <w:t>i niepełnosprawnym;</w:t>
      </w:r>
    </w:p>
    <w:p w14:paraId="47E58A95"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4.    Udostępnianie zbiorów na miejscu, wypożyczanie na zewnątrz oraz prowadzenie wymiany między bibliotecznej;</w:t>
      </w:r>
    </w:p>
    <w:p w14:paraId="4C024D7F" w14:textId="04850D00"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 xml:space="preserve">5.      Popularyzowanie czytelnictwa oraz upowszechnianie dorobku kulturalnego </w:t>
      </w:r>
      <w:r w:rsidR="00017859">
        <w:rPr>
          <w:rFonts w:ascii="Arial" w:hAnsi="Arial" w:cs="Arial"/>
          <w:color w:val="000000" w:themeColor="text1"/>
          <w:sz w:val="22"/>
          <w:szCs w:val="22"/>
        </w:rPr>
        <w:br/>
      </w:r>
      <w:r w:rsidRPr="00E66144">
        <w:rPr>
          <w:rFonts w:ascii="Arial" w:hAnsi="Arial" w:cs="Arial"/>
          <w:color w:val="000000" w:themeColor="text1"/>
          <w:sz w:val="22"/>
          <w:szCs w:val="22"/>
        </w:rPr>
        <w:t>i gospodarczego gminy;</w:t>
      </w:r>
    </w:p>
    <w:p w14:paraId="0F63D309"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6.      Współdziałanie z bibliotekami innych sieci i organizacjami w zakresie wymiany informacji i materiałów w celu rozwijania czytelnictwa i zaspokajaniu potrzeb oświatowych i kulturalnych społeczności gminy;</w:t>
      </w:r>
    </w:p>
    <w:p w14:paraId="03A3C834"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7.      Upowszechnianie i promocja kultury lokalnej w kraju;</w:t>
      </w:r>
    </w:p>
    <w:p w14:paraId="3D4434C1"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8.   Organizowanie różnorodnych form edukacji kulturalnej i wychowania przez sztukę;</w:t>
      </w:r>
    </w:p>
    <w:p w14:paraId="7CA89CFD"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9.   Tworzenie warunków dla rozwoju amatorskiego ruchu artystycznego, kół, klubów zainteresowań, sekcji, zespołów itd.;</w:t>
      </w:r>
    </w:p>
    <w:p w14:paraId="6B9B7DAF"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10.  Tworzenie warunków dla rozwoju folkloru, a także rękodzieła ludowego i artystycznego;</w:t>
      </w:r>
    </w:p>
    <w:p w14:paraId="47319271"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11.  Organizowanie spektakli, koncertów, wystaw, odczytów, konkursów, imprez artystycznych, rozrywkowych i turystycznych;</w:t>
      </w:r>
    </w:p>
    <w:p w14:paraId="53CBDA3B"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12. Koordynacja działalności na terenie gminy w zakresie organizacji imprez kulturalnych;</w:t>
      </w:r>
    </w:p>
    <w:p w14:paraId="4E7FF9D3"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13. Współdziałanie z instytucjami i organizacjami społecznymi w zakresie zaspokajania potrzeb kulturalnych mieszkańców;</w:t>
      </w:r>
    </w:p>
    <w:p w14:paraId="1E9FFF2D" w14:textId="77777777" w:rsidR="004778B6" w:rsidRPr="00E66144" w:rsidRDefault="004778B6" w:rsidP="004778B6">
      <w:pPr>
        <w:pStyle w:val="NormalnyWeb"/>
        <w:shd w:val="clear" w:color="auto" w:fill="FFFFFF"/>
        <w:spacing w:before="0" w:beforeAutospacing="0" w:after="0" w:afterAutospacing="0" w:line="360" w:lineRule="auto"/>
        <w:jc w:val="both"/>
        <w:rPr>
          <w:rFonts w:ascii="Arial" w:hAnsi="Arial" w:cs="Arial"/>
          <w:color w:val="000000" w:themeColor="text1"/>
          <w:sz w:val="22"/>
          <w:szCs w:val="22"/>
        </w:rPr>
      </w:pPr>
      <w:r w:rsidRPr="00E66144">
        <w:rPr>
          <w:rFonts w:ascii="Arial" w:hAnsi="Arial" w:cs="Arial"/>
          <w:color w:val="000000" w:themeColor="text1"/>
          <w:sz w:val="22"/>
          <w:szCs w:val="22"/>
        </w:rPr>
        <w:t>14.  Kształtowanie wzorców i nawyków aktywnego uczestnictwa w życiu kulturalnym;</w:t>
      </w:r>
    </w:p>
    <w:p w14:paraId="060692E4" w14:textId="77777777" w:rsidR="00496137" w:rsidRPr="00E66144" w:rsidRDefault="004778B6" w:rsidP="00496137">
      <w:pPr>
        <w:spacing w:after="0" w:line="360" w:lineRule="auto"/>
        <w:jc w:val="both"/>
        <w:rPr>
          <w:rFonts w:ascii="Arial" w:hAnsi="Arial" w:cs="Arial"/>
          <w:color w:val="000000" w:themeColor="text1"/>
        </w:rPr>
      </w:pPr>
      <w:r w:rsidRPr="00E66144">
        <w:rPr>
          <w:rFonts w:ascii="Arial" w:hAnsi="Arial" w:cs="Arial"/>
          <w:color w:val="000000" w:themeColor="text1"/>
        </w:rPr>
        <w:t xml:space="preserve"> </w:t>
      </w:r>
    </w:p>
    <w:p w14:paraId="5A0BF408" w14:textId="64DBC708" w:rsidR="004C3C11" w:rsidRPr="004C3C11" w:rsidRDefault="006B37BD" w:rsidP="00496137">
      <w:pPr>
        <w:spacing w:after="0" w:line="360" w:lineRule="auto"/>
        <w:jc w:val="both"/>
        <w:rPr>
          <w:rFonts w:ascii="Arial" w:hAnsi="Arial" w:cs="Arial"/>
        </w:rPr>
      </w:pPr>
      <w:r w:rsidRPr="004C3C11">
        <w:rPr>
          <w:rFonts w:ascii="Arial" w:hAnsi="Arial" w:cs="Arial"/>
        </w:rPr>
        <w:t xml:space="preserve">Gminna Biblioteka Publiczna została utworzona w 1949 roku. Kilka razy zmieniała lokalizację. Do roku 1995 mieściła się w budynku OSP w Gorzkowicach. W 1996 roku została przeniesiona do nowego lokalu, który jest własnością Urzędu Gminy. Biblioteka na bieżąco prowadzi prace kulturalno – oświatowe zgodnie z planami pracy oraz kalendarzem rocznic państwowych i bibliograficznych. </w:t>
      </w:r>
      <w:r w:rsidR="004C3C11">
        <w:rPr>
          <w:rFonts w:ascii="Arial" w:hAnsi="Arial" w:cs="Arial"/>
        </w:rPr>
        <w:t xml:space="preserve">Biblioteka pełni w gminie funkcję gminnego ośrodka kultury. Prowadzi ważną dla rozwoju lokalnej społeczności aktywność aktywizującą mieszkańców poprzez organizację wydarzeń, promocję czytelnictwa zarówno dla dzieci, jak również dla dorosłych. </w:t>
      </w:r>
    </w:p>
    <w:p w14:paraId="18D38EA2" w14:textId="1A4521C2" w:rsidR="00113394" w:rsidRDefault="004C3C11" w:rsidP="004C3C11">
      <w:pPr>
        <w:spacing w:after="0" w:line="360" w:lineRule="auto"/>
        <w:jc w:val="both"/>
        <w:rPr>
          <w:rFonts w:ascii="Arial" w:hAnsi="Arial" w:cs="Arial"/>
        </w:rPr>
      </w:pPr>
      <w:r w:rsidRPr="004C3C11">
        <w:rPr>
          <w:rFonts w:ascii="Arial" w:hAnsi="Arial" w:cs="Arial"/>
        </w:rPr>
        <w:lastRenderedPageBreak/>
        <w:t>Przy  Bibliotece Publicznej i Domu Kultury Gminy Gorzkowice  działa Zespół  Pieśni i Tańca „Gorzkowice”</w:t>
      </w:r>
      <w:r>
        <w:rPr>
          <w:rFonts w:ascii="Arial" w:hAnsi="Arial" w:cs="Arial"/>
        </w:rPr>
        <w:t xml:space="preserve"> c</w:t>
      </w:r>
      <w:r w:rsidRPr="004C3C11">
        <w:rPr>
          <w:rFonts w:ascii="Arial" w:hAnsi="Arial" w:cs="Arial"/>
        </w:rPr>
        <w:t>złonkowie grupy poznają kroki polskich tańców narodowych – poloneza, mazura, krakowiaka, oberka, kujawiaka. Pielęgnują polskie tradycje i obyczaje. Młodzi adepci tańca i śpiewu przyswajają sobie przyśpiewki ludowe charakterystyczne dla ziemi Piotrkowskiej, a także innych regionów Polski. Zespół z sukcesem wpisał się w lokalny koloryt i stał się nieodzowną częścią wielu gminnych i powiatowych uroczystości.</w:t>
      </w:r>
    </w:p>
    <w:p w14:paraId="692CC51F" w14:textId="7406F110" w:rsidR="003E3C5B" w:rsidRDefault="003E3C5B" w:rsidP="003E3C5B">
      <w:pPr>
        <w:spacing w:after="0" w:line="360" w:lineRule="auto"/>
        <w:jc w:val="both"/>
        <w:rPr>
          <w:rFonts w:ascii="Arial" w:hAnsi="Arial" w:cs="Arial"/>
        </w:rPr>
      </w:pPr>
      <w:r w:rsidRPr="003E3C5B">
        <w:rPr>
          <w:rFonts w:ascii="Arial" w:hAnsi="Arial" w:cs="Arial"/>
        </w:rPr>
        <w:t>Biblioteka Publiczna i Dom Kultury Gminy Gorzkowice tworzy  warunki dla rozwoju amatorskiego ruchu artystycznego, kół, klubów zainteresowań, folkloru</w:t>
      </w:r>
      <w:r>
        <w:rPr>
          <w:rFonts w:ascii="Arial" w:hAnsi="Arial" w:cs="Arial"/>
        </w:rPr>
        <w:t xml:space="preserve">. Organizowane są </w:t>
      </w:r>
      <w:r w:rsidRPr="003E3C5B">
        <w:rPr>
          <w:rFonts w:ascii="Arial" w:hAnsi="Arial" w:cs="Arial"/>
        </w:rPr>
        <w:t>stał</w:t>
      </w:r>
      <w:r>
        <w:rPr>
          <w:rFonts w:ascii="Arial" w:hAnsi="Arial" w:cs="Arial"/>
        </w:rPr>
        <w:t>e</w:t>
      </w:r>
      <w:r w:rsidRPr="003E3C5B">
        <w:rPr>
          <w:rFonts w:ascii="Arial" w:hAnsi="Arial" w:cs="Arial"/>
        </w:rPr>
        <w:t xml:space="preserve"> warszta</w:t>
      </w:r>
      <w:r>
        <w:rPr>
          <w:rFonts w:ascii="Arial" w:hAnsi="Arial" w:cs="Arial"/>
        </w:rPr>
        <w:t>ty</w:t>
      </w:r>
      <w:r w:rsidRPr="003E3C5B">
        <w:rPr>
          <w:rFonts w:ascii="Arial" w:hAnsi="Arial" w:cs="Arial"/>
        </w:rPr>
        <w:t xml:space="preserve"> i spotka</w:t>
      </w:r>
      <w:r>
        <w:rPr>
          <w:rFonts w:ascii="Arial" w:hAnsi="Arial" w:cs="Arial"/>
        </w:rPr>
        <w:t>nia obejmujące: w</w:t>
      </w:r>
      <w:r w:rsidRPr="003E3C5B">
        <w:rPr>
          <w:rFonts w:ascii="Arial" w:hAnsi="Arial" w:cs="Arial"/>
        </w:rPr>
        <w:t>arsztaty taneczne</w:t>
      </w:r>
      <w:r>
        <w:rPr>
          <w:rFonts w:ascii="Arial" w:hAnsi="Arial" w:cs="Arial"/>
        </w:rPr>
        <w:t>, w</w:t>
      </w:r>
      <w:r w:rsidRPr="003E3C5B">
        <w:rPr>
          <w:rFonts w:ascii="Arial" w:hAnsi="Arial" w:cs="Arial"/>
        </w:rPr>
        <w:t>arsztaty plastyczne</w:t>
      </w:r>
      <w:r>
        <w:rPr>
          <w:rFonts w:ascii="Arial" w:hAnsi="Arial" w:cs="Arial"/>
        </w:rPr>
        <w:t>, w</w:t>
      </w:r>
      <w:r w:rsidRPr="003E3C5B">
        <w:rPr>
          <w:rFonts w:ascii="Arial" w:hAnsi="Arial" w:cs="Arial"/>
        </w:rPr>
        <w:t>arsztaty z robotyki</w:t>
      </w:r>
      <w:r>
        <w:rPr>
          <w:rFonts w:ascii="Arial" w:hAnsi="Arial" w:cs="Arial"/>
        </w:rPr>
        <w:t>, z</w:t>
      </w:r>
      <w:r w:rsidRPr="003E3C5B">
        <w:rPr>
          <w:rFonts w:ascii="Arial" w:hAnsi="Arial" w:cs="Arial"/>
        </w:rPr>
        <w:t>ajęcia aikido</w:t>
      </w:r>
      <w:r>
        <w:rPr>
          <w:rFonts w:ascii="Arial" w:hAnsi="Arial" w:cs="Arial"/>
        </w:rPr>
        <w:t>, w</w:t>
      </w:r>
      <w:r w:rsidRPr="003E3C5B">
        <w:rPr>
          <w:rFonts w:ascii="Arial" w:hAnsi="Arial" w:cs="Arial"/>
        </w:rPr>
        <w:t>arsztaty wokalne i taneczne Zespołu Pieśni i Tańca Gorzkowice</w:t>
      </w:r>
      <w:r>
        <w:rPr>
          <w:rFonts w:ascii="Arial" w:hAnsi="Arial" w:cs="Arial"/>
        </w:rPr>
        <w:t>, s</w:t>
      </w:r>
      <w:r w:rsidRPr="003E3C5B">
        <w:rPr>
          <w:rFonts w:ascii="Arial" w:hAnsi="Arial" w:cs="Arial"/>
        </w:rPr>
        <w:t>potkania Stowarzyszenia  Klub Seniora „Gorzkowice”</w:t>
      </w:r>
      <w:r>
        <w:rPr>
          <w:rFonts w:ascii="Arial" w:hAnsi="Arial" w:cs="Arial"/>
        </w:rPr>
        <w:t>, s</w:t>
      </w:r>
      <w:r w:rsidRPr="003E3C5B">
        <w:rPr>
          <w:rFonts w:ascii="Arial" w:hAnsi="Arial" w:cs="Arial"/>
        </w:rPr>
        <w:t>potkania Koła Wędkarskiego</w:t>
      </w:r>
      <w:r>
        <w:rPr>
          <w:rFonts w:ascii="Arial" w:hAnsi="Arial" w:cs="Arial"/>
        </w:rPr>
        <w:t>, s</w:t>
      </w:r>
      <w:r w:rsidRPr="003E3C5B">
        <w:rPr>
          <w:rFonts w:ascii="Arial" w:hAnsi="Arial" w:cs="Arial"/>
        </w:rPr>
        <w:t>potkania i próby  Gminnej Orkiestry Dętej  Gorzkowice</w:t>
      </w:r>
      <w:r>
        <w:rPr>
          <w:rFonts w:ascii="Arial" w:hAnsi="Arial" w:cs="Arial"/>
        </w:rPr>
        <w:t>.</w:t>
      </w:r>
    </w:p>
    <w:p w14:paraId="184F0D41" w14:textId="7AA9F01E" w:rsidR="00113394" w:rsidRDefault="00113394" w:rsidP="00113394">
      <w:pPr>
        <w:spacing w:after="0" w:line="360" w:lineRule="auto"/>
        <w:jc w:val="both"/>
        <w:rPr>
          <w:rFonts w:ascii="Arial" w:hAnsi="Arial" w:cs="Arial"/>
        </w:rPr>
      </w:pPr>
      <w:r w:rsidRPr="003E3C5B">
        <w:rPr>
          <w:rFonts w:ascii="Arial" w:hAnsi="Arial" w:cs="Arial"/>
        </w:rPr>
        <w:t>Księgozbiór bibliotek wg stanu na dzień 31.12.2020</w:t>
      </w:r>
      <w:r w:rsidR="003E3C5B" w:rsidRPr="003E3C5B">
        <w:rPr>
          <w:rFonts w:ascii="Arial" w:hAnsi="Arial" w:cs="Arial"/>
        </w:rPr>
        <w:t xml:space="preserve"> </w:t>
      </w:r>
      <w:r w:rsidRPr="003E3C5B">
        <w:rPr>
          <w:rFonts w:ascii="Arial" w:hAnsi="Arial" w:cs="Arial"/>
        </w:rPr>
        <w:t>r. liczył 56 688 woluminów o wartości  324 708,42 zł.</w:t>
      </w:r>
    </w:p>
    <w:p w14:paraId="7DB16F46" w14:textId="3AB2C760" w:rsidR="003E3C5B" w:rsidRDefault="003E3C5B" w:rsidP="00113394">
      <w:pPr>
        <w:spacing w:after="0" w:line="360" w:lineRule="auto"/>
        <w:jc w:val="both"/>
        <w:rPr>
          <w:rFonts w:ascii="Arial" w:hAnsi="Arial" w:cs="Arial"/>
        </w:rPr>
      </w:pPr>
      <w:r>
        <w:rPr>
          <w:rFonts w:ascii="Arial" w:hAnsi="Arial" w:cs="Arial"/>
        </w:rPr>
        <w:t>Biblioteka mimo trudności związanych z pandemią prowadzi otwarta i aktywną działalność. Poniżej podsumowanie głównych działań biblioteki w kata 2018 – 2020:</w:t>
      </w:r>
    </w:p>
    <w:p w14:paraId="646DBA57" w14:textId="167FF988" w:rsidR="003E3C5B" w:rsidRDefault="003E3C5B" w:rsidP="00113394">
      <w:pPr>
        <w:spacing w:after="0" w:line="360" w:lineRule="auto"/>
        <w:jc w:val="both"/>
        <w:rPr>
          <w:rFonts w:ascii="Arial" w:hAnsi="Arial" w:cs="Arial"/>
        </w:rPr>
      </w:pPr>
      <w:r>
        <w:rPr>
          <w:rFonts w:ascii="Arial" w:hAnsi="Arial" w:cs="Arial"/>
        </w:rPr>
        <w:tab/>
      </w:r>
      <w:r w:rsidRPr="003E3C5B">
        <w:rPr>
          <w:rFonts w:ascii="Arial" w:hAnsi="Arial" w:cs="Arial"/>
        </w:rPr>
        <w:t xml:space="preserve">W </w:t>
      </w:r>
      <w:r w:rsidRPr="003E3C5B">
        <w:rPr>
          <w:rFonts w:ascii="Arial" w:hAnsi="Arial" w:cs="Arial"/>
          <w:b/>
          <w:bCs/>
          <w:u w:val="single"/>
        </w:rPr>
        <w:t xml:space="preserve">2018 r. </w:t>
      </w:r>
      <w:r w:rsidRPr="003E3C5B">
        <w:rPr>
          <w:rFonts w:ascii="Arial" w:hAnsi="Arial" w:cs="Arial"/>
        </w:rPr>
        <w:t>Biblioteka Publiczna i Dom Kultury realizowała zadania statutowe  poprzez udział w następujących projektach realizowanych na terenie Gminy Gorzkowice oraz Powiatu Piotrkowskiego:</w:t>
      </w:r>
    </w:p>
    <w:tbl>
      <w:tblPr>
        <w:tblStyle w:val="Tabela-Siatka"/>
        <w:tblW w:w="9464" w:type="dxa"/>
        <w:tblLook w:val="04A0" w:firstRow="1" w:lastRow="0" w:firstColumn="1" w:lastColumn="0" w:noHBand="0" w:noVBand="1"/>
      </w:tblPr>
      <w:tblGrid>
        <w:gridCol w:w="2303"/>
        <w:gridCol w:w="2303"/>
        <w:gridCol w:w="4858"/>
      </w:tblGrid>
      <w:tr w:rsidR="003E3C5B" w:rsidRPr="003E3C5B" w14:paraId="53B7AB32" w14:textId="77777777" w:rsidTr="003857B5">
        <w:tc>
          <w:tcPr>
            <w:tcW w:w="2303" w:type="dxa"/>
          </w:tcPr>
          <w:p w14:paraId="271CC497" w14:textId="77777777" w:rsidR="003E3C5B" w:rsidRPr="003E3C5B" w:rsidRDefault="003E3C5B" w:rsidP="003E3C5B">
            <w:pPr>
              <w:rPr>
                <w:rFonts w:ascii="Arial" w:hAnsi="Arial" w:cs="Arial"/>
                <w:sz w:val="20"/>
                <w:szCs w:val="20"/>
              </w:rPr>
            </w:pPr>
            <w:r w:rsidRPr="003E3C5B">
              <w:rPr>
                <w:rFonts w:ascii="Arial" w:hAnsi="Arial" w:cs="Arial"/>
                <w:sz w:val="20"/>
                <w:szCs w:val="20"/>
              </w:rPr>
              <w:t>29.01.-2.02.2018</w:t>
            </w:r>
          </w:p>
        </w:tc>
        <w:tc>
          <w:tcPr>
            <w:tcW w:w="2303" w:type="dxa"/>
          </w:tcPr>
          <w:p w14:paraId="15AE92E6" w14:textId="77777777" w:rsidR="003E3C5B" w:rsidRPr="003E3C5B" w:rsidRDefault="003E3C5B" w:rsidP="003E3C5B">
            <w:pPr>
              <w:rPr>
                <w:rFonts w:ascii="Arial" w:hAnsi="Arial" w:cs="Arial"/>
                <w:sz w:val="20"/>
                <w:szCs w:val="20"/>
              </w:rPr>
            </w:pPr>
            <w:r w:rsidRPr="003E3C5B">
              <w:rPr>
                <w:rFonts w:ascii="Arial" w:hAnsi="Arial" w:cs="Arial"/>
                <w:sz w:val="20"/>
                <w:szCs w:val="20"/>
              </w:rPr>
              <w:t>„Ferie z Piratami”</w:t>
            </w:r>
          </w:p>
        </w:tc>
        <w:tc>
          <w:tcPr>
            <w:tcW w:w="4858" w:type="dxa"/>
          </w:tcPr>
          <w:p w14:paraId="65464450" w14:textId="77777777" w:rsidR="003E3C5B" w:rsidRPr="003E3C5B" w:rsidRDefault="003E3C5B" w:rsidP="003E3C5B">
            <w:pPr>
              <w:rPr>
                <w:rFonts w:ascii="Arial" w:hAnsi="Arial" w:cs="Arial"/>
                <w:sz w:val="20"/>
                <w:szCs w:val="20"/>
              </w:rPr>
            </w:pPr>
            <w:r w:rsidRPr="003E3C5B">
              <w:rPr>
                <w:rFonts w:ascii="Arial" w:hAnsi="Arial" w:cs="Arial"/>
                <w:sz w:val="20"/>
                <w:szCs w:val="20"/>
              </w:rPr>
              <w:t>Projekt obejmował realizację cyklu warsztatów plastycznych dla dzieci w wieku szkolnym w okresie ferii zimowych oraz promocję czytelnictwa wśród najmłodszych użytkowników Biblioteki.</w:t>
            </w:r>
          </w:p>
        </w:tc>
      </w:tr>
      <w:tr w:rsidR="003E3C5B" w:rsidRPr="003E3C5B" w14:paraId="27A85475" w14:textId="77777777" w:rsidTr="003857B5">
        <w:tc>
          <w:tcPr>
            <w:tcW w:w="2303" w:type="dxa"/>
          </w:tcPr>
          <w:p w14:paraId="482F79DA" w14:textId="77777777" w:rsidR="003E3C5B" w:rsidRPr="003E3C5B" w:rsidRDefault="003E3C5B" w:rsidP="003E3C5B">
            <w:pPr>
              <w:rPr>
                <w:rFonts w:ascii="Arial" w:hAnsi="Arial" w:cs="Arial"/>
                <w:sz w:val="20"/>
                <w:szCs w:val="20"/>
              </w:rPr>
            </w:pPr>
            <w:r w:rsidRPr="003E3C5B">
              <w:rPr>
                <w:rFonts w:ascii="Arial" w:hAnsi="Arial" w:cs="Arial"/>
                <w:sz w:val="20"/>
                <w:szCs w:val="20"/>
              </w:rPr>
              <w:t>II – V 2018r.</w:t>
            </w:r>
          </w:p>
        </w:tc>
        <w:tc>
          <w:tcPr>
            <w:tcW w:w="2303" w:type="dxa"/>
          </w:tcPr>
          <w:p w14:paraId="60626E1E" w14:textId="77777777" w:rsidR="003E3C5B" w:rsidRPr="003E3C5B" w:rsidRDefault="003E3C5B" w:rsidP="003E3C5B">
            <w:pPr>
              <w:rPr>
                <w:rFonts w:ascii="Arial" w:hAnsi="Arial" w:cs="Arial"/>
                <w:sz w:val="20"/>
                <w:szCs w:val="20"/>
              </w:rPr>
            </w:pPr>
            <w:r w:rsidRPr="003E3C5B">
              <w:rPr>
                <w:rFonts w:ascii="Arial" w:hAnsi="Arial" w:cs="Arial"/>
                <w:sz w:val="20"/>
                <w:szCs w:val="20"/>
              </w:rPr>
              <w:t>Projekt  ekologiczno-artystyczny   pn. „Lokomotywą po wiedzę”</w:t>
            </w:r>
          </w:p>
          <w:p w14:paraId="3B277181" w14:textId="77777777" w:rsidR="003E3C5B" w:rsidRPr="003E3C5B" w:rsidRDefault="003E3C5B" w:rsidP="003E3C5B">
            <w:pPr>
              <w:rPr>
                <w:rFonts w:ascii="Arial" w:hAnsi="Arial" w:cs="Arial"/>
                <w:sz w:val="20"/>
                <w:szCs w:val="20"/>
              </w:rPr>
            </w:pPr>
          </w:p>
          <w:p w14:paraId="733A3E52" w14:textId="77777777" w:rsidR="003E3C5B" w:rsidRPr="003E3C5B" w:rsidRDefault="003E3C5B" w:rsidP="003E3C5B">
            <w:pPr>
              <w:rPr>
                <w:rFonts w:ascii="Arial" w:hAnsi="Arial" w:cs="Arial"/>
                <w:i/>
                <w:sz w:val="20"/>
                <w:szCs w:val="20"/>
              </w:rPr>
            </w:pPr>
            <w:r w:rsidRPr="003E3C5B">
              <w:rPr>
                <w:rFonts w:ascii="Arial" w:hAnsi="Arial" w:cs="Arial"/>
                <w:i/>
                <w:sz w:val="20"/>
                <w:szCs w:val="20"/>
              </w:rPr>
              <w:t>Projekt dofinansowano ze środków Wojewódzkiego Funduszu Ochrony Środowiska i Gospodarki Wodnej w Łodzi oraz Łódzkiego Domu Kultury Instytucji Samorządu Województwa Łódzkiego</w:t>
            </w:r>
          </w:p>
          <w:p w14:paraId="1C75D58A" w14:textId="77777777" w:rsidR="003E3C5B" w:rsidRPr="003E3C5B" w:rsidRDefault="003E3C5B" w:rsidP="003E3C5B">
            <w:pPr>
              <w:rPr>
                <w:rFonts w:ascii="Arial" w:hAnsi="Arial" w:cs="Arial"/>
                <w:i/>
                <w:sz w:val="20"/>
                <w:szCs w:val="20"/>
              </w:rPr>
            </w:pPr>
          </w:p>
        </w:tc>
        <w:tc>
          <w:tcPr>
            <w:tcW w:w="4858" w:type="dxa"/>
          </w:tcPr>
          <w:p w14:paraId="6F8DCB73" w14:textId="77777777" w:rsidR="003E3C5B" w:rsidRPr="003E3C5B" w:rsidRDefault="003E3C5B" w:rsidP="003E3C5B">
            <w:pPr>
              <w:rPr>
                <w:rFonts w:ascii="Arial" w:hAnsi="Arial" w:cs="Arial"/>
                <w:sz w:val="20"/>
                <w:szCs w:val="20"/>
              </w:rPr>
            </w:pPr>
            <w:r w:rsidRPr="003E3C5B">
              <w:rPr>
                <w:rFonts w:ascii="Arial" w:hAnsi="Arial" w:cs="Arial"/>
                <w:sz w:val="20"/>
                <w:szCs w:val="20"/>
              </w:rPr>
              <w:t>Projekt obejmował realizację cyklu warsztatów                  o tematyce ekologicznej, przygotowujących dzieci do stworzenia scenariusza, scenografii i spektaklu teatralnego pt. „Zielona rewolucja” oraz udział                  w konkursie obejmującym  4 kategorie. Warsztaty obywały się  w Akademii Sztuk Pięknych w Łodzi,            w Instytucie Architektury i Urbanistyki Politechniki Łódzkiej, Łódzkim Domu Kultury oraz w Domu Kultury w Gorzkowicach. Biblioteka Publiczna i Dom Kultury Gminy Gorzkowice otrzymała nagrodę                 za scenografię do spektaklu  "Zielona rewolucja - Kot Zefir i skarby przyrody" oraz wyróżnienie za autorski scenariusz do spektaklu.</w:t>
            </w:r>
          </w:p>
          <w:p w14:paraId="2DC2DD16" w14:textId="77777777" w:rsidR="003E3C5B" w:rsidRPr="003E3C5B" w:rsidRDefault="003E3C5B" w:rsidP="003E3C5B">
            <w:pPr>
              <w:rPr>
                <w:rFonts w:ascii="Arial" w:hAnsi="Arial" w:cs="Arial"/>
                <w:i/>
                <w:sz w:val="20"/>
                <w:szCs w:val="20"/>
              </w:rPr>
            </w:pPr>
          </w:p>
        </w:tc>
      </w:tr>
      <w:tr w:rsidR="003E3C5B" w:rsidRPr="003E3C5B" w14:paraId="65693B93" w14:textId="77777777" w:rsidTr="003857B5">
        <w:tc>
          <w:tcPr>
            <w:tcW w:w="2303" w:type="dxa"/>
          </w:tcPr>
          <w:p w14:paraId="7FBCE092" w14:textId="77777777" w:rsidR="003E3C5B" w:rsidRPr="003E3C5B" w:rsidRDefault="003E3C5B" w:rsidP="003E3C5B">
            <w:pPr>
              <w:rPr>
                <w:rFonts w:ascii="Arial" w:hAnsi="Arial" w:cs="Arial"/>
                <w:sz w:val="20"/>
                <w:szCs w:val="20"/>
              </w:rPr>
            </w:pPr>
            <w:r w:rsidRPr="003E3C5B">
              <w:rPr>
                <w:rFonts w:ascii="Arial" w:hAnsi="Arial" w:cs="Arial"/>
                <w:sz w:val="20"/>
                <w:szCs w:val="20"/>
              </w:rPr>
              <w:t>6.05.2018r.</w:t>
            </w:r>
          </w:p>
        </w:tc>
        <w:tc>
          <w:tcPr>
            <w:tcW w:w="2303" w:type="dxa"/>
          </w:tcPr>
          <w:p w14:paraId="0C00399A" w14:textId="77777777" w:rsidR="003E3C5B" w:rsidRPr="003E3C5B" w:rsidRDefault="003E3C5B" w:rsidP="003E3C5B">
            <w:pPr>
              <w:rPr>
                <w:rFonts w:ascii="Arial" w:hAnsi="Arial" w:cs="Arial"/>
                <w:sz w:val="20"/>
                <w:szCs w:val="20"/>
              </w:rPr>
            </w:pPr>
            <w:r w:rsidRPr="003E3C5B">
              <w:rPr>
                <w:rFonts w:ascii="Arial" w:hAnsi="Arial" w:cs="Arial"/>
                <w:sz w:val="20"/>
                <w:szCs w:val="20"/>
              </w:rPr>
              <w:t>Koncert zespołu  Bluestones</w:t>
            </w:r>
          </w:p>
        </w:tc>
        <w:tc>
          <w:tcPr>
            <w:tcW w:w="4858" w:type="dxa"/>
          </w:tcPr>
          <w:p w14:paraId="7FAE8675" w14:textId="77777777" w:rsidR="003E3C5B" w:rsidRPr="003E3C5B" w:rsidRDefault="003E3C5B" w:rsidP="003E3C5B">
            <w:pPr>
              <w:rPr>
                <w:rFonts w:ascii="Arial" w:hAnsi="Arial" w:cs="Arial"/>
                <w:sz w:val="20"/>
                <w:szCs w:val="20"/>
              </w:rPr>
            </w:pPr>
            <w:r w:rsidRPr="003E3C5B">
              <w:rPr>
                <w:rFonts w:ascii="Arial" w:hAnsi="Arial" w:cs="Arial"/>
                <w:sz w:val="20"/>
                <w:szCs w:val="20"/>
              </w:rPr>
              <w:t>Koncert poświęcony twórczości  Miry Kubasińskiej, Tadeusza Nalepy  oraz Zespołu Breakout. Na scenie wystąpił zespół Bluestones. Krzysztof Jochan, właściciel Galerii na wsi Niebrów,  zaprezentował również jedyną w Polsce, oryginalną kolekcję okładek zespołu Breakout podpisaną przez wszystkich autorów.</w:t>
            </w:r>
          </w:p>
        </w:tc>
      </w:tr>
      <w:tr w:rsidR="003E3C5B" w:rsidRPr="003E3C5B" w14:paraId="18337A88" w14:textId="77777777" w:rsidTr="003857B5">
        <w:tc>
          <w:tcPr>
            <w:tcW w:w="2303" w:type="dxa"/>
          </w:tcPr>
          <w:p w14:paraId="111F6706" w14:textId="77777777" w:rsidR="003E3C5B" w:rsidRPr="003E3C5B" w:rsidRDefault="003E3C5B" w:rsidP="003E3C5B">
            <w:pPr>
              <w:rPr>
                <w:rFonts w:ascii="Arial" w:hAnsi="Arial" w:cs="Arial"/>
                <w:sz w:val="20"/>
                <w:szCs w:val="20"/>
              </w:rPr>
            </w:pPr>
            <w:r w:rsidRPr="003E3C5B">
              <w:rPr>
                <w:rFonts w:ascii="Arial" w:hAnsi="Arial" w:cs="Arial"/>
                <w:sz w:val="20"/>
                <w:szCs w:val="20"/>
              </w:rPr>
              <w:lastRenderedPageBreak/>
              <w:t>19.05.2018r.</w:t>
            </w:r>
          </w:p>
        </w:tc>
        <w:tc>
          <w:tcPr>
            <w:tcW w:w="2303" w:type="dxa"/>
          </w:tcPr>
          <w:p w14:paraId="7CC004E0" w14:textId="77777777" w:rsidR="003E3C5B" w:rsidRPr="003E3C5B" w:rsidRDefault="003E3C5B" w:rsidP="003E3C5B">
            <w:pPr>
              <w:rPr>
                <w:rFonts w:ascii="Arial" w:hAnsi="Arial" w:cs="Arial"/>
                <w:sz w:val="20"/>
                <w:szCs w:val="20"/>
              </w:rPr>
            </w:pPr>
            <w:r w:rsidRPr="003E3C5B">
              <w:rPr>
                <w:rFonts w:ascii="Arial" w:hAnsi="Arial" w:cs="Arial"/>
                <w:sz w:val="20"/>
                <w:szCs w:val="20"/>
              </w:rPr>
              <w:t>Odjazdowy Bibliotekarz</w:t>
            </w:r>
          </w:p>
        </w:tc>
        <w:tc>
          <w:tcPr>
            <w:tcW w:w="4858" w:type="dxa"/>
          </w:tcPr>
          <w:p w14:paraId="6D881250" w14:textId="77777777" w:rsidR="003E3C5B" w:rsidRPr="003E3C5B" w:rsidRDefault="003E3C5B" w:rsidP="003E3C5B">
            <w:pPr>
              <w:rPr>
                <w:rFonts w:ascii="Arial" w:hAnsi="Arial" w:cs="Arial"/>
                <w:sz w:val="20"/>
                <w:szCs w:val="20"/>
              </w:rPr>
            </w:pPr>
            <w:r w:rsidRPr="003E3C5B">
              <w:rPr>
                <w:rFonts w:ascii="Arial" w:hAnsi="Arial" w:cs="Arial"/>
                <w:sz w:val="20"/>
                <w:szCs w:val="20"/>
              </w:rPr>
              <w:t>Udział w ogólnopolskiej akcji promującej czytelnictwo i biblioteki. W ramach akcji  Biblioteka Publiczna i Dom Kultury Gminy Gorzkowice zorganizowała  dla swoich czytelników oraz sympatyków biblioteki, książek i rowerów rajd rowerowy.</w:t>
            </w:r>
          </w:p>
        </w:tc>
      </w:tr>
      <w:tr w:rsidR="003E3C5B" w:rsidRPr="003E3C5B" w14:paraId="072FE9E4" w14:textId="77777777" w:rsidTr="003857B5">
        <w:tc>
          <w:tcPr>
            <w:tcW w:w="2303" w:type="dxa"/>
          </w:tcPr>
          <w:p w14:paraId="09F06370" w14:textId="77777777" w:rsidR="003E3C5B" w:rsidRPr="003E3C5B" w:rsidRDefault="003E3C5B" w:rsidP="003E3C5B">
            <w:pPr>
              <w:rPr>
                <w:rFonts w:ascii="Arial" w:hAnsi="Arial" w:cs="Arial"/>
                <w:sz w:val="20"/>
                <w:szCs w:val="20"/>
              </w:rPr>
            </w:pPr>
            <w:r w:rsidRPr="003E3C5B">
              <w:rPr>
                <w:rFonts w:ascii="Arial" w:hAnsi="Arial" w:cs="Arial"/>
                <w:sz w:val="20"/>
                <w:szCs w:val="20"/>
              </w:rPr>
              <w:t>27.05.2018r.</w:t>
            </w:r>
          </w:p>
        </w:tc>
        <w:tc>
          <w:tcPr>
            <w:tcW w:w="2303" w:type="dxa"/>
          </w:tcPr>
          <w:p w14:paraId="662383B8" w14:textId="77777777" w:rsidR="003E3C5B" w:rsidRPr="003E3C5B" w:rsidRDefault="003E3C5B" w:rsidP="003E3C5B">
            <w:pPr>
              <w:rPr>
                <w:rFonts w:ascii="Arial" w:hAnsi="Arial" w:cs="Arial"/>
                <w:sz w:val="20"/>
                <w:szCs w:val="20"/>
              </w:rPr>
            </w:pPr>
            <w:r w:rsidRPr="003E3C5B">
              <w:rPr>
                <w:rFonts w:ascii="Arial" w:hAnsi="Arial" w:cs="Arial"/>
                <w:sz w:val="20"/>
                <w:szCs w:val="20"/>
              </w:rPr>
              <w:t>„Promocja czytelnictwa i bibliotek”</w:t>
            </w:r>
          </w:p>
          <w:p w14:paraId="7B812758" w14:textId="77777777" w:rsidR="003E3C5B" w:rsidRPr="003E3C5B" w:rsidRDefault="003E3C5B" w:rsidP="003E3C5B">
            <w:pPr>
              <w:rPr>
                <w:rFonts w:ascii="Arial" w:hAnsi="Arial" w:cs="Arial"/>
                <w:sz w:val="20"/>
                <w:szCs w:val="20"/>
              </w:rPr>
            </w:pPr>
          </w:p>
          <w:p w14:paraId="24CF64B0" w14:textId="77777777" w:rsidR="003E3C5B" w:rsidRPr="003E3C5B" w:rsidRDefault="003E3C5B" w:rsidP="003E3C5B">
            <w:pPr>
              <w:rPr>
                <w:rFonts w:ascii="Arial" w:hAnsi="Arial" w:cs="Arial"/>
                <w:i/>
                <w:sz w:val="20"/>
                <w:szCs w:val="20"/>
              </w:rPr>
            </w:pPr>
            <w:r w:rsidRPr="003E3C5B">
              <w:rPr>
                <w:rFonts w:ascii="Arial" w:hAnsi="Arial" w:cs="Arial"/>
                <w:i/>
                <w:sz w:val="20"/>
                <w:szCs w:val="20"/>
              </w:rPr>
              <w:t>„Zadanie finansowane w ramach Budżetu Obywatelskiego Województwa Łódzkiego na 2018 rok”</w:t>
            </w:r>
          </w:p>
        </w:tc>
        <w:tc>
          <w:tcPr>
            <w:tcW w:w="4858" w:type="dxa"/>
          </w:tcPr>
          <w:p w14:paraId="43568862" w14:textId="77777777" w:rsidR="003E3C5B" w:rsidRPr="003E3C5B" w:rsidRDefault="003E3C5B" w:rsidP="003E3C5B">
            <w:pPr>
              <w:rPr>
                <w:rFonts w:ascii="Arial" w:hAnsi="Arial" w:cs="Arial"/>
                <w:sz w:val="20"/>
                <w:szCs w:val="20"/>
              </w:rPr>
            </w:pPr>
            <w:r w:rsidRPr="003E3C5B">
              <w:rPr>
                <w:rFonts w:ascii="Arial" w:hAnsi="Arial" w:cs="Arial"/>
                <w:sz w:val="20"/>
                <w:szCs w:val="20"/>
              </w:rPr>
              <w:t>Prezentacja działalności czytelniczej, wydawniczej             i animacyjnej  Biblioteki Publicznej i Domu Kultury Gminy Gorzkowice  podczas realizacji projektu                w Wolborzu.</w:t>
            </w:r>
          </w:p>
          <w:p w14:paraId="69BAE646" w14:textId="77777777" w:rsidR="003E3C5B" w:rsidRPr="003E3C5B" w:rsidRDefault="003E3C5B" w:rsidP="003E3C5B">
            <w:pPr>
              <w:rPr>
                <w:rFonts w:ascii="Arial" w:hAnsi="Arial" w:cs="Arial"/>
                <w:i/>
                <w:sz w:val="20"/>
                <w:szCs w:val="20"/>
              </w:rPr>
            </w:pPr>
          </w:p>
          <w:p w14:paraId="422100FE" w14:textId="77777777" w:rsidR="003E3C5B" w:rsidRPr="003E3C5B" w:rsidRDefault="003E3C5B" w:rsidP="003E3C5B">
            <w:pPr>
              <w:rPr>
                <w:rFonts w:ascii="Arial" w:hAnsi="Arial" w:cs="Arial"/>
                <w:i/>
                <w:sz w:val="20"/>
                <w:szCs w:val="20"/>
              </w:rPr>
            </w:pPr>
          </w:p>
        </w:tc>
      </w:tr>
      <w:tr w:rsidR="003E3C5B" w:rsidRPr="003E3C5B" w14:paraId="3BE19544" w14:textId="77777777" w:rsidTr="003857B5">
        <w:tc>
          <w:tcPr>
            <w:tcW w:w="2303" w:type="dxa"/>
          </w:tcPr>
          <w:p w14:paraId="542C8C98" w14:textId="77777777" w:rsidR="003E3C5B" w:rsidRPr="003E3C5B" w:rsidRDefault="003E3C5B" w:rsidP="003E3C5B">
            <w:pPr>
              <w:rPr>
                <w:rFonts w:ascii="Arial" w:hAnsi="Arial" w:cs="Arial"/>
                <w:sz w:val="20"/>
                <w:szCs w:val="20"/>
              </w:rPr>
            </w:pPr>
            <w:r w:rsidRPr="003E3C5B">
              <w:rPr>
                <w:rFonts w:ascii="Arial" w:hAnsi="Arial" w:cs="Arial"/>
                <w:sz w:val="20"/>
                <w:szCs w:val="20"/>
              </w:rPr>
              <w:t>9.06.2018r.</w:t>
            </w:r>
          </w:p>
        </w:tc>
        <w:tc>
          <w:tcPr>
            <w:tcW w:w="2303" w:type="dxa"/>
          </w:tcPr>
          <w:p w14:paraId="4C1A88F9" w14:textId="77777777" w:rsidR="003E3C5B" w:rsidRPr="003E3C5B" w:rsidRDefault="003E3C5B" w:rsidP="003E3C5B">
            <w:pPr>
              <w:rPr>
                <w:rFonts w:ascii="Arial" w:hAnsi="Arial" w:cs="Arial"/>
                <w:sz w:val="20"/>
                <w:szCs w:val="20"/>
              </w:rPr>
            </w:pPr>
            <w:r w:rsidRPr="003E3C5B">
              <w:rPr>
                <w:rFonts w:ascii="Arial" w:hAnsi="Arial" w:cs="Arial"/>
                <w:sz w:val="20"/>
                <w:szCs w:val="20"/>
              </w:rPr>
              <w:t>Noc Bibliotek</w:t>
            </w:r>
          </w:p>
        </w:tc>
        <w:tc>
          <w:tcPr>
            <w:tcW w:w="4858" w:type="dxa"/>
          </w:tcPr>
          <w:p w14:paraId="3105858F" w14:textId="77777777" w:rsidR="003E3C5B" w:rsidRPr="003E3C5B" w:rsidRDefault="003E3C5B" w:rsidP="003E3C5B">
            <w:pPr>
              <w:rPr>
                <w:rFonts w:ascii="Arial" w:hAnsi="Arial" w:cs="Arial"/>
                <w:sz w:val="20"/>
                <w:szCs w:val="20"/>
              </w:rPr>
            </w:pPr>
            <w:r w:rsidRPr="003E3C5B">
              <w:rPr>
                <w:rFonts w:ascii="Arial" w:hAnsi="Arial" w:cs="Arial"/>
                <w:sz w:val="20"/>
                <w:szCs w:val="20"/>
              </w:rPr>
              <w:t xml:space="preserve">Udział w IV wydanie ogólnopolskiej akcji - Noc Bibliotek, promującej czytanie i biblioteki jako najbardziej otwarte i dostępne instytucje kultury              z ofertą dla osób w każdym wieku. </w:t>
            </w:r>
          </w:p>
        </w:tc>
      </w:tr>
      <w:tr w:rsidR="003E3C5B" w:rsidRPr="003E3C5B" w14:paraId="58BA2C76" w14:textId="77777777" w:rsidTr="003857B5">
        <w:tc>
          <w:tcPr>
            <w:tcW w:w="2303" w:type="dxa"/>
          </w:tcPr>
          <w:p w14:paraId="58283522" w14:textId="77777777" w:rsidR="003E3C5B" w:rsidRPr="003E3C5B" w:rsidRDefault="003E3C5B" w:rsidP="003E3C5B">
            <w:pPr>
              <w:rPr>
                <w:rFonts w:ascii="Arial" w:hAnsi="Arial" w:cs="Arial"/>
                <w:sz w:val="20"/>
                <w:szCs w:val="20"/>
              </w:rPr>
            </w:pPr>
            <w:r w:rsidRPr="003E3C5B">
              <w:rPr>
                <w:rFonts w:ascii="Arial" w:hAnsi="Arial" w:cs="Arial"/>
                <w:sz w:val="20"/>
                <w:szCs w:val="20"/>
              </w:rPr>
              <w:t>23.06.2018r.</w:t>
            </w:r>
          </w:p>
        </w:tc>
        <w:tc>
          <w:tcPr>
            <w:tcW w:w="2303" w:type="dxa"/>
          </w:tcPr>
          <w:p w14:paraId="198B349E" w14:textId="77777777" w:rsidR="003E3C5B" w:rsidRPr="003E3C5B" w:rsidRDefault="003E3C5B" w:rsidP="003E3C5B">
            <w:pPr>
              <w:rPr>
                <w:rFonts w:ascii="Arial" w:hAnsi="Arial" w:cs="Arial"/>
                <w:sz w:val="20"/>
                <w:szCs w:val="20"/>
              </w:rPr>
            </w:pPr>
            <w:r w:rsidRPr="003E3C5B">
              <w:rPr>
                <w:rFonts w:ascii="Arial" w:hAnsi="Arial" w:cs="Arial"/>
                <w:sz w:val="20"/>
                <w:szCs w:val="20"/>
              </w:rPr>
              <w:t>„Zdrowie to My”</w:t>
            </w:r>
          </w:p>
          <w:p w14:paraId="0C6E4E05" w14:textId="77777777" w:rsidR="003E3C5B" w:rsidRPr="003E3C5B" w:rsidRDefault="003E3C5B" w:rsidP="003E3C5B">
            <w:pPr>
              <w:rPr>
                <w:rFonts w:ascii="Arial" w:hAnsi="Arial" w:cs="Arial"/>
                <w:sz w:val="20"/>
                <w:szCs w:val="20"/>
              </w:rPr>
            </w:pPr>
          </w:p>
          <w:p w14:paraId="7EB3C744" w14:textId="77777777" w:rsidR="003E3C5B" w:rsidRPr="003E3C5B" w:rsidRDefault="003E3C5B" w:rsidP="003E3C5B">
            <w:pPr>
              <w:rPr>
                <w:rFonts w:ascii="Arial" w:hAnsi="Arial" w:cs="Arial"/>
                <w:i/>
                <w:sz w:val="20"/>
                <w:szCs w:val="20"/>
              </w:rPr>
            </w:pPr>
            <w:r w:rsidRPr="003E3C5B">
              <w:rPr>
                <w:rFonts w:ascii="Arial" w:hAnsi="Arial" w:cs="Arial"/>
                <w:i/>
                <w:sz w:val="20"/>
                <w:szCs w:val="20"/>
              </w:rPr>
              <w:t>Projekt dofinansowany ze środków Powiatu Piotrkowskiego</w:t>
            </w:r>
          </w:p>
        </w:tc>
        <w:tc>
          <w:tcPr>
            <w:tcW w:w="4858" w:type="dxa"/>
          </w:tcPr>
          <w:p w14:paraId="51F07769" w14:textId="77777777" w:rsidR="003E3C5B" w:rsidRPr="003E3C5B" w:rsidRDefault="003E3C5B" w:rsidP="003E3C5B">
            <w:pPr>
              <w:rPr>
                <w:rFonts w:ascii="Arial" w:hAnsi="Arial" w:cs="Arial"/>
                <w:sz w:val="20"/>
                <w:szCs w:val="20"/>
              </w:rPr>
            </w:pPr>
            <w:r w:rsidRPr="003E3C5B">
              <w:rPr>
                <w:rFonts w:ascii="Arial" w:hAnsi="Arial" w:cs="Arial"/>
                <w:sz w:val="20"/>
                <w:szCs w:val="20"/>
              </w:rPr>
              <w:t xml:space="preserve">Prowadzenie warsztatów  artystycznych oraz zabaw animacyjnych dla dzieci w ramach partnerstwa ze Stowarzyszeniem „Szczepanowice”,  na rzecz realizacji projektu </w:t>
            </w:r>
          </w:p>
          <w:p w14:paraId="1121CCCA" w14:textId="77777777" w:rsidR="003E3C5B" w:rsidRPr="003E3C5B" w:rsidRDefault="003E3C5B" w:rsidP="003E3C5B">
            <w:pPr>
              <w:rPr>
                <w:rFonts w:ascii="Arial" w:hAnsi="Arial" w:cs="Arial"/>
                <w:sz w:val="20"/>
                <w:szCs w:val="20"/>
              </w:rPr>
            </w:pPr>
          </w:p>
        </w:tc>
      </w:tr>
      <w:tr w:rsidR="003E3C5B" w:rsidRPr="003E3C5B" w14:paraId="400CDB9E" w14:textId="77777777" w:rsidTr="003857B5">
        <w:tc>
          <w:tcPr>
            <w:tcW w:w="2303" w:type="dxa"/>
          </w:tcPr>
          <w:p w14:paraId="794884DA" w14:textId="77777777" w:rsidR="003E3C5B" w:rsidRPr="003E3C5B" w:rsidRDefault="003E3C5B" w:rsidP="003E3C5B">
            <w:pPr>
              <w:rPr>
                <w:rFonts w:ascii="Arial" w:hAnsi="Arial" w:cs="Arial"/>
                <w:sz w:val="20"/>
                <w:szCs w:val="20"/>
              </w:rPr>
            </w:pPr>
            <w:r w:rsidRPr="003E3C5B">
              <w:rPr>
                <w:rFonts w:ascii="Arial" w:hAnsi="Arial" w:cs="Arial"/>
                <w:sz w:val="20"/>
                <w:szCs w:val="20"/>
              </w:rPr>
              <w:t>23.07. -27.07.2018r.</w:t>
            </w:r>
          </w:p>
        </w:tc>
        <w:tc>
          <w:tcPr>
            <w:tcW w:w="2303" w:type="dxa"/>
          </w:tcPr>
          <w:p w14:paraId="6E1DA52A" w14:textId="77777777" w:rsidR="003E3C5B" w:rsidRPr="003E3C5B" w:rsidRDefault="003E3C5B" w:rsidP="003E3C5B">
            <w:pPr>
              <w:rPr>
                <w:rFonts w:ascii="Arial" w:hAnsi="Arial" w:cs="Arial"/>
                <w:sz w:val="20"/>
                <w:szCs w:val="20"/>
              </w:rPr>
            </w:pPr>
            <w:r w:rsidRPr="003E3C5B">
              <w:rPr>
                <w:rFonts w:ascii="Arial" w:hAnsi="Arial" w:cs="Arial"/>
                <w:sz w:val="20"/>
                <w:szCs w:val="20"/>
              </w:rPr>
              <w:t>„Dolina Skrzatów”</w:t>
            </w:r>
          </w:p>
        </w:tc>
        <w:tc>
          <w:tcPr>
            <w:tcW w:w="4858" w:type="dxa"/>
          </w:tcPr>
          <w:p w14:paraId="025633C6" w14:textId="77777777" w:rsidR="003E3C5B" w:rsidRPr="003E3C5B" w:rsidRDefault="003E3C5B" w:rsidP="003E3C5B">
            <w:pPr>
              <w:rPr>
                <w:rFonts w:ascii="Arial" w:hAnsi="Arial" w:cs="Arial"/>
                <w:sz w:val="20"/>
                <w:szCs w:val="20"/>
              </w:rPr>
            </w:pPr>
            <w:r w:rsidRPr="003E3C5B">
              <w:rPr>
                <w:rFonts w:ascii="Arial" w:hAnsi="Arial" w:cs="Arial"/>
                <w:sz w:val="20"/>
                <w:szCs w:val="20"/>
              </w:rPr>
              <w:t>Projekt obejmował realizację cyklu warsztatów plastycznych dla dzieci w wieku szkolnym w okresie wakacji oraz promocję czytelnictwa wśród najmłodszych użytkowników Biblioteki.</w:t>
            </w:r>
          </w:p>
        </w:tc>
      </w:tr>
      <w:tr w:rsidR="003E3C5B" w:rsidRPr="003E3C5B" w14:paraId="3058985D" w14:textId="77777777" w:rsidTr="003857B5">
        <w:tc>
          <w:tcPr>
            <w:tcW w:w="2303" w:type="dxa"/>
          </w:tcPr>
          <w:p w14:paraId="48520814" w14:textId="77777777" w:rsidR="003E3C5B" w:rsidRPr="003E3C5B" w:rsidRDefault="003E3C5B" w:rsidP="003E3C5B">
            <w:pPr>
              <w:rPr>
                <w:rFonts w:ascii="Arial" w:hAnsi="Arial" w:cs="Arial"/>
                <w:sz w:val="20"/>
                <w:szCs w:val="20"/>
              </w:rPr>
            </w:pPr>
            <w:r w:rsidRPr="003E3C5B">
              <w:rPr>
                <w:rFonts w:ascii="Arial" w:hAnsi="Arial" w:cs="Arial"/>
                <w:sz w:val="20"/>
                <w:szCs w:val="20"/>
              </w:rPr>
              <w:t>18.08.2018r.</w:t>
            </w:r>
          </w:p>
        </w:tc>
        <w:tc>
          <w:tcPr>
            <w:tcW w:w="2303" w:type="dxa"/>
          </w:tcPr>
          <w:p w14:paraId="0E0CC348" w14:textId="77777777" w:rsidR="003E3C5B" w:rsidRPr="003E3C5B" w:rsidRDefault="003E3C5B" w:rsidP="003E3C5B">
            <w:pPr>
              <w:rPr>
                <w:rFonts w:ascii="Arial" w:hAnsi="Arial" w:cs="Arial"/>
                <w:sz w:val="20"/>
                <w:szCs w:val="20"/>
              </w:rPr>
            </w:pPr>
            <w:r w:rsidRPr="003E3C5B">
              <w:rPr>
                <w:rFonts w:ascii="Arial" w:hAnsi="Arial" w:cs="Arial"/>
                <w:sz w:val="20"/>
                <w:szCs w:val="20"/>
              </w:rPr>
              <w:t>„Biesiada Integracyjna w Gorzkowiczkach „</w:t>
            </w:r>
          </w:p>
          <w:p w14:paraId="1AAC56BC" w14:textId="77777777" w:rsidR="003E3C5B" w:rsidRPr="003E3C5B" w:rsidRDefault="003E3C5B" w:rsidP="003E3C5B">
            <w:pPr>
              <w:rPr>
                <w:rFonts w:ascii="Arial" w:hAnsi="Arial" w:cs="Arial"/>
                <w:sz w:val="20"/>
                <w:szCs w:val="20"/>
              </w:rPr>
            </w:pPr>
          </w:p>
          <w:p w14:paraId="608818E7" w14:textId="77777777" w:rsidR="003E3C5B" w:rsidRPr="003E3C5B" w:rsidRDefault="003E3C5B" w:rsidP="003E3C5B">
            <w:pPr>
              <w:rPr>
                <w:rFonts w:ascii="Arial" w:hAnsi="Arial" w:cs="Arial"/>
                <w:i/>
                <w:sz w:val="20"/>
                <w:szCs w:val="20"/>
              </w:rPr>
            </w:pPr>
            <w:r w:rsidRPr="003E3C5B">
              <w:rPr>
                <w:rFonts w:ascii="Arial" w:hAnsi="Arial" w:cs="Arial"/>
                <w:i/>
                <w:sz w:val="20"/>
                <w:szCs w:val="20"/>
              </w:rPr>
              <w:t>Projekt współfinansowany  z budżetu Samorządu Województwa "Dotacje dla gmin - projekty w sołectwach"</w:t>
            </w:r>
          </w:p>
          <w:p w14:paraId="60302F02" w14:textId="77777777" w:rsidR="003E3C5B" w:rsidRPr="003E3C5B" w:rsidRDefault="003E3C5B" w:rsidP="003E3C5B">
            <w:pPr>
              <w:rPr>
                <w:rFonts w:ascii="Arial" w:hAnsi="Arial" w:cs="Arial"/>
                <w:sz w:val="20"/>
                <w:szCs w:val="20"/>
              </w:rPr>
            </w:pPr>
          </w:p>
          <w:p w14:paraId="33883871" w14:textId="77777777" w:rsidR="003E3C5B" w:rsidRPr="003E3C5B" w:rsidRDefault="003E3C5B" w:rsidP="003E3C5B">
            <w:pPr>
              <w:rPr>
                <w:rFonts w:ascii="Arial" w:hAnsi="Arial" w:cs="Arial"/>
                <w:sz w:val="20"/>
                <w:szCs w:val="20"/>
              </w:rPr>
            </w:pPr>
          </w:p>
        </w:tc>
        <w:tc>
          <w:tcPr>
            <w:tcW w:w="4858" w:type="dxa"/>
          </w:tcPr>
          <w:p w14:paraId="0BEA234A" w14:textId="77777777" w:rsidR="003E3C5B" w:rsidRPr="003E3C5B" w:rsidRDefault="003E3C5B" w:rsidP="003E3C5B">
            <w:pPr>
              <w:rPr>
                <w:rFonts w:ascii="Arial" w:hAnsi="Arial" w:cs="Arial"/>
                <w:sz w:val="20"/>
                <w:szCs w:val="20"/>
              </w:rPr>
            </w:pPr>
            <w:r w:rsidRPr="003E3C5B">
              <w:rPr>
                <w:rFonts w:ascii="Arial" w:hAnsi="Arial" w:cs="Arial"/>
                <w:sz w:val="20"/>
                <w:szCs w:val="20"/>
              </w:rPr>
              <w:t>Prowadzenie warsztatów  artystycznych oraz zabaw animacyjnych dla dzieci.</w:t>
            </w:r>
          </w:p>
        </w:tc>
      </w:tr>
      <w:tr w:rsidR="003E3C5B" w:rsidRPr="003E3C5B" w14:paraId="5AD237DF" w14:textId="77777777" w:rsidTr="003857B5">
        <w:tc>
          <w:tcPr>
            <w:tcW w:w="2303" w:type="dxa"/>
          </w:tcPr>
          <w:p w14:paraId="51D9F064" w14:textId="77777777" w:rsidR="003E3C5B" w:rsidRPr="003E3C5B" w:rsidRDefault="003E3C5B" w:rsidP="003E3C5B">
            <w:pPr>
              <w:rPr>
                <w:rFonts w:ascii="Arial" w:hAnsi="Arial" w:cs="Arial"/>
                <w:sz w:val="20"/>
                <w:szCs w:val="20"/>
              </w:rPr>
            </w:pPr>
            <w:r w:rsidRPr="003E3C5B">
              <w:rPr>
                <w:rFonts w:ascii="Arial" w:hAnsi="Arial" w:cs="Arial"/>
                <w:sz w:val="20"/>
                <w:szCs w:val="20"/>
              </w:rPr>
              <w:t>8.09.2018r.</w:t>
            </w:r>
          </w:p>
        </w:tc>
        <w:tc>
          <w:tcPr>
            <w:tcW w:w="2303" w:type="dxa"/>
          </w:tcPr>
          <w:p w14:paraId="30E8068B" w14:textId="77777777" w:rsidR="003E3C5B" w:rsidRPr="003E3C5B" w:rsidRDefault="003E3C5B" w:rsidP="003E3C5B">
            <w:pPr>
              <w:rPr>
                <w:rFonts w:ascii="Arial" w:hAnsi="Arial" w:cs="Arial"/>
                <w:sz w:val="20"/>
                <w:szCs w:val="20"/>
              </w:rPr>
            </w:pPr>
            <w:r w:rsidRPr="003E3C5B">
              <w:rPr>
                <w:rFonts w:ascii="Arial" w:hAnsi="Arial" w:cs="Arial"/>
                <w:sz w:val="20"/>
                <w:szCs w:val="20"/>
              </w:rPr>
              <w:t>Integracyjny rajd rowerowy  „ROWEROWA 20-TKA”</w:t>
            </w:r>
          </w:p>
          <w:p w14:paraId="504FD0A5" w14:textId="77777777" w:rsidR="003E3C5B" w:rsidRPr="003E3C5B" w:rsidRDefault="003E3C5B" w:rsidP="003E3C5B">
            <w:pPr>
              <w:rPr>
                <w:rFonts w:ascii="Arial" w:hAnsi="Arial" w:cs="Arial"/>
                <w:sz w:val="20"/>
                <w:szCs w:val="20"/>
              </w:rPr>
            </w:pPr>
          </w:p>
          <w:p w14:paraId="21043517" w14:textId="77777777" w:rsidR="003E3C5B" w:rsidRPr="003E3C5B" w:rsidRDefault="003E3C5B" w:rsidP="003E3C5B">
            <w:pPr>
              <w:rPr>
                <w:rFonts w:ascii="Arial" w:hAnsi="Arial" w:cs="Arial"/>
                <w:sz w:val="20"/>
                <w:szCs w:val="20"/>
              </w:rPr>
            </w:pPr>
          </w:p>
          <w:p w14:paraId="39758374" w14:textId="77777777" w:rsidR="003E3C5B" w:rsidRPr="003E3C5B" w:rsidRDefault="003E3C5B" w:rsidP="003E3C5B">
            <w:pPr>
              <w:rPr>
                <w:rFonts w:ascii="Arial" w:hAnsi="Arial" w:cs="Arial"/>
                <w:i/>
                <w:sz w:val="20"/>
                <w:szCs w:val="20"/>
              </w:rPr>
            </w:pPr>
            <w:r w:rsidRPr="003E3C5B">
              <w:rPr>
                <w:rFonts w:ascii="Arial" w:hAnsi="Arial" w:cs="Arial"/>
                <w:i/>
                <w:sz w:val="20"/>
                <w:szCs w:val="20"/>
              </w:rPr>
              <w:t>Zadanie współfinansowane z środków Powiatu Piotrkowskiego</w:t>
            </w:r>
          </w:p>
          <w:p w14:paraId="6C40D9A5" w14:textId="77777777" w:rsidR="003E3C5B" w:rsidRPr="003E3C5B" w:rsidRDefault="003E3C5B" w:rsidP="003E3C5B">
            <w:pPr>
              <w:rPr>
                <w:rFonts w:ascii="Arial" w:hAnsi="Arial" w:cs="Arial"/>
                <w:sz w:val="20"/>
                <w:szCs w:val="20"/>
              </w:rPr>
            </w:pPr>
          </w:p>
          <w:p w14:paraId="0EEA8D59" w14:textId="77777777" w:rsidR="003E3C5B" w:rsidRPr="003E3C5B" w:rsidRDefault="003E3C5B" w:rsidP="003E3C5B">
            <w:pPr>
              <w:rPr>
                <w:rFonts w:ascii="Arial" w:hAnsi="Arial" w:cs="Arial"/>
                <w:sz w:val="20"/>
                <w:szCs w:val="20"/>
              </w:rPr>
            </w:pPr>
          </w:p>
        </w:tc>
        <w:tc>
          <w:tcPr>
            <w:tcW w:w="4858" w:type="dxa"/>
          </w:tcPr>
          <w:p w14:paraId="573D534A" w14:textId="77777777" w:rsidR="003E3C5B" w:rsidRPr="003E3C5B" w:rsidRDefault="003E3C5B" w:rsidP="003E3C5B">
            <w:pPr>
              <w:rPr>
                <w:rFonts w:ascii="Arial" w:hAnsi="Arial" w:cs="Arial"/>
                <w:sz w:val="20"/>
                <w:szCs w:val="20"/>
              </w:rPr>
            </w:pPr>
            <w:r w:rsidRPr="003E3C5B">
              <w:rPr>
                <w:rFonts w:ascii="Arial" w:hAnsi="Arial" w:cs="Arial"/>
                <w:sz w:val="20"/>
                <w:szCs w:val="20"/>
              </w:rPr>
              <w:t>Projekt zrealizowany w partnerstwie z Klubem Rowerowym –Tandem</w:t>
            </w:r>
          </w:p>
          <w:p w14:paraId="66B1346B" w14:textId="77777777" w:rsidR="003E3C5B" w:rsidRPr="003E3C5B" w:rsidRDefault="003E3C5B" w:rsidP="003E3C5B">
            <w:pPr>
              <w:rPr>
                <w:rFonts w:ascii="Arial" w:hAnsi="Arial" w:cs="Arial"/>
                <w:sz w:val="20"/>
                <w:szCs w:val="20"/>
              </w:rPr>
            </w:pPr>
            <w:r w:rsidRPr="003E3C5B">
              <w:rPr>
                <w:rFonts w:ascii="Arial" w:hAnsi="Arial" w:cs="Arial"/>
                <w:sz w:val="20"/>
                <w:szCs w:val="20"/>
              </w:rPr>
              <w:t>W związku ze 100-leciem Odzyskania przez Polskę Niepodległości impreza rozpoczęła się w Domu Kultury w Gorzkowicach czytaniem  fragmentów „Przedwiośnia” Stefana Żeromskiego przez co uczestnicy rajdu włączyli się w ogólnopolską akcję Narodowego Czytania wybitnych polskich dzieł literackich. Następnie rowerzyści wyruszyli na trasę rajdu wokół Zbiornika Cieszanowice, który jest wymieniany przez Regionalną Organizację Turystyczną Województwa Łódzkiego jako jeden z  najbardziej atrakcyjnych terenów rekreacyjnych Powiatu Piotrkowskiego. Zwieńczeniem imprezy był konkurs  wiedzy  o  Powiecie Piotrkowskim, w związku z 20- leciem Powiatu Piotrkowskiego</w:t>
            </w:r>
          </w:p>
          <w:p w14:paraId="3734D459" w14:textId="77777777" w:rsidR="003E3C5B" w:rsidRPr="003E3C5B" w:rsidRDefault="003E3C5B" w:rsidP="003E3C5B">
            <w:pPr>
              <w:rPr>
                <w:rFonts w:ascii="Arial" w:hAnsi="Arial" w:cs="Arial"/>
                <w:sz w:val="20"/>
                <w:szCs w:val="20"/>
              </w:rPr>
            </w:pPr>
          </w:p>
          <w:p w14:paraId="00C32E42" w14:textId="77777777" w:rsidR="003E3C5B" w:rsidRPr="003E3C5B" w:rsidRDefault="003E3C5B" w:rsidP="003E3C5B">
            <w:pPr>
              <w:rPr>
                <w:rFonts w:ascii="Arial" w:hAnsi="Arial" w:cs="Arial"/>
                <w:sz w:val="20"/>
                <w:szCs w:val="20"/>
              </w:rPr>
            </w:pPr>
          </w:p>
        </w:tc>
      </w:tr>
      <w:tr w:rsidR="003E3C5B" w:rsidRPr="003E3C5B" w14:paraId="1DDFB7BD" w14:textId="77777777" w:rsidTr="003857B5">
        <w:tc>
          <w:tcPr>
            <w:tcW w:w="2303" w:type="dxa"/>
          </w:tcPr>
          <w:p w14:paraId="4DB6520F" w14:textId="77777777" w:rsidR="003E3C5B" w:rsidRPr="003E3C5B" w:rsidRDefault="003E3C5B" w:rsidP="003E3C5B">
            <w:pPr>
              <w:rPr>
                <w:rFonts w:ascii="Arial" w:hAnsi="Arial" w:cs="Arial"/>
                <w:sz w:val="20"/>
                <w:szCs w:val="20"/>
              </w:rPr>
            </w:pPr>
            <w:r w:rsidRPr="003E3C5B">
              <w:rPr>
                <w:rFonts w:ascii="Arial" w:hAnsi="Arial" w:cs="Arial"/>
                <w:sz w:val="20"/>
                <w:szCs w:val="20"/>
              </w:rPr>
              <w:t>16.09.2018r.</w:t>
            </w:r>
          </w:p>
        </w:tc>
        <w:tc>
          <w:tcPr>
            <w:tcW w:w="2303" w:type="dxa"/>
          </w:tcPr>
          <w:p w14:paraId="6676EBE7" w14:textId="77777777" w:rsidR="003E3C5B" w:rsidRPr="003E3C5B" w:rsidRDefault="003E3C5B" w:rsidP="003E3C5B">
            <w:pPr>
              <w:rPr>
                <w:rFonts w:ascii="Arial" w:hAnsi="Arial" w:cs="Arial"/>
                <w:sz w:val="20"/>
                <w:szCs w:val="20"/>
              </w:rPr>
            </w:pPr>
            <w:r w:rsidRPr="003E3C5B">
              <w:rPr>
                <w:rFonts w:ascii="Arial" w:hAnsi="Arial" w:cs="Arial"/>
                <w:sz w:val="20"/>
                <w:szCs w:val="20"/>
              </w:rPr>
              <w:t>„Piknik rekreacyjno- sportowy” w Gościnnej</w:t>
            </w:r>
          </w:p>
          <w:p w14:paraId="7B44F0AE" w14:textId="77777777" w:rsidR="003E3C5B" w:rsidRPr="003E3C5B" w:rsidRDefault="003E3C5B" w:rsidP="003E3C5B">
            <w:pPr>
              <w:rPr>
                <w:rFonts w:ascii="Arial" w:hAnsi="Arial" w:cs="Arial"/>
                <w:sz w:val="20"/>
                <w:szCs w:val="20"/>
              </w:rPr>
            </w:pPr>
          </w:p>
          <w:p w14:paraId="1ED23567" w14:textId="77777777" w:rsidR="003E3C5B" w:rsidRPr="003E3C5B" w:rsidRDefault="003E3C5B" w:rsidP="003E3C5B">
            <w:pPr>
              <w:rPr>
                <w:rFonts w:ascii="Arial" w:hAnsi="Arial" w:cs="Arial"/>
                <w:i/>
                <w:sz w:val="20"/>
                <w:szCs w:val="20"/>
              </w:rPr>
            </w:pPr>
            <w:r w:rsidRPr="003E3C5B">
              <w:rPr>
                <w:rFonts w:ascii="Arial" w:hAnsi="Arial" w:cs="Arial"/>
                <w:i/>
                <w:sz w:val="20"/>
                <w:szCs w:val="20"/>
              </w:rPr>
              <w:lastRenderedPageBreak/>
              <w:t>Projekt współfinansowany                    z budżetu Samorządu Województwa Łódzkiego w ramach grantów sołeckich.</w:t>
            </w:r>
          </w:p>
          <w:p w14:paraId="0157835E" w14:textId="77777777" w:rsidR="003E3C5B" w:rsidRPr="003E3C5B" w:rsidRDefault="003E3C5B" w:rsidP="003E3C5B">
            <w:pPr>
              <w:rPr>
                <w:rFonts w:ascii="Arial" w:hAnsi="Arial" w:cs="Arial"/>
                <w:i/>
                <w:sz w:val="20"/>
                <w:szCs w:val="20"/>
              </w:rPr>
            </w:pPr>
          </w:p>
          <w:p w14:paraId="1557638D" w14:textId="77777777" w:rsidR="003E3C5B" w:rsidRPr="003E3C5B" w:rsidRDefault="003E3C5B" w:rsidP="003E3C5B">
            <w:pPr>
              <w:rPr>
                <w:rFonts w:ascii="Arial" w:hAnsi="Arial" w:cs="Arial"/>
                <w:sz w:val="20"/>
                <w:szCs w:val="20"/>
              </w:rPr>
            </w:pPr>
          </w:p>
        </w:tc>
        <w:tc>
          <w:tcPr>
            <w:tcW w:w="4858" w:type="dxa"/>
          </w:tcPr>
          <w:p w14:paraId="5492C6C1" w14:textId="77777777" w:rsidR="003E3C5B" w:rsidRPr="003E3C5B" w:rsidRDefault="003E3C5B" w:rsidP="003E3C5B">
            <w:pPr>
              <w:rPr>
                <w:rFonts w:ascii="Arial" w:hAnsi="Arial" w:cs="Arial"/>
                <w:sz w:val="20"/>
                <w:szCs w:val="20"/>
              </w:rPr>
            </w:pPr>
            <w:r w:rsidRPr="003E3C5B">
              <w:rPr>
                <w:rFonts w:ascii="Arial" w:hAnsi="Arial" w:cs="Arial"/>
                <w:sz w:val="20"/>
                <w:szCs w:val="20"/>
              </w:rPr>
              <w:lastRenderedPageBreak/>
              <w:t>Prowadzenie warsztatów  artystycznych oraz zabaw animacyjnych dla dzieci.</w:t>
            </w:r>
          </w:p>
        </w:tc>
      </w:tr>
      <w:tr w:rsidR="003E3C5B" w:rsidRPr="003E3C5B" w14:paraId="58BD22FD" w14:textId="77777777" w:rsidTr="003857B5">
        <w:tc>
          <w:tcPr>
            <w:tcW w:w="2303" w:type="dxa"/>
          </w:tcPr>
          <w:p w14:paraId="2A9892BF" w14:textId="77777777" w:rsidR="003E3C5B" w:rsidRPr="003E3C5B" w:rsidRDefault="003E3C5B" w:rsidP="003E3C5B">
            <w:pPr>
              <w:rPr>
                <w:rFonts w:ascii="Arial" w:hAnsi="Arial" w:cs="Arial"/>
                <w:sz w:val="20"/>
                <w:szCs w:val="20"/>
              </w:rPr>
            </w:pPr>
            <w:r w:rsidRPr="003E3C5B">
              <w:rPr>
                <w:rFonts w:ascii="Arial" w:hAnsi="Arial" w:cs="Arial"/>
                <w:sz w:val="20"/>
                <w:szCs w:val="20"/>
              </w:rPr>
              <w:t xml:space="preserve"> IX – XII 2018r.</w:t>
            </w:r>
          </w:p>
        </w:tc>
        <w:tc>
          <w:tcPr>
            <w:tcW w:w="2303" w:type="dxa"/>
          </w:tcPr>
          <w:p w14:paraId="3A426EFF" w14:textId="77777777" w:rsidR="003E3C5B" w:rsidRPr="003E3C5B" w:rsidRDefault="003E3C5B" w:rsidP="003E3C5B">
            <w:pPr>
              <w:rPr>
                <w:rFonts w:ascii="Arial" w:hAnsi="Arial" w:cs="Arial"/>
                <w:sz w:val="20"/>
                <w:szCs w:val="20"/>
              </w:rPr>
            </w:pPr>
            <w:r w:rsidRPr="003E3C5B">
              <w:rPr>
                <w:rFonts w:ascii="Arial" w:hAnsi="Arial" w:cs="Arial"/>
                <w:sz w:val="20"/>
                <w:szCs w:val="20"/>
              </w:rPr>
              <w:t>„Mała książka - wielki człowiek”</w:t>
            </w:r>
          </w:p>
          <w:p w14:paraId="21A8FCAA" w14:textId="77777777" w:rsidR="003E3C5B" w:rsidRPr="003E3C5B" w:rsidRDefault="003E3C5B" w:rsidP="003E3C5B">
            <w:pPr>
              <w:rPr>
                <w:rFonts w:ascii="Arial" w:hAnsi="Arial" w:cs="Arial"/>
                <w:sz w:val="20"/>
                <w:szCs w:val="20"/>
              </w:rPr>
            </w:pPr>
          </w:p>
          <w:p w14:paraId="6AF1B8EE" w14:textId="77777777" w:rsidR="003E3C5B" w:rsidRPr="003E3C5B" w:rsidRDefault="003E3C5B" w:rsidP="003E3C5B">
            <w:pPr>
              <w:rPr>
                <w:rFonts w:ascii="Arial" w:hAnsi="Arial" w:cs="Arial"/>
                <w:i/>
                <w:sz w:val="20"/>
                <w:szCs w:val="20"/>
              </w:rPr>
            </w:pPr>
            <w:r w:rsidRPr="003E3C5B">
              <w:rPr>
                <w:rFonts w:ascii="Arial" w:hAnsi="Arial" w:cs="Arial"/>
                <w:i/>
                <w:sz w:val="20"/>
                <w:szCs w:val="20"/>
              </w:rPr>
              <w:t>Projekt finansowany ze środków Ministerstwa Kultury i Dziedzictwa Narodowego</w:t>
            </w:r>
          </w:p>
          <w:p w14:paraId="565084FC" w14:textId="77777777" w:rsidR="003E3C5B" w:rsidRPr="003E3C5B" w:rsidRDefault="003E3C5B" w:rsidP="003E3C5B">
            <w:pPr>
              <w:rPr>
                <w:rFonts w:ascii="Arial" w:hAnsi="Arial" w:cs="Arial"/>
                <w:sz w:val="20"/>
                <w:szCs w:val="20"/>
              </w:rPr>
            </w:pPr>
          </w:p>
          <w:p w14:paraId="6A0AA191" w14:textId="77777777" w:rsidR="003E3C5B" w:rsidRPr="003E3C5B" w:rsidRDefault="003E3C5B" w:rsidP="003E3C5B">
            <w:pPr>
              <w:rPr>
                <w:rFonts w:ascii="Arial" w:hAnsi="Arial" w:cs="Arial"/>
                <w:sz w:val="20"/>
                <w:szCs w:val="20"/>
              </w:rPr>
            </w:pPr>
          </w:p>
        </w:tc>
        <w:tc>
          <w:tcPr>
            <w:tcW w:w="4858" w:type="dxa"/>
          </w:tcPr>
          <w:p w14:paraId="34E538B4" w14:textId="77777777" w:rsidR="003E3C5B" w:rsidRPr="003E3C5B" w:rsidRDefault="003E3C5B" w:rsidP="003E3C5B">
            <w:pPr>
              <w:rPr>
                <w:rFonts w:ascii="Arial" w:hAnsi="Arial" w:cs="Arial"/>
                <w:sz w:val="20"/>
                <w:szCs w:val="20"/>
              </w:rPr>
            </w:pPr>
            <w:r w:rsidRPr="003E3C5B">
              <w:rPr>
                <w:rFonts w:ascii="Arial" w:hAnsi="Arial" w:cs="Arial"/>
                <w:sz w:val="20"/>
                <w:szCs w:val="20"/>
              </w:rPr>
              <w:t>Na mocy porozumienia o współpracy, zawartego pomiędzy Biblioteką Publiczną i Domem Kultury Gminy Gorzkowice a Instytutem książki w Krakowie Biblioteka w Gorzkowicach stała się partnerem projektu „Mała książka – wielki człowiek”. Projekt skierowany był do dzieci w wieku 3 lat. Akcja miała zachęcić rodziców do odwiedzania bibliotek                          i codziennego czytania z dzieckiem.</w:t>
            </w:r>
          </w:p>
        </w:tc>
      </w:tr>
      <w:tr w:rsidR="003E3C5B" w:rsidRPr="003E3C5B" w14:paraId="62EFAC25" w14:textId="77777777" w:rsidTr="003857B5">
        <w:tc>
          <w:tcPr>
            <w:tcW w:w="2303" w:type="dxa"/>
          </w:tcPr>
          <w:p w14:paraId="6AF41654" w14:textId="77777777" w:rsidR="003E3C5B" w:rsidRPr="003E3C5B" w:rsidRDefault="003E3C5B" w:rsidP="003E3C5B">
            <w:pPr>
              <w:rPr>
                <w:rFonts w:ascii="Arial" w:hAnsi="Arial" w:cs="Arial"/>
                <w:sz w:val="20"/>
                <w:szCs w:val="20"/>
              </w:rPr>
            </w:pPr>
            <w:r w:rsidRPr="003E3C5B">
              <w:rPr>
                <w:rFonts w:ascii="Arial" w:hAnsi="Arial" w:cs="Arial"/>
                <w:sz w:val="20"/>
                <w:szCs w:val="20"/>
              </w:rPr>
              <w:t>2.10.2018r.</w:t>
            </w:r>
          </w:p>
        </w:tc>
        <w:tc>
          <w:tcPr>
            <w:tcW w:w="2303" w:type="dxa"/>
          </w:tcPr>
          <w:p w14:paraId="31098D3A" w14:textId="77777777" w:rsidR="003E3C5B" w:rsidRPr="003E3C5B" w:rsidRDefault="003E3C5B" w:rsidP="003E3C5B">
            <w:pPr>
              <w:rPr>
                <w:rFonts w:ascii="Arial" w:hAnsi="Arial" w:cs="Arial"/>
                <w:sz w:val="20"/>
                <w:szCs w:val="20"/>
              </w:rPr>
            </w:pPr>
            <w:r w:rsidRPr="003E3C5B">
              <w:rPr>
                <w:rFonts w:ascii="Arial" w:hAnsi="Arial" w:cs="Arial"/>
                <w:sz w:val="20"/>
                <w:szCs w:val="20"/>
              </w:rPr>
              <w:t xml:space="preserve">„ Od Juniora do Seniora”  </w:t>
            </w:r>
          </w:p>
        </w:tc>
        <w:tc>
          <w:tcPr>
            <w:tcW w:w="4858" w:type="dxa"/>
          </w:tcPr>
          <w:p w14:paraId="567BB586" w14:textId="77777777" w:rsidR="003E3C5B" w:rsidRPr="003E3C5B" w:rsidRDefault="003E3C5B" w:rsidP="003E3C5B">
            <w:pPr>
              <w:rPr>
                <w:rFonts w:ascii="Arial" w:hAnsi="Arial" w:cs="Arial"/>
                <w:sz w:val="20"/>
                <w:szCs w:val="20"/>
              </w:rPr>
            </w:pPr>
            <w:r w:rsidRPr="003E3C5B">
              <w:rPr>
                <w:rFonts w:ascii="Arial" w:hAnsi="Arial" w:cs="Arial"/>
                <w:sz w:val="20"/>
                <w:szCs w:val="20"/>
              </w:rPr>
              <w:t xml:space="preserve">Projekt „ Od Juniora do Seniora”  koordynowany był  przez Bibliotekę Publiczną i Dom Kultury Gminy Gorzkowice oraz Klub Rowerowy - TANDEM . Został zrealizowany dzięki wsparciu Województwa Łódzkiego, Powiatu Piotrkowskiego oraz Gminy Gorzkowice . Patronatem Honorowym  wydarzenie objął Marszałek Województwa Łódzkiego oraz Starosta Powiatu Piotrkowskiego. </w:t>
            </w:r>
          </w:p>
        </w:tc>
      </w:tr>
      <w:tr w:rsidR="003E3C5B" w:rsidRPr="003E3C5B" w14:paraId="1D4A7549" w14:textId="77777777" w:rsidTr="003857B5">
        <w:tc>
          <w:tcPr>
            <w:tcW w:w="2303" w:type="dxa"/>
          </w:tcPr>
          <w:p w14:paraId="1FABF8CF" w14:textId="77777777" w:rsidR="003E3C5B" w:rsidRPr="003E3C5B" w:rsidRDefault="003E3C5B" w:rsidP="003E3C5B">
            <w:pPr>
              <w:rPr>
                <w:rFonts w:ascii="Arial" w:hAnsi="Arial" w:cs="Arial"/>
                <w:sz w:val="20"/>
                <w:szCs w:val="20"/>
              </w:rPr>
            </w:pPr>
            <w:r w:rsidRPr="003E3C5B">
              <w:rPr>
                <w:rFonts w:ascii="Arial" w:hAnsi="Arial" w:cs="Arial"/>
                <w:sz w:val="20"/>
                <w:szCs w:val="20"/>
              </w:rPr>
              <w:t>30.11.2018r.</w:t>
            </w:r>
          </w:p>
        </w:tc>
        <w:tc>
          <w:tcPr>
            <w:tcW w:w="2303" w:type="dxa"/>
          </w:tcPr>
          <w:p w14:paraId="2374F039" w14:textId="77777777" w:rsidR="003E3C5B" w:rsidRPr="003E3C5B" w:rsidRDefault="003E3C5B" w:rsidP="003E3C5B">
            <w:pPr>
              <w:rPr>
                <w:rFonts w:ascii="Arial" w:hAnsi="Arial" w:cs="Arial"/>
                <w:sz w:val="20"/>
                <w:szCs w:val="20"/>
              </w:rPr>
            </w:pPr>
            <w:r w:rsidRPr="003E3C5B">
              <w:rPr>
                <w:rFonts w:ascii="Arial" w:hAnsi="Arial" w:cs="Arial"/>
                <w:sz w:val="20"/>
                <w:szCs w:val="20"/>
              </w:rPr>
              <w:t>„Zakup nowości wydawniczych do bibliotek publicznych”</w:t>
            </w:r>
          </w:p>
          <w:p w14:paraId="58307812" w14:textId="77777777" w:rsidR="003E3C5B" w:rsidRPr="003E3C5B" w:rsidRDefault="003E3C5B" w:rsidP="003E3C5B">
            <w:pPr>
              <w:rPr>
                <w:rFonts w:ascii="Arial" w:hAnsi="Arial" w:cs="Arial"/>
                <w:sz w:val="20"/>
                <w:szCs w:val="20"/>
              </w:rPr>
            </w:pPr>
          </w:p>
          <w:p w14:paraId="567B41AD" w14:textId="77777777" w:rsidR="003E3C5B" w:rsidRPr="003E3C5B" w:rsidRDefault="003E3C5B" w:rsidP="003E3C5B">
            <w:pPr>
              <w:rPr>
                <w:rFonts w:ascii="Arial" w:hAnsi="Arial" w:cs="Arial"/>
                <w:sz w:val="20"/>
                <w:szCs w:val="20"/>
              </w:rPr>
            </w:pPr>
            <w:r w:rsidRPr="003E3C5B">
              <w:rPr>
                <w:rFonts w:ascii="Arial" w:hAnsi="Arial" w:cs="Arial"/>
                <w:i/>
                <w:sz w:val="20"/>
                <w:szCs w:val="20"/>
              </w:rPr>
              <w:t>"Zadanie zrealizowano ze środków finansowych Ministra Kultury i Dziedzictwa Narodowego w ramach narodowego Programu Rozwoju Czytelnictwa</w:t>
            </w:r>
            <w:r w:rsidRPr="003E3C5B">
              <w:rPr>
                <w:rFonts w:ascii="Arial" w:hAnsi="Arial" w:cs="Arial"/>
                <w:sz w:val="20"/>
                <w:szCs w:val="20"/>
              </w:rPr>
              <w:t>"</w:t>
            </w:r>
          </w:p>
        </w:tc>
        <w:tc>
          <w:tcPr>
            <w:tcW w:w="4858" w:type="dxa"/>
          </w:tcPr>
          <w:p w14:paraId="51935C58" w14:textId="77777777" w:rsidR="003E3C5B" w:rsidRPr="003E3C5B" w:rsidRDefault="003E3C5B" w:rsidP="003E3C5B">
            <w:pPr>
              <w:rPr>
                <w:rFonts w:ascii="Arial" w:hAnsi="Arial" w:cs="Arial"/>
                <w:sz w:val="20"/>
                <w:szCs w:val="20"/>
              </w:rPr>
            </w:pPr>
            <w:r w:rsidRPr="003E3C5B">
              <w:rPr>
                <w:rFonts w:ascii="Arial" w:hAnsi="Arial" w:cs="Arial"/>
                <w:sz w:val="20"/>
                <w:szCs w:val="20"/>
              </w:rPr>
              <w:t>Biblioteka Publiczna na zakup nowości  wydawniczych otrzymała środki finansowe Ministra Kultury i Dziedzictwa Narodowego w kwocie               6 200,00 zł. Realizację zadania pn. „Zakup nowości wydawniczych do bibliotek publicznych” o łącznej wartości 12.400,00 zł.  zakończono 30 listopada 2018r. Książki zostały  włączone  do księgozbioru  biblioteki w Gorzkowicach, Cieszanowicach, Krzemieniewicach, Sobakówku i Gorzkowiczkach</w:t>
            </w:r>
          </w:p>
        </w:tc>
      </w:tr>
      <w:tr w:rsidR="003E3C5B" w:rsidRPr="003E3C5B" w14:paraId="50B5354C" w14:textId="77777777" w:rsidTr="003857B5">
        <w:tc>
          <w:tcPr>
            <w:tcW w:w="2303" w:type="dxa"/>
          </w:tcPr>
          <w:p w14:paraId="4C8238C7" w14:textId="77777777" w:rsidR="003E3C5B" w:rsidRPr="003E3C5B" w:rsidRDefault="003E3C5B" w:rsidP="003E3C5B">
            <w:pPr>
              <w:rPr>
                <w:rFonts w:ascii="Arial" w:hAnsi="Arial" w:cs="Arial"/>
                <w:sz w:val="20"/>
                <w:szCs w:val="20"/>
              </w:rPr>
            </w:pPr>
            <w:r w:rsidRPr="003E3C5B">
              <w:rPr>
                <w:rFonts w:ascii="Arial" w:hAnsi="Arial" w:cs="Arial"/>
                <w:sz w:val="20"/>
                <w:szCs w:val="20"/>
              </w:rPr>
              <w:t>9.12.2018r.</w:t>
            </w:r>
          </w:p>
        </w:tc>
        <w:tc>
          <w:tcPr>
            <w:tcW w:w="2303" w:type="dxa"/>
          </w:tcPr>
          <w:p w14:paraId="3AC8FA2B" w14:textId="77777777" w:rsidR="003E3C5B" w:rsidRPr="003E3C5B" w:rsidRDefault="003E3C5B" w:rsidP="003E3C5B">
            <w:pPr>
              <w:rPr>
                <w:rFonts w:ascii="Arial" w:hAnsi="Arial" w:cs="Arial"/>
                <w:sz w:val="20"/>
                <w:szCs w:val="20"/>
              </w:rPr>
            </w:pPr>
            <w:r w:rsidRPr="003E3C5B">
              <w:rPr>
                <w:rFonts w:ascii="Arial" w:hAnsi="Arial" w:cs="Arial"/>
                <w:sz w:val="20"/>
                <w:szCs w:val="20"/>
              </w:rPr>
              <w:t>Korowód                                  Św. Mikołaja 2018</w:t>
            </w:r>
          </w:p>
        </w:tc>
        <w:tc>
          <w:tcPr>
            <w:tcW w:w="4858" w:type="dxa"/>
          </w:tcPr>
          <w:p w14:paraId="4B320F39" w14:textId="77777777" w:rsidR="003E3C5B" w:rsidRPr="003E3C5B" w:rsidRDefault="003E3C5B" w:rsidP="003E3C5B">
            <w:pPr>
              <w:rPr>
                <w:rFonts w:ascii="Arial" w:hAnsi="Arial" w:cs="Arial"/>
                <w:sz w:val="20"/>
                <w:szCs w:val="20"/>
              </w:rPr>
            </w:pPr>
            <w:r w:rsidRPr="003E3C5B">
              <w:rPr>
                <w:rFonts w:ascii="Arial" w:hAnsi="Arial" w:cs="Arial"/>
                <w:sz w:val="20"/>
                <w:szCs w:val="20"/>
              </w:rPr>
              <w:t>Organizacja cyklicznej  imprezy mikołajkowej  dla dzieci.</w:t>
            </w:r>
          </w:p>
          <w:p w14:paraId="5A7EE21C" w14:textId="77777777" w:rsidR="003E3C5B" w:rsidRPr="003E3C5B" w:rsidRDefault="003E3C5B" w:rsidP="003E3C5B">
            <w:pPr>
              <w:rPr>
                <w:rFonts w:ascii="Arial" w:hAnsi="Arial" w:cs="Arial"/>
                <w:sz w:val="20"/>
                <w:szCs w:val="20"/>
              </w:rPr>
            </w:pPr>
          </w:p>
        </w:tc>
      </w:tr>
    </w:tbl>
    <w:p w14:paraId="4694A142" w14:textId="77777777" w:rsidR="003E3C5B" w:rsidRPr="00BD1F59" w:rsidRDefault="003E3C5B" w:rsidP="00BD1F59">
      <w:pPr>
        <w:spacing w:after="0" w:line="360" w:lineRule="auto"/>
        <w:jc w:val="both"/>
        <w:rPr>
          <w:rFonts w:ascii="Arial" w:hAnsi="Arial" w:cs="Arial"/>
        </w:rPr>
      </w:pPr>
    </w:p>
    <w:p w14:paraId="13A2D84A" w14:textId="6A11330F" w:rsidR="00BD1F59" w:rsidRPr="00BD1F59" w:rsidRDefault="00BD1F59" w:rsidP="00BD1F59">
      <w:pPr>
        <w:spacing w:after="0" w:line="360" w:lineRule="auto"/>
        <w:jc w:val="both"/>
        <w:rPr>
          <w:rFonts w:ascii="Arial" w:hAnsi="Arial" w:cs="Arial"/>
        </w:rPr>
      </w:pPr>
      <w:r>
        <w:rPr>
          <w:rFonts w:ascii="Arial" w:hAnsi="Arial" w:cs="Arial"/>
        </w:rPr>
        <w:tab/>
      </w:r>
      <w:r w:rsidRPr="00BD1F59">
        <w:rPr>
          <w:rFonts w:ascii="Arial" w:hAnsi="Arial" w:cs="Arial"/>
        </w:rPr>
        <w:t xml:space="preserve">W </w:t>
      </w:r>
      <w:r w:rsidRPr="00BD1F59">
        <w:rPr>
          <w:rFonts w:ascii="Arial" w:hAnsi="Arial" w:cs="Arial"/>
          <w:b/>
          <w:bCs/>
          <w:u w:val="single"/>
        </w:rPr>
        <w:t>2019 r</w:t>
      </w:r>
      <w:r w:rsidRPr="00BD1F59">
        <w:rPr>
          <w:rFonts w:ascii="Arial" w:hAnsi="Arial" w:cs="Arial"/>
        </w:rPr>
        <w:t xml:space="preserve">. Biblioteka Publiczna i Dom Kultury realizowała zadania statutowe  poprzez organizację wydarzeń na terenie Gminy Gorzkowicach oraz udział w projektach o zasięgu regionalnym i ogólnokrajowym. </w:t>
      </w:r>
    </w:p>
    <w:tbl>
      <w:tblPr>
        <w:tblStyle w:val="Tabela-Siatka"/>
        <w:tblW w:w="9606" w:type="dxa"/>
        <w:tblLook w:val="04A0" w:firstRow="1" w:lastRow="0" w:firstColumn="1" w:lastColumn="0" w:noHBand="0" w:noVBand="1"/>
      </w:tblPr>
      <w:tblGrid>
        <w:gridCol w:w="2660"/>
        <w:gridCol w:w="6946"/>
      </w:tblGrid>
      <w:tr w:rsidR="00A27184" w:rsidRPr="00A27184" w14:paraId="2A0EA9AF" w14:textId="77777777" w:rsidTr="003857B5">
        <w:tc>
          <w:tcPr>
            <w:tcW w:w="2660" w:type="dxa"/>
          </w:tcPr>
          <w:p w14:paraId="501AC9E7" w14:textId="77777777" w:rsidR="00A27184" w:rsidRPr="00A27184" w:rsidRDefault="00A27184" w:rsidP="00A27184">
            <w:pPr>
              <w:rPr>
                <w:rFonts w:ascii="Arial" w:hAnsi="Arial" w:cs="Arial"/>
                <w:sz w:val="20"/>
                <w:szCs w:val="20"/>
              </w:rPr>
            </w:pPr>
            <w:r w:rsidRPr="00A27184">
              <w:rPr>
                <w:rFonts w:ascii="Arial" w:hAnsi="Arial" w:cs="Arial"/>
                <w:sz w:val="20"/>
                <w:szCs w:val="20"/>
              </w:rPr>
              <w:t xml:space="preserve">Styczeń   2019r. </w:t>
            </w:r>
          </w:p>
        </w:tc>
        <w:tc>
          <w:tcPr>
            <w:tcW w:w="6946" w:type="dxa"/>
          </w:tcPr>
          <w:p w14:paraId="2EC08081" w14:textId="77777777" w:rsidR="00A27184" w:rsidRPr="00A27184" w:rsidRDefault="00A27184" w:rsidP="0006540E">
            <w:pPr>
              <w:pStyle w:val="Akapitzlist"/>
              <w:numPr>
                <w:ilvl w:val="0"/>
                <w:numId w:val="39"/>
              </w:numPr>
              <w:rPr>
                <w:rFonts w:ascii="Arial" w:hAnsi="Arial" w:cs="Arial"/>
                <w:sz w:val="20"/>
                <w:szCs w:val="20"/>
              </w:rPr>
            </w:pPr>
            <w:r w:rsidRPr="00A27184">
              <w:rPr>
                <w:rFonts w:ascii="Arial" w:hAnsi="Arial" w:cs="Arial"/>
                <w:sz w:val="20"/>
                <w:szCs w:val="20"/>
              </w:rPr>
              <w:t>Noworoczny Koncert Kolęd i Pastorałek w wykonaniu Zespołu Pieśni i Tańca Gorzkowice.</w:t>
            </w:r>
          </w:p>
        </w:tc>
      </w:tr>
      <w:tr w:rsidR="00A27184" w:rsidRPr="00A27184" w14:paraId="5DF3CC52" w14:textId="77777777" w:rsidTr="003857B5">
        <w:tc>
          <w:tcPr>
            <w:tcW w:w="2660" w:type="dxa"/>
          </w:tcPr>
          <w:p w14:paraId="0F9069BB" w14:textId="77777777" w:rsidR="00A27184" w:rsidRPr="00A27184" w:rsidRDefault="00A27184" w:rsidP="00A27184">
            <w:pPr>
              <w:rPr>
                <w:rFonts w:ascii="Arial" w:hAnsi="Arial" w:cs="Arial"/>
                <w:sz w:val="20"/>
                <w:szCs w:val="20"/>
              </w:rPr>
            </w:pPr>
            <w:r w:rsidRPr="00A27184">
              <w:rPr>
                <w:rFonts w:ascii="Arial" w:hAnsi="Arial" w:cs="Arial"/>
                <w:sz w:val="20"/>
                <w:szCs w:val="20"/>
              </w:rPr>
              <w:t>Luty 2019r.</w:t>
            </w:r>
          </w:p>
        </w:tc>
        <w:tc>
          <w:tcPr>
            <w:tcW w:w="6946" w:type="dxa"/>
          </w:tcPr>
          <w:p w14:paraId="3234E587" w14:textId="77777777" w:rsidR="00A27184" w:rsidRPr="00A27184" w:rsidRDefault="00A27184" w:rsidP="0006540E">
            <w:pPr>
              <w:pStyle w:val="Akapitzlist"/>
              <w:numPr>
                <w:ilvl w:val="0"/>
                <w:numId w:val="39"/>
              </w:numPr>
              <w:rPr>
                <w:rFonts w:ascii="Arial" w:hAnsi="Arial" w:cs="Arial"/>
                <w:sz w:val="20"/>
                <w:szCs w:val="20"/>
              </w:rPr>
            </w:pPr>
            <w:r w:rsidRPr="00A27184">
              <w:rPr>
                <w:rFonts w:ascii="Arial" w:hAnsi="Arial" w:cs="Arial"/>
                <w:sz w:val="20"/>
                <w:szCs w:val="20"/>
              </w:rPr>
              <w:t>Warsztaty artystyczne dla dzieci i młodzieży w Filii Bibliotecznej                 w Krzemieniewicach, Cieszanowicach, Sobakówku i Gorzkowiczkach</w:t>
            </w:r>
          </w:p>
          <w:p w14:paraId="32564788" w14:textId="77777777" w:rsidR="00A27184" w:rsidRPr="00A27184" w:rsidRDefault="00A27184" w:rsidP="0006540E">
            <w:pPr>
              <w:pStyle w:val="Akapitzlist"/>
              <w:numPr>
                <w:ilvl w:val="0"/>
                <w:numId w:val="39"/>
              </w:numPr>
              <w:rPr>
                <w:rFonts w:ascii="Arial" w:hAnsi="Arial" w:cs="Arial"/>
                <w:sz w:val="20"/>
                <w:szCs w:val="20"/>
              </w:rPr>
            </w:pPr>
            <w:r w:rsidRPr="00A27184">
              <w:rPr>
                <w:rFonts w:ascii="Arial" w:hAnsi="Arial" w:cs="Arial"/>
                <w:sz w:val="20"/>
                <w:szCs w:val="20"/>
              </w:rPr>
              <w:t>Warsztaty artystyczne dla dzieci w Domu Kultury  pn. Kocie opowieści</w:t>
            </w:r>
          </w:p>
          <w:p w14:paraId="3302FDEE" w14:textId="77777777" w:rsidR="00A27184" w:rsidRPr="00A27184" w:rsidRDefault="00A27184" w:rsidP="0006540E">
            <w:pPr>
              <w:pStyle w:val="Akapitzlist"/>
              <w:numPr>
                <w:ilvl w:val="0"/>
                <w:numId w:val="39"/>
              </w:numPr>
              <w:rPr>
                <w:rFonts w:ascii="Arial" w:hAnsi="Arial" w:cs="Arial"/>
                <w:sz w:val="20"/>
                <w:szCs w:val="20"/>
              </w:rPr>
            </w:pPr>
            <w:r w:rsidRPr="00A27184">
              <w:rPr>
                <w:rFonts w:ascii="Arial" w:hAnsi="Arial" w:cs="Arial"/>
                <w:sz w:val="20"/>
                <w:szCs w:val="20"/>
              </w:rPr>
              <w:t xml:space="preserve">Warsztaty z robotyki </w:t>
            </w:r>
          </w:p>
          <w:p w14:paraId="14D45EEB" w14:textId="77777777" w:rsidR="00A27184" w:rsidRPr="00A27184" w:rsidRDefault="00A27184" w:rsidP="0006540E">
            <w:pPr>
              <w:pStyle w:val="Akapitzlist"/>
              <w:numPr>
                <w:ilvl w:val="0"/>
                <w:numId w:val="39"/>
              </w:numPr>
              <w:rPr>
                <w:rFonts w:ascii="Arial" w:hAnsi="Arial" w:cs="Arial"/>
                <w:sz w:val="20"/>
                <w:szCs w:val="20"/>
              </w:rPr>
            </w:pPr>
            <w:r w:rsidRPr="00A27184">
              <w:rPr>
                <w:rFonts w:ascii="Arial" w:hAnsi="Arial" w:cs="Arial"/>
                <w:sz w:val="20"/>
                <w:szCs w:val="20"/>
              </w:rPr>
              <w:t>Warsztaty szydełkowania  w Filii Bibliotecznej w Gorzkowiczkach</w:t>
            </w:r>
          </w:p>
          <w:p w14:paraId="324A0D7A" w14:textId="77777777" w:rsidR="00A27184" w:rsidRPr="00A27184" w:rsidRDefault="00A27184" w:rsidP="00A27184">
            <w:pPr>
              <w:rPr>
                <w:rFonts w:ascii="Arial" w:hAnsi="Arial" w:cs="Arial"/>
                <w:sz w:val="20"/>
                <w:szCs w:val="20"/>
              </w:rPr>
            </w:pPr>
          </w:p>
        </w:tc>
      </w:tr>
      <w:tr w:rsidR="00A27184" w:rsidRPr="00A27184" w14:paraId="22D406FB" w14:textId="77777777" w:rsidTr="003857B5">
        <w:tc>
          <w:tcPr>
            <w:tcW w:w="2660" w:type="dxa"/>
          </w:tcPr>
          <w:p w14:paraId="6CF25F2C" w14:textId="77777777" w:rsidR="00A27184" w:rsidRPr="00A27184" w:rsidRDefault="00A27184" w:rsidP="00A27184">
            <w:pPr>
              <w:rPr>
                <w:rFonts w:ascii="Arial" w:hAnsi="Arial" w:cs="Arial"/>
                <w:sz w:val="20"/>
                <w:szCs w:val="20"/>
              </w:rPr>
            </w:pPr>
            <w:r w:rsidRPr="00A27184">
              <w:rPr>
                <w:rFonts w:ascii="Arial" w:hAnsi="Arial" w:cs="Arial"/>
                <w:sz w:val="20"/>
                <w:szCs w:val="20"/>
              </w:rPr>
              <w:t>Marzec 2019r.</w:t>
            </w:r>
          </w:p>
        </w:tc>
        <w:tc>
          <w:tcPr>
            <w:tcW w:w="6946" w:type="dxa"/>
          </w:tcPr>
          <w:p w14:paraId="2939FEB7" w14:textId="77777777" w:rsidR="00A27184" w:rsidRPr="00A27184" w:rsidRDefault="00A27184" w:rsidP="0006540E">
            <w:pPr>
              <w:pStyle w:val="Akapitzlist"/>
              <w:numPr>
                <w:ilvl w:val="0"/>
                <w:numId w:val="40"/>
              </w:numPr>
              <w:rPr>
                <w:rFonts w:ascii="Arial" w:hAnsi="Arial" w:cs="Arial"/>
                <w:sz w:val="20"/>
                <w:szCs w:val="20"/>
              </w:rPr>
            </w:pPr>
            <w:r w:rsidRPr="00A27184">
              <w:rPr>
                <w:rFonts w:ascii="Arial" w:hAnsi="Arial" w:cs="Arial"/>
                <w:sz w:val="20"/>
                <w:szCs w:val="20"/>
              </w:rPr>
              <w:t>Koncert  „Od Nocy do Nocy” w wykonaniu Joanny Aleksandrowicz</w:t>
            </w:r>
          </w:p>
          <w:p w14:paraId="30ED8354" w14:textId="77777777" w:rsidR="00A27184" w:rsidRPr="00A27184" w:rsidRDefault="00A27184" w:rsidP="00A27184">
            <w:pPr>
              <w:pStyle w:val="Akapitzlist"/>
              <w:rPr>
                <w:rFonts w:ascii="Arial" w:hAnsi="Arial" w:cs="Arial"/>
                <w:sz w:val="20"/>
                <w:szCs w:val="20"/>
              </w:rPr>
            </w:pPr>
          </w:p>
        </w:tc>
      </w:tr>
      <w:tr w:rsidR="00A27184" w:rsidRPr="00A27184" w14:paraId="01E849DF" w14:textId="77777777" w:rsidTr="003857B5">
        <w:tc>
          <w:tcPr>
            <w:tcW w:w="2660" w:type="dxa"/>
          </w:tcPr>
          <w:p w14:paraId="3B1CA061" w14:textId="77777777" w:rsidR="00A27184" w:rsidRPr="00A27184" w:rsidRDefault="00A27184" w:rsidP="00A27184">
            <w:pPr>
              <w:rPr>
                <w:rFonts w:ascii="Arial" w:hAnsi="Arial" w:cs="Arial"/>
                <w:sz w:val="20"/>
                <w:szCs w:val="20"/>
              </w:rPr>
            </w:pPr>
            <w:r w:rsidRPr="00A27184">
              <w:rPr>
                <w:rFonts w:ascii="Arial" w:hAnsi="Arial" w:cs="Arial"/>
                <w:sz w:val="20"/>
                <w:szCs w:val="20"/>
              </w:rPr>
              <w:t>Kwiecień 2019r.</w:t>
            </w:r>
          </w:p>
        </w:tc>
        <w:tc>
          <w:tcPr>
            <w:tcW w:w="6946" w:type="dxa"/>
          </w:tcPr>
          <w:p w14:paraId="544170DE" w14:textId="77777777" w:rsidR="00A27184" w:rsidRPr="00A27184" w:rsidRDefault="00A27184" w:rsidP="0006540E">
            <w:pPr>
              <w:pStyle w:val="Akapitzlist"/>
              <w:numPr>
                <w:ilvl w:val="0"/>
                <w:numId w:val="40"/>
              </w:numPr>
              <w:rPr>
                <w:rFonts w:ascii="Arial" w:hAnsi="Arial" w:cs="Arial"/>
                <w:sz w:val="20"/>
                <w:szCs w:val="20"/>
              </w:rPr>
            </w:pPr>
            <w:r w:rsidRPr="00A27184">
              <w:rPr>
                <w:rFonts w:ascii="Arial" w:hAnsi="Arial" w:cs="Arial"/>
                <w:sz w:val="20"/>
                <w:szCs w:val="20"/>
              </w:rPr>
              <w:t>Tydzień z Internetem  - warsztaty informatyczne dla młodzieży ze Szkoły Podstawowej w Krzemieniewicach.</w:t>
            </w:r>
          </w:p>
          <w:p w14:paraId="6D93E75C" w14:textId="77777777" w:rsidR="00A27184" w:rsidRPr="00A27184" w:rsidRDefault="00A27184" w:rsidP="0006540E">
            <w:pPr>
              <w:pStyle w:val="Akapitzlist"/>
              <w:numPr>
                <w:ilvl w:val="0"/>
                <w:numId w:val="40"/>
              </w:numPr>
              <w:rPr>
                <w:rFonts w:ascii="Arial" w:hAnsi="Arial" w:cs="Arial"/>
                <w:sz w:val="20"/>
                <w:szCs w:val="20"/>
              </w:rPr>
            </w:pPr>
            <w:r w:rsidRPr="00A27184">
              <w:rPr>
                <w:rFonts w:ascii="Arial" w:hAnsi="Arial" w:cs="Arial"/>
                <w:sz w:val="20"/>
                <w:szCs w:val="20"/>
              </w:rPr>
              <w:lastRenderedPageBreak/>
              <w:t>"Kobieta- Moc- Energia" – warsztaty dla kobiet w Domu Kultury.</w:t>
            </w:r>
          </w:p>
          <w:p w14:paraId="5E1FB825" w14:textId="77777777" w:rsidR="00A27184" w:rsidRPr="00A27184" w:rsidRDefault="00A27184" w:rsidP="00A27184">
            <w:pPr>
              <w:pStyle w:val="Akapitzlist"/>
              <w:rPr>
                <w:rFonts w:ascii="Arial" w:hAnsi="Arial" w:cs="Arial"/>
                <w:sz w:val="20"/>
                <w:szCs w:val="20"/>
              </w:rPr>
            </w:pPr>
          </w:p>
        </w:tc>
      </w:tr>
      <w:tr w:rsidR="00A27184" w:rsidRPr="00A27184" w14:paraId="5EDA7560" w14:textId="77777777" w:rsidTr="003857B5">
        <w:tc>
          <w:tcPr>
            <w:tcW w:w="2660" w:type="dxa"/>
          </w:tcPr>
          <w:p w14:paraId="4766AF1A" w14:textId="77777777" w:rsidR="00A27184" w:rsidRPr="00A27184" w:rsidRDefault="00A27184" w:rsidP="00A27184">
            <w:pPr>
              <w:rPr>
                <w:rFonts w:ascii="Arial" w:hAnsi="Arial" w:cs="Arial"/>
                <w:sz w:val="20"/>
                <w:szCs w:val="20"/>
              </w:rPr>
            </w:pPr>
            <w:r w:rsidRPr="00A27184">
              <w:rPr>
                <w:rFonts w:ascii="Arial" w:hAnsi="Arial" w:cs="Arial"/>
                <w:sz w:val="20"/>
                <w:szCs w:val="20"/>
              </w:rPr>
              <w:lastRenderedPageBreak/>
              <w:t>Maj 2019r.</w:t>
            </w:r>
          </w:p>
        </w:tc>
        <w:tc>
          <w:tcPr>
            <w:tcW w:w="6946" w:type="dxa"/>
          </w:tcPr>
          <w:p w14:paraId="4958500A" w14:textId="77777777" w:rsidR="00A27184" w:rsidRPr="00A27184" w:rsidRDefault="00A27184" w:rsidP="0006540E">
            <w:pPr>
              <w:pStyle w:val="Akapitzlist"/>
              <w:numPr>
                <w:ilvl w:val="0"/>
                <w:numId w:val="41"/>
              </w:numPr>
              <w:rPr>
                <w:rFonts w:ascii="Arial" w:hAnsi="Arial" w:cs="Arial"/>
                <w:sz w:val="20"/>
                <w:szCs w:val="20"/>
              </w:rPr>
            </w:pPr>
            <w:r w:rsidRPr="00A27184">
              <w:rPr>
                <w:rFonts w:ascii="Arial" w:hAnsi="Arial" w:cs="Arial"/>
                <w:sz w:val="20"/>
                <w:szCs w:val="20"/>
              </w:rPr>
              <w:t>Warsztaty plastyczne dla dzieci w Szczepanowicach.</w:t>
            </w:r>
          </w:p>
          <w:p w14:paraId="5C036713" w14:textId="77777777" w:rsidR="00A27184" w:rsidRPr="00A27184" w:rsidRDefault="00A27184" w:rsidP="0006540E">
            <w:pPr>
              <w:pStyle w:val="Akapitzlist"/>
              <w:numPr>
                <w:ilvl w:val="0"/>
                <w:numId w:val="41"/>
              </w:numPr>
              <w:rPr>
                <w:rFonts w:ascii="Arial" w:hAnsi="Arial" w:cs="Arial"/>
                <w:sz w:val="20"/>
                <w:szCs w:val="20"/>
              </w:rPr>
            </w:pPr>
            <w:r w:rsidRPr="00A27184">
              <w:rPr>
                <w:rFonts w:ascii="Arial" w:hAnsi="Arial" w:cs="Arial"/>
                <w:sz w:val="20"/>
                <w:szCs w:val="20"/>
              </w:rPr>
              <w:t>Odjazdowy Bibliotekarz – rajd rowerowy dla czytelników i sympatyków Biblioteki.</w:t>
            </w:r>
          </w:p>
          <w:p w14:paraId="09961CC5" w14:textId="77777777" w:rsidR="00A27184" w:rsidRPr="00A27184" w:rsidRDefault="00A27184" w:rsidP="00A27184">
            <w:pPr>
              <w:rPr>
                <w:rFonts w:ascii="Arial" w:hAnsi="Arial" w:cs="Arial"/>
                <w:sz w:val="20"/>
                <w:szCs w:val="20"/>
              </w:rPr>
            </w:pPr>
          </w:p>
        </w:tc>
      </w:tr>
      <w:tr w:rsidR="00A27184" w:rsidRPr="00A27184" w14:paraId="1D94F7AF" w14:textId="77777777" w:rsidTr="003857B5">
        <w:tc>
          <w:tcPr>
            <w:tcW w:w="2660" w:type="dxa"/>
          </w:tcPr>
          <w:p w14:paraId="7DD5CC79" w14:textId="77777777" w:rsidR="00A27184" w:rsidRPr="00A27184" w:rsidRDefault="00A27184" w:rsidP="00A27184">
            <w:pPr>
              <w:rPr>
                <w:rFonts w:ascii="Arial" w:hAnsi="Arial" w:cs="Arial"/>
                <w:sz w:val="20"/>
                <w:szCs w:val="20"/>
              </w:rPr>
            </w:pPr>
            <w:r w:rsidRPr="00A27184">
              <w:rPr>
                <w:rFonts w:ascii="Arial" w:hAnsi="Arial" w:cs="Arial"/>
                <w:sz w:val="20"/>
                <w:szCs w:val="20"/>
              </w:rPr>
              <w:t>Czerwiec 2019r.</w:t>
            </w:r>
          </w:p>
        </w:tc>
        <w:tc>
          <w:tcPr>
            <w:tcW w:w="6946" w:type="dxa"/>
          </w:tcPr>
          <w:p w14:paraId="0E122DAE" w14:textId="77777777" w:rsidR="00A27184" w:rsidRPr="00A27184" w:rsidRDefault="00A27184" w:rsidP="0006540E">
            <w:pPr>
              <w:pStyle w:val="Akapitzlist"/>
              <w:numPr>
                <w:ilvl w:val="0"/>
                <w:numId w:val="42"/>
              </w:numPr>
              <w:rPr>
                <w:rFonts w:ascii="Arial" w:hAnsi="Arial" w:cs="Arial"/>
                <w:sz w:val="20"/>
                <w:szCs w:val="20"/>
              </w:rPr>
            </w:pPr>
            <w:r w:rsidRPr="00A27184">
              <w:rPr>
                <w:rFonts w:ascii="Arial" w:hAnsi="Arial" w:cs="Arial"/>
                <w:sz w:val="20"/>
                <w:szCs w:val="20"/>
              </w:rPr>
              <w:t>VI Ogólnopolski Przegląd Dziecięcych i Młodzieżowych Zespołów Folklorystycznych "PASIACZEK" – występ Zespołu Pieśni i Tańca Gorzkowice.</w:t>
            </w:r>
          </w:p>
          <w:p w14:paraId="6A6F1917" w14:textId="77777777" w:rsidR="00A27184" w:rsidRPr="00A27184" w:rsidRDefault="00A27184" w:rsidP="0006540E">
            <w:pPr>
              <w:pStyle w:val="Akapitzlist"/>
              <w:numPr>
                <w:ilvl w:val="0"/>
                <w:numId w:val="42"/>
              </w:numPr>
              <w:rPr>
                <w:rFonts w:ascii="Arial" w:hAnsi="Arial" w:cs="Arial"/>
                <w:sz w:val="20"/>
                <w:szCs w:val="20"/>
              </w:rPr>
            </w:pPr>
            <w:r w:rsidRPr="00A27184">
              <w:rPr>
                <w:rFonts w:ascii="Arial" w:hAnsi="Arial" w:cs="Arial"/>
                <w:sz w:val="20"/>
                <w:szCs w:val="20"/>
              </w:rPr>
              <w:t>Warsztaty rękodzieła dla dzieci w Kotkowie.</w:t>
            </w:r>
          </w:p>
          <w:p w14:paraId="43227FFD" w14:textId="77777777" w:rsidR="00A27184" w:rsidRPr="00A27184" w:rsidRDefault="00A27184" w:rsidP="00A27184">
            <w:pPr>
              <w:rPr>
                <w:rFonts w:ascii="Arial" w:hAnsi="Arial" w:cs="Arial"/>
                <w:sz w:val="20"/>
                <w:szCs w:val="20"/>
              </w:rPr>
            </w:pPr>
          </w:p>
        </w:tc>
      </w:tr>
      <w:tr w:rsidR="00A27184" w:rsidRPr="00A27184" w14:paraId="41BCF2B6" w14:textId="77777777" w:rsidTr="003857B5">
        <w:tc>
          <w:tcPr>
            <w:tcW w:w="2660" w:type="dxa"/>
          </w:tcPr>
          <w:p w14:paraId="76EEC831" w14:textId="77777777" w:rsidR="00A27184" w:rsidRPr="00A27184" w:rsidRDefault="00A27184" w:rsidP="00A27184">
            <w:pPr>
              <w:rPr>
                <w:rFonts w:ascii="Arial" w:hAnsi="Arial" w:cs="Arial"/>
                <w:sz w:val="20"/>
                <w:szCs w:val="20"/>
              </w:rPr>
            </w:pPr>
            <w:r w:rsidRPr="00A27184">
              <w:rPr>
                <w:rFonts w:ascii="Arial" w:hAnsi="Arial" w:cs="Arial"/>
                <w:sz w:val="20"/>
                <w:szCs w:val="20"/>
              </w:rPr>
              <w:t>Lipiec 2019r.</w:t>
            </w:r>
          </w:p>
        </w:tc>
        <w:tc>
          <w:tcPr>
            <w:tcW w:w="6946" w:type="dxa"/>
          </w:tcPr>
          <w:p w14:paraId="4182F4EA" w14:textId="77777777" w:rsidR="00A27184" w:rsidRPr="00A27184" w:rsidRDefault="00A27184" w:rsidP="0006540E">
            <w:pPr>
              <w:pStyle w:val="Akapitzlist"/>
              <w:numPr>
                <w:ilvl w:val="0"/>
                <w:numId w:val="43"/>
              </w:numPr>
              <w:rPr>
                <w:rFonts w:ascii="Arial" w:hAnsi="Arial" w:cs="Arial"/>
                <w:sz w:val="20"/>
                <w:szCs w:val="20"/>
              </w:rPr>
            </w:pPr>
            <w:r w:rsidRPr="00A27184">
              <w:rPr>
                <w:rFonts w:ascii="Arial" w:hAnsi="Arial" w:cs="Arial"/>
                <w:sz w:val="20"/>
                <w:szCs w:val="20"/>
              </w:rPr>
              <w:t>Wakacyjne warsztaty kreatywne dla dzieci w Domu Kultury</w:t>
            </w:r>
          </w:p>
          <w:p w14:paraId="57FA8B40" w14:textId="77777777" w:rsidR="00A27184" w:rsidRPr="00A27184" w:rsidRDefault="00A27184" w:rsidP="00A27184">
            <w:pPr>
              <w:rPr>
                <w:rFonts w:ascii="Arial" w:hAnsi="Arial" w:cs="Arial"/>
                <w:sz w:val="20"/>
                <w:szCs w:val="20"/>
              </w:rPr>
            </w:pPr>
          </w:p>
        </w:tc>
      </w:tr>
      <w:tr w:rsidR="00A27184" w:rsidRPr="00A27184" w14:paraId="6E8B0463" w14:textId="77777777" w:rsidTr="003857B5">
        <w:tc>
          <w:tcPr>
            <w:tcW w:w="2660" w:type="dxa"/>
          </w:tcPr>
          <w:p w14:paraId="08B80F81" w14:textId="77777777" w:rsidR="00A27184" w:rsidRPr="00A27184" w:rsidRDefault="00A27184" w:rsidP="00A27184">
            <w:pPr>
              <w:rPr>
                <w:rFonts w:ascii="Arial" w:hAnsi="Arial" w:cs="Arial"/>
                <w:sz w:val="20"/>
                <w:szCs w:val="20"/>
              </w:rPr>
            </w:pPr>
            <w:r w:rsidRPr="00A27184">
              <w:rPr>
                <w:rFonts w:ascii="Arial" w:hAnsi="Arial" w:cs="Arial"/>
                <w:sz w:val="20"/>
                <w:szCs w:val="20"/>
              </w:rPr>
              <w:t>Sierpień 2019r.</w:t>
            </w:r>
          </w:p>
        </w:tc>
        <w:tc>
          <w:tcPr>
            <w:tcW w:w="6946" w:type="dxa"/>
          </w:tcPr>
          <w:p w14:paraId="1837841C" w14:textId="77777777" w:rsidR="00A27184" w:rsidRPr="00A27184" w:rsidRDefault="00A27184" w:rsidP="0006540E">
            <w:pPr>
              <w:pStyle w:val="Akapitzlist"/>
              <w:numPr>
                <w:ilvl w:val="0"/>
                <w:numId w:val="43"/>
              </w:numPr>
              <w:rPr>
                <w:rFonts w:ascii="Arial" w:hAnsi="Arial" w:cs="Arial"/>
                <w:sz w:val="20"/>
                <w:szCs w:val="20"/>
              </w:rPr>
            </w:pPr>
            <w:r w:rsidRPr="00A27184">
              <w:rPr>
                <w:rFonts w:ascii="Arial" w:hAnsi="Arial" w:cs="Arial"/>
                <w:sz w:val="20"/>
                <w:szCs w:val="20"/>
              </w:rPr>
              <w:t>„Pocztówka z wakacji”  - warsztaty plastyczne dla dzieci w Domu Kultury.</w:t>
            </w:r>
          </w:p>
          <w:p w14:paraId="24D3DB26" w14:textId="77777777" w:rsidR="00A27184" w:rsidRPr="00A27184" w:rsidRDefault="00A27184" w:rsidP="0006540E">
            <w:pPr>
              <w:pStyle w:val="Akapitzlist"/>
              <w:numPr>
                <w:ilvl w:val="0"/>
                <w:numId w:val="43"/>
              </w:numPr>
              <w:rPr>
                <w:rFonts w:ascii="Arial" w:hAnsi="Arial" w:cs="Arial"/>
                <w:sz w:val="20"/>
                <w:szCs w:val="20"/>
              </w:rPr>
            </w:pPr>
            <w:r w:rsidRPr="00A27184">
              <w:rPr>
                <w:rFonts w:ascii="Arial" w:hAnsi="Arial" w:cs="Arial"/>
                <w:sz w:val="20"/>
                <w:szCs w:val="20"/>
              </w:rPr>
              <w:t>Wakacyjne  warsztaty kreatywne dla dzieci w Filii Bibliotecznej w  Gorzkowiczkach.</w:t>
            </w:r>
          </w:p>
        </w:tc>
      </w:tr>
      <w:tr w:rsidR="00A27184" w:rsidRPr="00A27184" w14:paraId="3469FFB4" w14:textId="77777777" w:rsidTr="003857B5">
        <w:tc>
          <w:tcPr>
            <w:tcW w:w="2660" w:type="dxa"/>
          </w:tcPr>
          <w:p w14:paraId="66344405" w14:textId="77777777" w:rsidR="00A27184" w:rsidRPr="00A27184" w:rsidRDefault="00A27184" w:rsidP="00A27184">
            <w:pPr>
              <w:rPr>
                <w:rFonts w:ascii="Arial" w:hAnsi="Arial" w:cs="Arial"/>
                <w:sz w:val="20"/>
                <w:szCs w:val="20"/>
              </w:rPr>
            </w:pPr>
            <w:r w:rsidRPr="00A27184">
              <w:rPr>
                <w:rFonts w:ascii="Arial" w:hAnsi="Arial" w:cs="Arial"/>
                <w:sz w:val="20"/>
                <w:szCs w:val="20"/>
              </w:rPr>
              <w:t>Wrzesień 2019r.</w:t>
            </w:r>
          </w:p>
        </w:tc>
        <w:tc>
          <w:tcPr>
            <w:tcW w:w="6946" w:type="dxa"/>
          </w:tcPr>
          <w:p w14:paraId="7E226FF8" w14:textId="77777777" w:rsidR="00A27184" w:rsidRPr="00A27184" w:rsidRDefault="00A27184" w:rsidP="0006540E">
            <w:pPr>
              <w:pStyle w:val="Akapitzlist"/>
              <w:numPr>
                <w:ilvl w:val="0"/>
                <w:numId w:val="44"/>
              </w:numPr>
              <w:rPr>
                <w:rFonts w:ascii="Arial" w:hAnsi="Arial" w:cs="Arial"/>
                <w:sz w:val="20"/>
                <w:szCs w:val="20"/>
              </w:rPr>
            </w:pPr>
            <w:r w:rsidRPr="00A27184">
              <w:rPr>
                <w:rFonts w:ascii="Arial" w:hAnsi="Arial" w:cs="Arial"/>
                <w:sz w:val="20"/>
                <w:szCs w:val="20"/>
              </w:rPr>
              <w:t>Narodowe Czytanie – spotkanie w Bibliotece                                    w Gorzkowicach  dla czytelników oraz uczestników                                          i laureatów  konkursu   „ Czytelnicze Bingo”.</w:t>
            </w:r>
          </w:p>
          <w:p w14:paraId="0A2E7C7A" w14:textId="77777777" w:rsidR="00A27184" w:rsidRPr="00A27184" w:rsidRDefault="00A27184" w:rsidP="0006540E">
            <w:pPr>
              <w:pStyle w:val="Akapitzlist"/>
              <w:numPr>
                <w:ilvl w:val="0"/>
                <w:numId w:val="44"/>
              </w:numPr>
              <w:rPr>
                <w:rFonts w:ascii="Arial" w:hAnsi="Arial" w:cs="Arial"/>
                <w:sz w:val="20"/>
                <w:szCs w:val="20"/>
              </w:rPr>
            </w:pPr>
            <w:r w:rsidRPr="00A27184">
              <w:rPr>
                <w:rFonts w:ascii="Arial" w:hAnsi="Arial" w:cs="Arial"/>
                <w:sz w:val="20"/>
                <w:szCs w:val="20"/>
              </w:rPr>
              <w:t xml:space="preserve">Realizacja projektu kulturalnego dla dzieci pn. "Żywe obrazy, czyli jak zainteresować dzieci twórczością Stanisława Moniuszki". </w:t>
            </w:r>
          </w:p>
        </w:tc>
      </w:tr>
      <w:tr w:rsidR="00A27184" w:rsidRPr="00A27184" w14:paraId="4B48ECAF" w14:textId="77777777" w:rsidTr="003857B5">
        <w:tc>
          <w:tcPr>
            <w:tcW w:w="2660" w:type="dxa"/>
          </w:tcPr>
          <w:p w14:paraId="61837CBF" w14:textId="77777777" w:rsidR="00A27184" w:rsidRPr="00A27184" w:rsidRDefault="00A27184" w:rsidP="00A27184">
            <w:pPr>
              <w:rPr>
                <w:rFonts w:ascii="Arial" w:hAnsi="Arial" w:cs="Arial"/>
                <w:sz w:val="20"/>
                <w:szCs w:val="20"/>
              </w:rPr>
            </w:pPr>
            <w:r w:rsidRPr="00A27184">
              <w:rPr>
                <w:rFonts w:ascii="Arial" w:hAnsi="Arial" w:cs="Arial"/>
                <w:sz w:val="20"/>
                <w:szCs w:val="20"/>
              </w:rPr>
              <w:t>Październik 2019r.</w:t>
            </w:r>
          </w:p>
        </w:tc>
        <w:tc>
          <w:tcPr>
            <w:tcW w:w="6946" w:type="dxa"/>
          </w:tcPr>
          <w:p w14:paraId="0C559BDC" w14:textId="77777777" w:rsidR="00A27184" w:rsidRPr="00A27184" w:rsidRDefault="00A27184" w:rsidP="0006540E">
            <w:pPr>
              <w:pStyle w:val="Akapitzlist"/>
              <w:numPr>
                <w:ilvl w:val="0"/>
                <w:numId w:val="45"/>
              </w:numPr>
              <w:rPr>
                <w:rFonts w:ascii="Arial" w:hAnsi="Arial" w:cs="Arial"/>
                <w:sz w:val="20"/>
                <w:szCs w:val="20"/>
              </w:rPr>
            </w:pPr>
            <w:r w:rsidRPr="00A27184">
              <w:rPr>
                <w:rFonts w:ascii="Arial" w:hAnsi="Arial" w:cs="Arial"/>
                <w:sz w:val="20"/>
                <w:szCs w:val="20"/>
              </w:rPr>
              <w:t xml:space="preserve">„Mamy w sobie niejedno Życie ” – spotkanie informacyjne na temat transplantacji narządów.  </w:t>
            </w:r>
          </w:p>
        </w:tc>
      </w:tr>
      <w:tr w:rsidR="00A27184" w:rsidRPr="00A27184" w14:paraId="466DD172" w14:textId="77777777" w:rsidTr="003857B5">
        <w:tc>
          <w:tcPr>
            <w:tcW w:w="2660" w:type="dxa"/>
          </w:tcPr>
          <w:p w14:paraId="47ACE465" w14:textId="77777777" w:rsidR="00A27184" w:rsidRPr="00A27184" w:rsidRDefault="00A27184" w:rsidP="00A27184">
            <w:pPr>
              <w:rPr>
                <w:rFonts w:ascii="Arial" w:hAnsi="Arial" w:cs="Arial"/>
                <w:sz w:val="20"/>
                <w:szCs w:val="20"/>
              </w:rPr>
            </w:pPr>
            <w:r w:rsidRPr="00A27184">
              <w:rPr>
                <w:rFonts w:ascii="Arial" w:hAnsi="Arial" w:cs="Arial"/>
                <w:sz w:val="20"/>
                <w:szCs w:val="20"/>
              </w:rPr>
              <w:t>Listopad 2019r.</w:t>
            </w:r>
          </w:p>
        </w:tc>
        <w:tc>
          <w:tcPr>
            <w:tcW w:w="6946" w:type="dxa"/>
          </w:tcPr>
          <w:p w14:paraId="4EC2C2F8" w14:textId="77777777" w:rsidR="00A27184" w:rsidRPr="00A27184" w:rsidRDefault="00A27184" w:rsidP="0006540E">
            <w:pPr>
              <w:pStyle w:val="Akapitzlist"/>
              <w:numPr>
                <w:ilvl w:val="0"/>
                <w:numId w:val="45"/>
              </w:numPr>
              <w:rPr>
                <w:rFonts w:ascii="Arial" w:hAnsi="Arial" w:cs="Arial"/>
                <w:sz w:val="20"/>
                <w:szCs w:val="20"/>
              </w:rPr>
            </w:pPr>
            <w:r w:rsidRPr="00A27184">
              <w:rPr>
                <w:rFonts w:ascii="Arial" w:hAnsi="Arial" w:cs="Arial"/>
                <w:sz w:val="20"/>
                <w:szCs w:val="20"/>
              </w:rPr>
              <w:t>Jesienne warsztaty rękodzieła dla dorosłych w Bibliotece                               w Gorzkowicach</w:t>
            </w:r>
          </w:p>
          <w:p w14:paraId="20BE7A7D" w14:textId="77777777" w:rsidR="00A27184" w:rsidRPr="00A27184" w:rsidRDefault="00A27184" w:rsidP="00A27184">
            <w:pPr>
              <w:rPr>
                <w:rFonts w:ascii="Arial" w:hAnsi="Arial" w:cs="Arial"/>
                <w:sz w:val="20"/>
                <w:szCs w:val="20"/>
              </w:rPr>
            </w:pPr>
          </w:p>
        </w:tc>
      </w:tr>
      <w:tr w:rsidR="00A27184" w:rsidRPr="00A27184" w14:paraId="5749C94F" w14:textId="77777777" w:rsidTr="003857B5">
        <w:tc>
          <w:tcPr>
            <w:tcW w:w="2660" w:type="dxa"/>
          </w:tcPr>
          <w:p w14:paraId="7E08D98D" w14:textId="77777777" w:rsidR="00A27184" w:rsidRPr="00A27184" w:rsidRDefault="00A27184" w:rsidP="00A27184">
            <w:pPr>
              <w:rPr>
                <w:rFonts w:ascii="Arial" w:hAnsi="Arial" w:cs="Arial"/>
                <w:sz w:val="20"/>
                <w:szCs w:val="20"/>
              </w:rPr>
            </w:pPr>
            <w:r w:rsidRPr="00A27184">
              <w:rPr>
                <w:rFonts w:ascii="Arial" w:hAnsi="Arial" w:cs="Arial"/>
                <w:sz w:val="20"/>
                <w:szCs w:val="20"/>
              </w:rPr>
              <w:t>Grudzień 2019r.</w:t>
            </w:r>
          </w:p>
        </w:tc>
        <w:tc>
          <w:tcPr>
            <w:tcW w:w="6946" w:type="dxa"/>
          </w:tcPr>
          <w:p w14:paraId="348EFFF1" w14:textId="77777777" w:rsidR="00A27184" w:rsidRPr="00A27184" w:rsidRDefault="00A27184" w:rsidP="0006540E">
            <w:pPr>
              <w:pStyle w:val="Akapitzlist"/>
              <w:numPr>
                <w:ilvl w:val="0"/>
                <w:numId w:val="45"/>
              </w:numPr>
              <w:rPr>
                <w:rFonts w:ascii="Arial" w:hAnsi="Arial" w:cs="Arial"/>
                <w:sz w:val="20"/>
                <w:szCs w:val="20"/>
              </w:rPr>
            </w:pPr>
            <w:r w:rsidRPr="00A27184">
              <w:rPr>
                <w:rFonts w:ascii="Arial" w:hAnsi="Arial" w:cs="Arial"/>
                <w:sz w:val="20"/>
                <w:szCs w:val="20"/>
              </w:rPr>
              <w:t>Świąteczne warsztaty rękodzieła dla dorosłych w Bibliotece                         w Gorzkowicach</w:t>
            </w:r>
          </w:p>
          <w:p w14:paraId="6CFD94FE" w14:textId="77777777" w:rsidR="00A27184" w:rsidRPr="00A27184" w:rsidRDefault="00A27184" w:rsidP="0006540E">
            <w:pPr>
              <w:pStyle w:val="Akapitzlist"/>
              <w:numPr>
                <w:ilvl w:val="0"/>
                <w:numId w:val="45"/>
              </w:numPr>
              <w:rPr>
                <w:rFonts w:ascii="Arial" w:hAnsi="Arial" w:cs="Arial"/>
                <w:sz w:val="20"/>
                <w:szCs w:val="20"/>
              </w:rPr>
            </w:pPr>
            <w:r w:rsidRPr="00A27184">
              <w:rPr>
                <w:rFonts w:ascii="Arial" w:hAnsi="Arial" w:cs="Arial"/>
                <w:sz w:val="20"/>
                <w:szCs w:val="20"/>
              </w:rPr>
              <w:t>Bajkowe Mikołajki w Domu Kultury</w:t>
            </w:r>
          </w:p>
        </w:tc>
      </w:tr>
      <w:tr w:rsidR="00A27184" w:rsidRPr="00A27184" w14:paraId="37C6ADF6" w14:textId="77777777" w:rsidTr="003857B5">
        <w:tc>
          <w:tcPr>
            <w:tcW w:w="2660" w:type="dxa"/>
          </w:tcPr>
          <w:p w14:paraId="44BCD169" w14:textId="77777777" w:rsidR="00A27184" w:rsidRPr="00A27184" w:rsidRDefault="00A27184" w:rsidP="00A27184">
            <w:pPr>
              <w:rPr>
                <w:rFonts w:ascii="Arial" w:hAnsi="Arial" w:cs="Arial"/>
                <w:sz w:val="20"/>
                <w:szCs w:val="20"/>
              </w:rPr>
            </w:pPr>
            <w:r w:rsidRPr="00A27184">
              <w:rPr>
                <w:rFonts w:ascii="Arial" w:hAnsi="Arial" w:cs="Arial"/>
                <w:sz w:val="20"/>
                <w:szCs w:val="20"/>
              </w:rPr>
              <w:t xml:space="preserve"> Styczeń – Grudzień 2019r.</w:t>
            </w:r>
          </w:p>
        </w:tc>
        <w:tc>
          <w:tcPr>
            <w:tcW w:w="6946" w:type="dxa"/>
          </w:tcPr>
          <w:p w14:paraId="1ABA90B3" w14:textId="77777777" w:rsidR="00A27184" w:rsidRPr="00A27184" w:rsidRDefault="00A27184" w:rsidP="0006540E">
            <w:pPr>
              <w:pStyle w:val="Akapitzlist"/>
              <w:numPr>
                <w:ilvl w:val="0"/>
                <w:numId w:val="46"/>
              </w:numPr>
              <w:rPr>
                <w:rFonts w:ascii="Arial" w:hAnsi="Arial" w:cs="Arial"/>
                <w:sz w:val="20"/>
                <w:szCs w:val="20"/>
              </w:rPr>
            </w:pPr>
            <w:r w:rsidRPr="00A27184">
              <w:rPr>
                <w:rFonts w:ascii="Arial" w:hAnsi="Arial" w:cs="Arial"/>
                <w:sz w:val="20"/>
                <w:szCs w:val="20"/>
              </w:rPr>
              <w:t>Realizacja projektu „Mała książka - wielki człowiek”</w:t>
            </w:r>
          </w:p>
          <w:p w14:paraId="024DD78E" w14:textId="77777777" w:rsidR="00A27184" w:rsidRPr="00A27184" w:rsidRDefault="00A27184" w:rsidP="0006540E">
            <w:pPr>
              <w:pStyle w:val="Akapitzlist"/>
              <w:numPr>
                <w:ilvl w:val="0"/>
                <w:numId w:val="46"/>
              </w:numPr>
              <w:rPr>
                <w:rFonts w:ascii="Arial" w:hAnsi="Arial" w:cs="Arial"/>
                <w:sz w:val="20"/>
                <w:szCs w:val="20"/>
              </w:rPr>
            </w:pPr>
            <w:r w:rsidRPr="00A27184">
              <w:rPr>
                <w:rFonts w:ascii="Arial" w:hAnsi="Arial" w:cs="Arial"/>
                <w:sz w:val="20"/>
                <w:szCs w:val="20"/>
              </w:rPr>
              <w:t>Realizacja projektu „Zakup nowości wydawniczych do bibliotek publicznych”</w:t>
            </w:r>
          </w:p>
          <w:p w14:paraId="7F5322B9" w14:textId="77777777" w:rsidR="00A27184" w:rsidRPr="00A27184" w:rsidRDefault="00A27184" w:rsidP="00A27184">
            <w:pPr>
              <w:rPr>
                <w:rFonts w:ascii="Arial" w:hAnsi="Arial" w:cs="Arial"/>
                <w:sz w:val="20"/>
                <w:szCs w:val="20"/>
              </w:rPr>
            </w:pPr>
          </w:p>
          <w:p w14:paraId="3367FFA2" w14:textId="77777777" w:rsidR="00A27184" w:rsidRPr="00A27184" w:rsidRDefault="00A27184" w:rsidP="00A27184">
            <w:pPr>
              <w:rPr>
                <w:rFonts w:ascii="Arial" w:hAnsi="Arial" w:cs="Arial"/>
                <w:sz w:val="20"/>
                <w:szCs w:val="20"/>
              </w:rPr>
            </w:pPr>
          </w:p>
        </w:tc>
      </w:tr>
    </w:tbl>
    <w:p w14:paraId="01DA1E3E" w14:textId="77777777" w:rsidR="003E3C5B" w:rsidRDefault="003E3C5B" w:rsidP="00113394">
      <w:pPr>
        <w:spacing w:after="0" w:line="360" w:lineRule="auto"/>
        <w:jc w:val="both"/>
        <w:rPr>
          <w:rFonts w:ascii="Arial" w:hAnsi="Arial" w:cs="Arial"/>
        </w:rPr>
      </w:pPr>
    </w:p>
    <w:p w14:paraId="22813FFE"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W </w:t>
      </w:r>
      <w:r w:rsidRPr="001B35E0">
        <w:rPr>
          <w:rFonts w:ascii="Arial" w:hAnsi="Arial" w:cs="Arial"/>
          <w:b/>
          <w:bCs/>
          <w:u w:val="single"/>
        </w:rPr>
        <w:t>2020 r</w:t>
      </w:r>
      <w:r w:rsidRPr="00113394">
        <w:rPr>
          <w:rFonts w:ascii="Arial" w:hAnsi="Arial" w:cs="Arial"/>
        </w:rPr>
        <w:t>. instytucja zrealizowała następujące projekty:</w:t>
      </w:r>
    </w:p>
    <w:p w14:paraId="27090C44" w14:textId="37F30BB0" w:rsidR="00113394" w:rsidRDefault="00113394" w:rsidP="00113394">
      <w:pPr>
        <w:spacing w:after="0" w:line="360" w:lineRule="auto"/>
        <w:jc w:val="both"/>
        <w:rPr>
          <w:rFonts w:ascii="Arial" w:hAnsi="Arial" w:cs="Arial"/>
        </w:rPr>
      </w:pPr>
      <w:r w:rsidRPr="00113394">
        <w:rPr>
          <w:rFonts w:ascii="Arial" w:hAnsi="Arial" w:cs="Arial"/>
        </w:rPr>
        <w:t>1. „Zimowe warsztaty twórcze dla dzieci”.</w:t>
      </w:r>
    </w:p>
    <w:p w14:paraId="42A9918A" w14:textId="77777777" w:rsidR="00113394" w:rsidRPr="00113394" w:rsidRDefault="00113394" w:rsidP="00113394">
      <w:pPr>
        <w:spacing w:after="0" w:line="360" w:lineRule="auto"/>
        <w:jc w:val="both"/>
        <w:rPr>
          <w:rFonts w:ascii="Arial" w:hAnsi="Arial" w:cs="Arial"/>
        </w:rPr>
      </w:pPr>
      <w:r w:rsidRPr="00113394">
        <w:rPr>
          <w:rFonts w:ascii="Arial" w:hAnsi="Arial" w:cs="Arial"/>
        </w:rPr>
        <w:t>2. „Walentynkowe” warsztaty rękodzieła dla dzieci i młodzieży.</w:t>
      </w:r>
    </w:p>
    <w:p w14:paraId="7E413CC3" w14:textId="77777777" w:rsidR="00113394" w:rsidRPr="00113394" w:rsidRDefault="00113394" w:rsidP="00113394">
      <w:pPr>
        <w:spacing w:after="0" w:line="360" w:lineRule="auto"/>
        <w:jc w:val="both"/>
        <w:rPr>
          <w:rFonts w:ascii="Arial" w:hAnsi="Arial" w:cs="Arial"/>
        </w:rPr>
      </w:pPr>
      <w:r w:rsidRPr="00113394">
        <w:rPr>
          <w:rFonts w:ascii="Arial" w:hAnsi="Arial" w:cs="Arial"/>
        </w:rPr>
        <w:t>3. „Mój Nepal - między niebem a ziemią” - wystawa fotografii Mirosława Stefanka.</w:t>
      </w:r>
    </w:p>
    <w:p w14:paraId="27C4F8AE" w14:textId="77777777" w:rsidR="00113394" w:rsidRPr="00113394" w:rsidRDefault="00113394" w:rsidP="00113394">
      <w:pPr>
        <w:spacing w:after="0" w:line="360" w:lineRule="auto"/>
        <w:jc w:val="both"/>
        <w:rPr>
          <w:rFonts w:ascii="Arial" w:hAnsi="Arial" w:cs="Arial"/>
        </w:rPr>
      </w:pPr>
      <w:r w:rsidRPr="00113394">
        <w:rPr>
          <w:rFonts w:ascii="Arial" w:hAnsi="Arial" w:cs="Arial"/>
        </w:rPr>
        <w:t>4. „Spotkania z książką” – lekcja biblioteczna dla przedszkolaków w Akademii Myszki Miki.</w:t>
      </w:r>
    </w:p>
    <w:p w14:paraId="4A84FE28" w14:textId="77777777" w:rsidR="00113394" w:rsidRPr="00113394" w:rsidRDefault="00113394" w:rsidP="00113394">
      <w:pPr>
        <w:spacing w:after="0" w:line="360" w:lineRule="auto"/>
        <w:jc w:val="both"/>
        <w:rPr>
          <w:rFonts w:ascii="Arial" w:hAnsi="Arial" w:cs="Arial"/>
        </w:rPr>
      </w:pPr>
      <w:r w:rsidRPr="00113394">
        <w:rPr>
          <w:rFonts w:ascii="Arial" w:hAnsi="Arial" w:cs="Arial"/>
        </w:rPr>
        <w:t>5. „ Tydzień Bibliotek” – konkursy dla użytkowników i czytelników Bibliotek.</w:t>
      </w:r>
    </w:p>
    <w:p w14:paraId="6B17214A" w14:textId="77777777" w:rsidR="00113394" w:rsidRPr="00113394" w:rsidRDefault="00113394" w:rsidP="00113394">
      <w:pPr>
        <w:spacing w:after="0" w:line="360" w:lineRule="auto"/>
        <w:jc w:val="both"/>
        <w:rPr>
          <w:rFonts w:ascii="Arial" w:hAnsi="Arial" w:cs="Arial"/>
        </w:rPr>
      </w:pPr>
      <w:r w:rsidRPr="00113394">
        <w:rPr>
          <w:rFonts w:ascii="Arial" w:hAnsi="Arial" w:cs="Arial"/>
        </w:rPr>
        <w:t>6. Wystawa książek z okazji 100 rocznicy urodzin Ojca Świętego Jana Pawła II.</w:t>
      </w:r>
    </w:p>
    <w:p w14:paraId="71650F23" w14:textId="77777777" w:rsidR="00113394" w:rsidRPr="00113394" w:rsidRDefault="00113394" w:rsidP="00113394">
      <w:pPr>
        <w:spacing w:after="0" w:line="360" w:lineRule="auto"/>
        <w:jc w:val="both"/>
        <w:rPr>
          <w:rFonts w:ascii="Arial" w:hAnsi="Arial" w:cs="Arial"/>
        </w:rPr>
      </w:pPr>
      <w:r w:rsidRPr="00113394">
        <w:rPr>
          <w:rFonts w:ascii="Arial" w:hAnsi="Arial" w:cs="Arial"/>
        </w:rPr>
        <w:t>7. „Zakup nowości wydawniczych do bibliotek publicznych”.</w:t>
      </w:r>
    </w:p>
    <w:p w14:paraId="4D02AA46"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8. „Jan Paweł II – Papież, Polak, Człowiek. Portret nitką malowany” – konkurs haftu </w:t>
      </w:r>
    </w:p>
    <w:p w14:paraId="7A4B234E" w14:textId="77777777" w:rsidR="00113394" w:rsidRPr="00113394" w:rsidRDefault="00113394" w:rsidP="00113394">
      <w:pPr>
        <w:spacing w:after="0" w:line="360" w:lineRule="auto"/>
        <w:jc w:val="both"/>
        <w:rPr>
          <w:rFonts w:ascii="Arial" w:hAnsi="Arial" w:cs="Arial"/>
        </w:rPr>
      </w:pPr>
      <w:r w:rsidRPr="00113394">
        <w:rPr>
          <w:rFonts w:ascii="Arial" w:hAnsi="Arial" w:cs="Arial"/>
        </w:rPr>
        <w:t>krzyżykowego.</w:t>
      </w:r>
    </w:p>
    <w:p w14:paraId="2F966C69"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9. „Dzień Dziecka z Biblioteką” – spotkanie autorskie z Elżbietą Stępień – autorką książek </w:t>
      </w:r>
    </w:p>
    <w:p w14:paraId="38C9C266" w14:textId="77777777" w:rsidR="00113394" w:rsidRPr="00113394" w:rsidRDefault="00113394" w:rsidP="00113394">
      <w:pPr>
        <w:spacing w:after="0" w:line="360" w:lineRule="auto"/>
        <w:jc w:val="both"/>
        <w:rPr>
          <w:rFonts w:ascii="Arial" w:hAnsi="Arial" w:cs="Arial"/>
        </w:rPr>
      </w:pPr>
      <w:r w:rsidRPr="00113394">
        <w:rPr>
          <w:rFonts w:ascii="Arial" w:hAnsi="Arial" w:cs="Arial"/>
        </w:rPr>
        <w:t>dla dzieci, konkurs plastyczny, konkurs literacki.</w:t>
      </w:r>
    </w:p>
    <w:p w14:paraId="2F339D1F" w14:textId="77777777" w:rsidR="00113394" w:rsidRPr="00113394" w:rsidRDefault="00113394" w:rsidP="00113394">
      <w:pPr>
        <w:spacing w:after="0" w:line="360" w:lineRule="auto"/>
        <w:jc w:val="both"/>
        <w:rPr>
          <w:rFonts w:ascii="Arial" w:hAnsi="Arial" w:cs="Arial"/>
        </w:rPr>
      </w:pPr>
      <w:r w:rsidRPr="00113394">
        <w:rPr>
          <w:rFonts w:ascii="Arial" w:hAnsi="Arial" w:cs="Arial"/>
        </w:rPr>
        <w:t>10. „Kulturalne wakacje online” dla dzieci - warsztaty, konkursy, spotkania z książką.</w:t>
      </w:r>
    </w:p>
    <w:p w14:paraId="6A1F6E79" w14:textId="77777777" w:rsidR="00113394" w:rsidRPr="00113394" w:rsidRDefault="00113394" w:rsidP="00113394">
      <w:pPr>
        <w:spacing w:after="0" w:line="360" w:lineRule="auto"/>
        <w:jc w:val="both"/>
        <w:rPr>
          <w:rFonts w:ascii="Arial" w:hAnsi="Arial" w:cs="Arial"/>
        </w:rPr>
      </w:pPr>
      <w:r w:rsidRPr="00113394">
        <w:rPr>
          <w:rFonts w:ascii="Arial" w:hAnsi="Arial" w:cs="Arial"/>
        </w:rPr>
        <w:t>11. Koncert muzyczny z okazji 100. Rocznicy Bitwy Warszawskiej.</w:t>
      </w:r>
    </w:p>
    <w:p w14:paraId="52DE0B59" w14:textId="77777777" w:rsidR="00113394" w:rsidRPr="00113394" w:rsidRDefault="00113394" w:rsidP="00113394">
      <w:pPr>
        <w:spacing w:after="0" w:line="360" w:lineRule="auto"/>
        <w:jc w:val="both"/>
        <w:rPr>
          <w:rFonts w:ascii="Arial" w:hAnsi="Arial" w:cs="Arial"/>
        </w:rPr>
      </w:pPr>
      <w:r w:rsidRPr="00113394">
        <w:rPr>
          <w:rFonts w:ascii="Arial" w:hAnsi="Arial" w:cs="Arial"/>
        </w:rPr>
        <w:lastRenderedPageBreak/>
        <w:t>12. „Wakacje z książką” – konkurs fotograficzny.</w:t>
      </w:r>
    </w:p>
    <w:p w14:paraId="2B6624AF"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13. „Pracownia Świętego Mikołaja” – warsztaty dla dzieci ze Szkoły Podstawowej </w:t>
      </w:r>
    </w:p>
    <w:p w14:paraId="089A0EC4" w14:textId="77777777" w:rsidR="00113394" w:rsidRPr="00113394" w:rsidRDefault="00113394" w:rsidP="00113394">
      <w:pPr>
        <w:spacing w:after="0" w:line="360" w:lineRule="auto"/>
        <w:jc w:val="both"/>
        <w:rPr>
          <w:rFonts w:ascii="Arial" w:hAnsi="Arial" w:cs="Arial"/>
        </w:rPr>
      </w:pPr>
      <w:r w:rsidRPr="00113394">
        <w:rPr>
          <w:rFonts w:ascii="Arial" w:hAnsi="Arial" w:cs="Arial"/>
        </w:rPr>
        <w:t>w Krzemieniewicach.</w:t>
      </w:r>
    </w:p>
    <w:p w14:paraId="193529BB" w14:textId="77777777" w:rsidR="00113394" w:rsidRPr="00113394" w:rsidRDefault="00113394" w:rsidP="00113394">
      <w:pPr>
        <w:spacing w:after="0" w:line="360" w:lineRule="auto"/>
        <w:jc w:val="both"/>
        <w:rPr>
          <w:rFonts w:ascii="Arial" w:hAnsi="Arial" w:cs="Arial"/>
        </w:rPr>
      </w:pPr>
      <w:r w:rsidRPr="00113394">
        <w:rPr>
          <w:rFonts w:ascii="Arial" w:hAnsi="Arial" w:cs="Arial"/>
        </w:rPr>
        <w:t>14. „ Mikołajkowe życzenia dla Świętego Mikołaja „ – konkurs plastyczny dla dzieci.</w:t>
      </w:r>
    </w:p>
    <w:p w14:paraId="278EAB13" w14:textId="77777777" w:rsidR="00113394" w:rsidRPr="00113394" w:rsidRDefault="00113394" w:rsidP="00113394">
      <w:pPr>
        <w:spacing w:after="0" w:line="360" w:lineRule="auto"/>
        <w:jc w:val="both"/>
        <w:rPr>
          <w:rFonts w:ascii="Arial" w:hAnsi="Arial" w:cs="Arial"/>
        </w:rPr>
      </w:pPr>
      <w:r w:rsidRPr="00113394">
        <w:rPr>
          <w:rFonts w:ascii="Arial" w:hAnsi="Arial" w:cs="Arial"/>
        </w:rPr>
        <w:t>15. „ Mała książka-wielki człowiek” - bezpłatne wyprawki dla przedszkolaków.</w:t>
      </w:r>
    </w:p>
    <w:p w14:paraId="2745BDF6"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Biblioteka Publiczna i Dom Kultury Gminy Gorzkowice była także organizatorem wyjazdów </w:t>
      </w:r>
    </w:p>
    <w:p w14:paraId="399559D7" w14:textId="77777777" w:rsidR="00113394" w:rsidRPr="00113394" w:rsidRDefault="00113394" w:rsidP="00113394">
      <w:pPr>
        <w:spacing w:after="0" w:line="360" w:lineRule="auto"/>
        <w:jc w:val="both"/>
        <w:rPr>
          <w:rFonts w:ascii="Arial" w:hAnsi="Arial" w:cs="Arial"/>
        </w:rPr>
      </w:pPr>
      <w:r w:rsidRPr="00113394">
        <w:rPr>
          <w:rFonts w:ascii="Arial" w:hAnsi="Arial" w:cs="Arial"/>
        </w:rPr>
        <w:t>dla Seniorów, którzy wzięli udział w:</w:t>
      </w:r>
    </w:p>
    <w:p w14:paraId="31A44DEB"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1. „Senioradzie” – rekreacyjnym i edukacyjnym spotkaniu seniorów województwa łódzkiego </w:t>
      </w:r>
    </w:p>
    <w:p w14:paraId="074E0EC9" w14:textId="77777777" w:rsidR="00113394" w:rsidRPr="00113394" w:rsidRDefault="00113394" w:rsidP="00113394">
      <w:pPr>
        <w:spacing w:after="0" w:line="360" w:lineRule="auto"/>
        <w:jc w:val="both"/>
        <w:rPr>
          <w:rFonts w:ascii="Arial" w:hAnsi="Arial" w:cs="Arial"/>
        </w:rPr>
      </w:pPr>
      <w:r w:rsidRPr="00113394">
        <w:rPr>
          <w:rFonts w:ascii="Arial" w:hAnsi="Arial" w:cs="Arial"/>
        </w:rPr>
        <w:t>w Ręcznie.</w:t>
      </w:r>
    </w:p>
    <w:p w14:paraId="5899E366" w14:textId="77777777" w:rsidR="00113394" w:rsidRPr="00113394" w:rsidRDefault="00113394" w:rsidP="00113394">
      <w:pPr>
        <w:spacing w:after="0" w:line="360" w:lineRule="auto"/>
        <w:jc w:val="both"/>
        <w:rPr>
          <w:rFonts w:ascii="Arial" w:hAnsi="Arial" w:cs="Arial"/>
        </w:rPr>
      </w:pPr>
      <w:r w:rsidRPr="00113394">
        <w:rPr>
          <w:rFonts w:ascii="Arial" w:hAnsi="Arial" w:cs="Arial"/>
        </w:rPr>
        <w:t>2. Powiatowym Marszu Nordic Walking w Wolborzu.</w:t>
      </w:r>
    </w:p>
    <w:p w14:paraId="22B5AA9B"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Informacje o działaniach instytucji oraz relacje z wydarzeń są zamieszczane na stronie </w:t>
      </w:r>
    </w:p>
    <w:p w14:paraId="2E5EBB06" w14:textId="77777777" w:rsidR="00113394" w:rsidRPr="00113394" w:rsidRDefault="00113394" w:rsidP="00113394">
      <w:pPr>
        <w:spacing w:after="0" w:line="360" w:lineRule="auto"/>
        <w:jc w:val="both"/>
        <w:rPr>
          <w:rFonts w:ascii="Arial" w:hAnsi="Arial" w:cs="Arial"/>
        </w:rPr>
      </w:pPr>
      <w:r w:rsidRPr="00113394">
        <w:rPr>
          <w:rFonts w:ascii="Arial" w:hAnsi="Arial" w:cs="Arial"/>
        </w:rPr>
        <w:t>internetowej http://gbpgorzkowice.naszabiblioteka.com/</w:t>
      </w:r>
    </w:p>
    <w:p w14:paraId="0339B04C" w14:textId="77777777" w:rsidR="00113394" w:rsidRPr="00113394" w:rsidRDefault="00113394" w:rsidP="00113394">
      <w:pPr>
        <w:spacing w:after="0" w:line="360" w:lineRule="auto"/>
        <w:jc w:val="both"/>
        <w:rPr>
          <w:rFonts w:ascii="Arial" w:hAnsi="Arial" w:cs="Arial"/>
        </w:rPr>
      </w:pPr>
      <w:r w:rsidRPr="00113394">
        <w:rPr>
          <w:rFonts w:ascii="Arial" w:hAnsi="Arial" w:cs="Arial"/>
        </w:rPr>
        <w:t xml:space="preserve">W 2020r. z uwagi na pandemię wirusa Covid-19 działalność bibliotek publicznych i domu </w:t>
      </w:r>
    </w:p>
    <w:p w14:paraId="021424ED" w14:textId="0E273A33" w:rsidR="00113394" w:rsidRDefault="00113394" w:rsidP="00113394">
      <w:pPr>
        <w:spacing w:after="0" w:line="360" w:lineRule="auto"/>
        <w:jc w:val="both"/>
        <w:rPr>
          <w:rFonts w:ascii="Arial" w:hAnsi="Arial" w:cs="Arial"/>
        </w:rPr>
      </w:pPr>
      <w:r w:rsidRPr="00113394">
        <w:rPr>
          <w:rFonts w:ascii="Arial" w:hAnsi="Arial" w:cs="Arial"/>
        </w:rPr>
        <w:t>kultury została ograniczona.</w:t>
      </w:r>
    </w:p>
    <w:p w14:paraId="11F07000" w14:textId="50056FB0" w:rsidR="0092145E" w:rsidRDefault="0092145E" w:rsidP="00113394">
      <w:pPr>
        <w:spacing w:after="0" w:line="360" w:lineRule="auto"/>
        <w:jc w:val="both"/>
        <w:rPr>
          <w:rFonts w:ascii="Arial" w:hAnsi="Arial" w:cs="Arial"/>
        </w:rPr>
      </w:pPr>
    </w:p>
    <w:p w14:paraId="7B9A9BE9" w14:textId="030E81CE" w:rsidR="0092145E" w:rsidRDefault="0092145E" w:rsidP="00113394">
      <w:pPr>
        <w:spacing w:after="0" w:line="360" w:lineRule="auto"/>
        <w:jc w:val="both"/>
        <w:rPr>
          <w:rFonts w:ascii="Arial" w:hAnsi="Arial" w:cs="Arial"/>
          <w:b/>
          <w:bCs/>
        </w:rPr>
      </w:pPr>
      <w:r w:rsidRPr="0092145E">
        <w:rPr>
          <w:rFonts w:ascii="Arial" w:hAnsi="Arial" w:cs="Arial"/>
          <w:b/>
          <w:bCs/>
        </w:rPr>
        <w:t xml:space="preserve">Sport i rekreacja </w:t>
      </w:r>
    </w:p>
    <w:p w14:paraId="5E967B00" w14:textId="2B621C79" w:rsidR="00323F35" w:rsidRDefault="00323F35" w:rsidP="00113394">
      <w:pPr>
        <w:spacing w:after="0" w:line="360" w:lineRule="auto"/>
        <w:jc w:val="both"/>
        <w:rPr>
          <w:rFonts w:ascii="Arial" w:hAnsi="Arial" w:cs="Arial"/>
          <w:b/>
          <w:bCs/>
        </w:rPr>
      </w:pPr>
    </w:p>
    <w:p w14:paraId="79B8A0A1" w14:textId="1645F32F" w:rsidR="00323F35" w:rsidRPr="008F1193" w:rsidRDefault="00323F35" w:rsidP="00113394">
      <w:pPr>
        <w:spacing w:after="0" w:line="360" w:lineRule="auto"/>
        <w:jc w:val="both"/>
        <w:rPr>
          <w:rFonts w:ascii="Arial" w:eastAsia="Times New Roman" w:hAnsi="Arial" w:cs="Arial"/>
          <w:lang w:eastAsia="pl-PL"/>
        </w:rPr>
      </w:pPr>
      <w:r>
        <w:rPr>
          <w:rFonts w:ascii="Arial" w:eastAsia="Times New Roman" w:hAnsi="Arial" w:cs="Arial"/>
          <w:lang w:eastAsia="pl-PL"/>
        </w:rPr>
        <w:tab/>
      </w:r>
      <w:r w:rsidRPr="008F1193">
        <w:rPr>
          <w:rFonts w:ascii="Arial" w:eastAsia="Times New Roman" w:hAnsi="Arial" w:cs="Arial"/>
          <w:lang w:eastAsia="pl-PL"/>
        </w:rPr>
        <w:t>Na terenie gminy działają poniższe kluby sportowe:</w:t>
      </w:r>
    </w:p>
    <w:p w14:paraId="148F094D" w14:textId="77777777" w:rsidR="008D0A08" w:rsidRPr="008F1193" w:rsidRDefault="008D0A08" w:rsidP="00113394">
      <w:pPr>
        <w:spacing w:after="0" w:line="360" w:lineRule="auto"/>
        <w:jc w:val="both"/>
        <w:rPr>
          <w:rFonts w:ascii="Arial" w:eastAsia="Times New Roman" w:hAnsi="Arial" w:cs="Arial"/>
          <w:lang w:eastAsia="pl-PL"/>
        </w:rPr>
      </w:pPr>
    </w:p>
    <w:p w14:paraId="18BDBF03" w14:textId="77777777" w:rsidR="008F1193" w:rsidRDefault="00323F35" w:rsidP="008F1193">
      <w:pPr>
        <w:pStyle w:val="Akapitzlist"/>
        <w:numPr>
          <w:ilvl w:val="0"/>
          <w:numId w:val="38"/>
        </w:numPr>
        <w:spacing w:after="0" w:line="360" w:lineRule="auto"/>
        <w:jc w:val="both"/>
        <w:rPr>
          <w:rFonts w:ascii="Arial" w:hAnsi="Arial" w:cs="Arial"/>
        </w:rPr>
      </w:pPr>
      <w:r w:rsidRPr="008F1193">
        <w:rPr>
          <w:rFonts w:ascii="Arial" w:hAnsi="Arial" w:cs="Arial"/>
        </w:rPr>
        <w:t>Gminno Uczniowski Klub Sportowy "Gorzkowice"</w:t>
      </w:r>
      <w:r w:rsidR="008F1193" w:rsidRPr="008F1193">
        <w:rPr>
          <w:rFonts w:ascii="Arial" w:hAnsi="Arial" w:cs="Arial"/>
        </w:rPr>
        <w:t xml:space="preserve"> - powstał w roku 2001 r., po fuzji UKS Gorzkowice i KS Tulipan. Klub posiada sekcję piłki nożnej, tenisa stołowego oraz szachową. Do roku 2012 istniała sekcja zapasów w stylu klasycznym. Głównymi partnerami w realizacji zadań klubu w zakresie upowszechniania kultury fizycznej i sportu są: Urząd Gminy w Gorzkowicach, Szkoła Podstawowa oraz Gimnazjum w Gorzkowicach.</w:t>
      </w:r>
      <w:r w:rsidR="008F1193">
        <w:rPr>
          <w:rFonts w:ascii="Arial" w:hAnsi="Arial" w:cs="Arial"/>
        </w:rPr>
        <w:t xml:space="preserve"> </w:t>
      </w:r>
    </w:p>
    <w:p w14:paraId="602CFDAC" w14:textId="77777777" w:rsidR="008F1193" w:rsidRDefault="008F1193" w:rsidP="008F1193">
      <w:pPr>
        <w:pStyle w:val="Akapitzlist"/>
        <w:spacing w:after="0" w:line="360" w:lineRule="auto"/>
        <w:jc w:val="both"/>
        <w:rPr>
          <w:rFonts w:ascii="Arial" w:hAnsi="Arial" w:cs="Arial"/>
        </w:rPr>
      </w:pPr>
      <w:r w:rsidRPr="008F1193">
        <w:rPr>
          <w:rFonts w:ascii="Arial" w:hAnsi="Arial" w:cs="Arial"/>
          <w:b/>
          <w:bCs/>
        </w:rPr>
        <w:t>Sekcja Piłki Nożnej</w:t>
      </w:r>
      <w:r w:rsidRPr="008F1193">
        <w:rPr>
          <w:rFonts w:ascii="Arial" w:hAnsi="Arial" w:cs="Arial"/>
        </w:rPr>
        <w:t xml:space="preserve"> skupia dzieci i młodzież z terenu Gminy Gorzkowice w zespołach: seniorzy (klasa okręgowa), grupach młodzieżowych i dziecięcych. Każdego roku w szkoleniach objętych jest ok. 140</w:t>
      </w:r>
      <w:r>
        <w:rPr>
          <w:rFonts w:ascii="Arial" w:hAnsi="Arial" w:cs="Arial"/>
        </w:rPr>
        <w:t xml:space="preserve"> </w:t>
      </w:r>
      <w:r w:rsidRPr="008F1193">
        <w:rPr>
          <w:rFonts w:ascii="Arial" w:hAnsi="Arial" w:cs="Arial"/>
        </w:rPr>
        <w:t>adeptów piłki nożnej. Szkolenia prowadzą wykwalifikowani trenerzy w zależności od kategorii wiekowej od 2 do 4 razy w tygodniu. Starsze grupy wiekowe uczestniczą w rozgrywkach prowadzonych przez PZPN i jej filie, młodsi uczestniczą w zawodach i turniejach przeznaczonych dla poszczególnych grup wiekowych. Wielu wychowanków klubu powoływano do reprezentacji różnych szczebli: Reprezentacji OZPN Piotrków Tryb, Województwa Łódzkiego, dwóch zawodników powołanych zostało do kadry Polski. Zajęcia treningowe odbywają się w hali sportowej na Boisku Orlik oraz na stadionie piłkarskim.</w:t>
      </w:r>
    </w:p>
    <w:p w14:paraId="64A2B2AF" w14:textId="77777777" w:rsidR="008F1193" w:rsidRDefault="008F1193" w:rsidP="008F1193">
      <w:pPr>
        <w:pStyle w:val="Akapitzlist"/>
        <w:spacing w:after="0" w:line="360" w:lineRule="auto"/>
        <w:jc w:val="both"/>
        <w:rPr>
          <w:rFonts w:ascii="Arial" w:hAnsi="Arial" w:cs="Arial"/>
        </w:rPr>
      </w:pPr>
      <w:r w:rsidRPr="008F1193">
        <w:rPr>
          <w:rFonts w:ascii="Arial" w:hAnsi="Arial" w:cs="Arial"/>
          <w:b/>
          <w:bCs/>
        </w:rPr>
        <w:t>Sekcja Tenisa Stołowego</w:t>
      </w:r>
      <w:r w:rsidRPr="008F1193">
        <w:rPr>
          <w:rFonts w:ascii="Arial" w:hAnsi="Arial" w:cs="Arial"/>
        </w:rPr>
        <w:t xml:space="preserve"> została założona w 1992 roku przez wielkiego miłośnika tego sportu</w:t>
      </w:r>
      <w:r>
        <w:rPr>
          <w:rFonts w:ascii="Arial" w:hAnsi="Arial" w:cs="Arial"/>
        </w:rPr>
        <w:t xml:space="preserve"> </w:t>
      </w:r>
      <w:r w:rsidRPr="008F1193">
        <w:rPr>
          <w:rFonts w:ascii="Arial" w:hAnsi="Arial" w:cs="Arial"/>
        </w:rPr>
        <w:t xml:space="preserve">- Jana Gielca byłego Wójta Gminy Gorzkowice. W tym czasie klub </w:t>
      </w:r>
      <w:r w:rsidRPr="008F1193">
        <w:rPr>
          <w:rFonts w:ascii="Arial" w:hAnsi="Arial" w:cs="Arial"/>
        </w:rPr>
        <w:lastRenderedPageBreak/>
        <w:t xml:space="preserve">reprezentowało wielu zdolnych zawodników i zawodniczek na mistrzostwach powiatu, województwa a także Polski zdobywając medale na każdym szczeblu. </w:t>
      </w:r>
      <w:r>
        <w:rPr>
          <w:rFonts w:ascii="Arial" w:hAnsi="Arial" w:cs="Arial"/>
        </w:rPr>
        <w:t>D</w:t>
      </w:r>
      <w:r w:rsidRPr="008F1193">
        <w:rPr>
          <w:rFonts w:ascii="Arial" w:hAnsi="Arial" w:cs="Arial"/>
        </w:rPr>
        <w:t>rużyna kobie</w:t>
      </w:r>
      <w:r>
        <w:rPr>
          <w:rFonts w:ascii="Arial" w:hAnsi="Arial" w:cs="Arial"/>
        </w:rPr>
        <w:t>t występuje w</w:t>
      </w:r>
      <w:r w:rsidRPr="008F1193">
        <w:rPr>
          <w:rFonts w:ascii="Arial" w:hAnsi="Arial" w:cs="Arial"/>
        </w:rPr>
        <w:t xml:space="preserve"> II li</w:t>
      </w:r>
      <w:r>
        <w:rPr>
          <w:rFonts w:ascii="Arial" w:hAnsi="Arial" w:cs="Arial"/>
        </w:rPr>
        <w:t>dze</w:t>
      </w:r>
      <w:r w:rsidRPr="008F1193">
        <w:rPr>
          <w:rFonts w:ascii="Arial" w:hAnsi="Arial" w:cs="Arial"/>
        </w:rPr>
        <w:t>. W 2018 roku Sekcja Tenisa Stołowego w Gorzkowicach została wyróżniona przez Ministerstwo Sportu i Polski Związek Tenisa Stołowego na arenie ogólnopolskiej i wojewódzkiej.</w:t>
      </w:r>
    </w:p>
    <w:p w14:paraId="5EFF682A" w14:textId="25C9BBA0" w:rsidR="008F1193" w:rsidRDefault="008F1193" w:rsidP="008F1193">
      <w:pPr>
        <w:pStyle w:val="Akapitzlist"/>
        <w:spacing w:after="0" w:line="360" w:lineRule="auto"/>
        <w:jc w:val="both"/>
        <w:rPr>
          <w:rFonts w:ascii="Arial" w:hAnsi="Arial" w:cs="Arial"/>
        </w:rPr>
      </w:pPr>
      <w:r w:rsidRPr="008F1193">
        <w:rPr>
          <w:rFonts w:ascii="Arial" w:hAnsi="Arial" w:cs="Arial"/>
          <w:b/>
          <w:bCs/>
        </w:rPr>
        <w:t>Sekcja szachowa</w:t>
      </w:r>
      <w:r w:rsidRPr="008F1193">
        <w:rPr>
          <w:rFonts w:ascii="Arial" w:hAnsi="Arial" w:cs="Arial"/>
        </w:rPr>
        <w:t xml:space="preserve"> – jej historia sięga początku lat siedemdziesiątych. Pierwsze wzmianki o rozgrywanych turniejach szachowych i warcabowych pochodzą z 1973 roku. W 1978 roku w mistrzostwach województwa w szachy o „Złotą Wieżę” drużyna z Gorzkowic zajęła IV miejsce. W 1979 roku Rada Gminna LZS w Gorzkowicach zwróciła się do Okręgowego Związku Szachowego o przyjęcie drużyny szachowej do rozgrywek w klasie „A”. Drużynę stanowiło 20 zawodników. W drugiej połowie lat dziewięćdziesiątych sekcja szachowa rozszerzyła swoją działalność o szkoły z terenu gminy Gorzkowice. W 2001 r. klub zgłoszono do Zrzeszenia Ludowych Zespołów Sportowych. Od tego czasu ciągnie się nieprzerwane pasmo sukcesów szachistów z Gorzkowic.</w:t>
      </w:r>
      <w:r>
        <w:rPr>
          <w:rFonts w:ascii="Arial" w:hAnsi="Arial" w:cs="Arial"/>
        </w:rPr>
        <w:t xml:space="preserve"> Z</w:t>
      </w:r>
      <w:r w:rsidRPr="008F1193">
        <w:rPr>
          <w:rFonts w:ascii="Arial" w:hAnsi="Arial" w:cs="Arial"/>
        </w:rPr>
        <w:t xml:space="preserve">awodnicy zajmują czołowe lokaty w turniejach o „Złotą Wieżę”, Powiatowych Mistrzostwach LZS, spartakiadach władz samorządowych. </w:t>
      </w:r>
    </w:p>
    <w:p w14:paraId="472FBCBF" w14:textId="0D68BA24" w:rsidR="008F1193" w:rsidRDefault="008F1193" w:rsidP="008F1193">
      <w:pPr>
        <w:pStyle w:val="Akapitzlist"/>
        <w:spacing w:after="0" w:line="360" w:lineRule="auto"/>
        <w:jc w:val="both"/>
        <w:rPr>
          <w:rFonts w:ascii="Arial" w:hAnsi="Arial" w:cs="Arial"/>
        </w:rPr>
      </w:pPr>
    </w:p>
    <w:p w14:paraId="05B9A6E3" w14:textId="3E440198" w:rsidR="008F1193" w:rsidRPr="008F1193" w:rsidRDefault="008F1193" w:rsidP="008F1193">
      <w:pPr>
        <w:pStyle w:val="Akapitzlist"/>
        <w:spacing w:after="0" w:line="360" w:lineRule="auto"/>
        <w:jc w:val="center"/>
        <w:rPr>
          <w:rFonts w:ascii="Arial" w:hAnsi="Arial" w:cs="Arial"/>
        </w:rPr>
      </w:pPr>
      <w:r>
        <w:rPr>
          <w:noProof/>
        </w:rPr>
        <w:drawing>
          <wp:inline distT="0" distB="0" distL="0" distR="0" wp14:anchorId="51FE07B9" wp14:editId="197B2671">
            <wp:extent cx="2567940" cy="1981200"/>
            <wp:effectExtent l="0" t="0" r="381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ks.jpg"/>
                    <pic:cNvPicPr/>
                  </pic:nvPicPr>
                  <pic:blipFill>
                    <a:blip r:embed="rId19">
                      <a:extLst>
                        <a:ext uri="{28A0092B-C50C-407E-A947-70E740481C1C}">
                          <a14:useLocalDpi xmlns:a14="http://schemas.microsoft.com/office/drawing/2010/main" val="0"/>
                        </a:ext>
                      </a:extLst>
                    </a:blip>
                    <a:stretch>
                      <a:fillRect/>
                    </a:stretch>
                  </pic:blipFill>
                  <pic:spPr>
                    <a:xfrm>
                      <a:off x="0" y="0"/>
                      <a:ext cx="2567940" cy="1981200"/>
                    </a:xfrm>
                    <a:prstGeom prst="rect">
                      <a:avLst/>
                    </a:prstGeom>
                  </pic:spPr>
                </pic:pic>
              </a:graphicData>
            </a:graphic>
          </wp:inline>
        </w:drawing>
      </w:r>
    </w:p>
    <w:p w14:paraId="5D0780EB" w14:textId="25101A58" w:rsidR="008F1193" w:rsidRPr="008F1193" w:rsidRDefault="008D0A08" w:rsidP="008F1193">
      <w:pPr>
        <w:pStyle w:val="Akapitzlist"/>
        <w:numPr>
          <w:ilvl w:val="0"/>
          <w:numId w:val="38"/>
        </w:numPr>
        <w:spacing w:after="0" w:line="360" w:lineRule="auto"/>
        <w:jc w:val="both"/>
        <w:rPr>
          <w:rFonts w:ascii="Arial" w:hAnsi="Arial" w:cs="Arial"/>
        </w:rPr>
      </w:pPr>
      <w:r w:rsidRPr="008F1193">
        <w:rPr>
          <w:rFonts w:ascii="Arial" w:hAnsi="Arial" w:cs="Arial"/>
          <w:b/>
          <w:bCs/>
        </w:rPr>
        <w:t>Ludowy Zespół sportowy Motor Bujniczki</w:t>
      </w:r>
      <w:r w:rsidRPr="008F1193">
        <w:rPr>
          <w:rFonts w:ascii="Arial" w:hAnsi="Arial" w:cs="Arial"/>
        </w:rPr>
        <w:t xml:space="preserve"> </w:t>
      </w:r>
      <w:r w:rsidR="008F1193" w:rsidRPr="008F1193">
        <w:rPr>
          <w:rFonts w:ascii="Arial" w:hAnsi="Arial" w:cs="Arial"/>
        </w:rPr>
        <w:t>- został założony w 2002 r., największe osiągnięcie to awans do klasy „A” w sezonie 2006/07.  Barwy klubowe czarno-zielone. Dodatkowym atutem Motoru Bujniczki jest udział w różnego typu w rozgrywkach na arenie województwa.</w:t>
      </w:r>
    </w:p>
    <w:p w14:paraId="73D7AD53" w14:textId="4A55488B" w:rsidR="0092145E" w:rsidRDefault="008F1193" w:rsidP="008F1193">
      <w:pPr>
        <w:spacing w:after="0" w:line="360" w:lineRule="auto"/>
        <w:jc w:val="center"/>
        <w:rPr>
          <w:rFonts w:ascii="Arial" w:hAnsi="Arial" w:cs="Arial"/>
          <w:b/>
          <w:bCs/>
        </w:rPr>
      </w:pPr>
      <w:r>
        <w:rPr>
          <w:rFonts w:cstheme="minorHAnsi"/>
          <w:noProof/>
          <w:color w:val="000000"/>
        </w:rPr>
        <w:lastRenderedPageBreak/>
        <w:drawing>
          <wp:inline distT="0" distB="0" distL="0" distR="0" wp14:anchorId="78CB109B" wp14:editId="6EB33262">
            <wp:extent cx="2089634" cy="1935480"/>
            <wp:effectExtent l="0" t="0" r="6350"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tor.jpg"/>
                    <pic:cNvPicPr/>
                  </pic:nvPicPr>
                  <pic:blipFill>
                    <a:blip r:embed="rId20">
                      <a:extLst>
                        <a:ext uri="{28A0092B-C50C-407E-A947-70E740481C1C}">
                          <a14:useLocalDpi xmlns:a14="http://schemas.microsoft.com/office/drawing/2010/main" val="0"/>
                        </a:ext>
                      </a:extLst>
                    </a:blip>
                    <a:stretch>
                      <a:fillRect/>
                    </a:stretch>
                  </pic:blipFill>
                  <pic:spPr>
                    <a:xfrm>
                      <a:off x="0" y="0"/>
                      <a:ext cx="2099969" cy="1945053"/>
                    </a:xfrm>
                    <a:prstGeom prst="rect">
                      <a:avLst/>
                    </a:prstGeom>
                  </pic:spPr>
                </pic:pic>
              </a:graphicData>
            </a:graphic>
          </wp:inline>
        </w:drawing>
      </w:r>
    </w:p>
    <w:p w14:paraId="7AE5A6F0" w14:textId="127DD29E" w:rsidR="0092145E" w:rsidRDefault="00427320" w:rsidP="00113394">
      <w:pPr>
        <w:spacing w:after="0" w:line="360" w:lineRule="auto"/>
        <w:jc w:val="both"/>
        <w:rPr>
          <w:rFonts w:ascii="Arial" w:hAnsi="Arial" w:cs="Arial"/>
          <w:b/>
          <w:bCs/>
        </w:rPr>
      </w:pPr>
      <w:r w:rsidRPr="00BA1CB3">
        <w:rPr>
          <w:rFonts w:ascii="Arial" w:hAnsi="Arial" w:cs="Arial"/>
          <w:b/>
          <w:bCs/>
        </w:rPr>
        <w:t>Organizacja pozarządowe</w:t>
      </w:r>
    </w:p>
    <w:p w14:paraId="7B561A23" w14:textId="77777777" w:rsidR="00841409" w:rsidRDefault="00841409" w:rsidP="00113394">
      <w:pPr>
        <w:spacing w:after="0" w:line="360" w:lineRule="auto"/>
        <w:jc w:val="both"/>
        <w:rPr>
          <w:rFonts w:ascii="Arial" w:hAnsi="Arial" w:cs="Arial"/>
          <w:b/>
          <w:bCs/>
        </w:rPr>
      </w:pPr>
    </w:p>
    <w:p w14:paraId="111E6DBE" w14:textId="190827D1" w:rsidR="008D0A08" w:rsidRDefault="00841409" w:rsidP="00113394">
      <w:pPr>
        <w:spacing w:after="0" w:line="360" w:lineRule="auto"/>
        <w:jc w:val="both"/>
        <w:rPr>
          <w:rFonts w:ascii="Arial" w:hAnsi="Arial" w:cs="Arial"/>
        </w:rPr>
      </w:pPr>
      <w:r>
        <w:rPr>
          <w:rFonts w:ascii="Arial" w:hAnsi="Arial" w:cs="Arial"/>
          <w:b/>
          <w:bCs/>
        </w:rPr>
        <w:tab/>
      </w:r>
      <w:r w:rsidR="008D0A08" w:rsidRPr="00841409">
        <w:rPr>
          <w:rFonts w:ascii="Arial" w:hAnsi="Arial" w:cs="Arial"/>
        </w:rPr>
        <w:t xml:space="preserve">Na terenie gminy działają poniższe </w:t>
      </w:r>
      <w:r w:rsidRPr="00841409">
        <w:rPr>
          <w:rFonts w:ascii="Arial" w:hAnsi="Arial" w:cs="Arial"/>
        </w:rPr>
        <w:t>organizacje</w:t>
      </w:r>
      <w:r w:rsidR="008D0A08" w:rsidRPr="00841409">
        <w:rPr>
          <w:rFonts w:ascii="Arial" w:hAnsi="Arial" w:cs="Arial"/>
        </w:rPr>
        <w:t xml:space="preserve"> </w:t>
      </w:r>
      <w:r w:rsidRPr="00841409">
        <w:rPr>
          <w:rFonts w:ascii="Arial" w:hAnsi="Arial" w:cs="Arial"/>
        </w:rPr>
        <w:t>pozarządowe</w:t>
      </w:r>
      <w:r w:rsidR="008D0A08" w:rsidRPr="00841409">
        <w:rPr>
          <w:rFonts w:ascii="Arial" w:hAnsi="Arial" w:cs="Arial"/>
        </w:rPr>
        <w:t>, które</w:t>
      </w:r>
      <w:r>
        <w:rPr>
          <w:rFonts w:ascii="Arial" w:hAnsi="Arial" w:cs="Arial"/>
        </w:rPr>
        <w:t xml:space="preserve"> aktywnie uczestniczą w działaniach dotyczących krzewienia lokalnych tradycji, kultury, promocji  dawnych zwyczajów i obyczajów. Tek aktywności są szczególnie wpisane w działalność kół gospodyń wiejskich. </w:t>
      </w:r>
    </w:p>
    <w:p w14:paraId="68EC301A" w14:textId="77777777" w:rsidR="00841409" w:rsidRPr="00841409" w:rsidRDefault="00841409" w:rsidP="00113394">
      <w:pPr>
        <w:spacing w:after="0" w:line="360" w:lineRule="auto"/>
        <w:jc w:val="both"/>
        <w:rPr>
          <w:rFonts w:ascii="Arial" w:hAnsi="Arial" w:cs="Arial"/>
        </w:rPr>
      </w:pPr>
    </w:p>
    <w:p w14:paraId="32BF4126" w14:textId="13A58894" w:rsidR="00427320" w:rsidRPr="00D910CE" w:rsidRDefault="00427320" w:rsidP="00427320">
      <w:pPr>
        <w:spacing w:after="0" w:line="360" w:lineRule="auto"/>
        <w:rPr>
          <w:rFonts w:ascii="Arial" w:eastAsia="Times New Roman" w:hAnsi="Arial" w:cs="Arial"/>
          <w:b/>
          <w:bCs/>
          <w:color w:val="000000"/>
          <w:lang w:eastAsia="pl-PL"/>
        </w:rPr>
      </w:pPr>
      <w:r w:rsidRPr="00D910CE">
        <w:rPr>
          <w:rFonts w:ascii="Arial" w:eastAsia="Times New Roman" w:hAnsi="Arial" w:cs="Arial"/>
          <w:b/>
          <w:bCs/>
          <w:color w:val="000000"/>
          <w:lang w:eastAsia="pl-PL"/>
        </w:rPr>
        <w:t>Koła gospodyń wiejskich wpisane do KRKGW</w:t>
      </w:r>
      <w:r w:rsidR="00841409" w:rsidRPr="00D910CE">
        <w:rPr>
          <w:rFonts w:ascii="Arial" w:eastAsia="Times New Roman" w:hAnsi="Arial" w:cs="Arial"/>
          <w:b/>
          <w:bCs/>
          <w:color w:val="000000"/>
          <w:lang w:eastAsia="pl-PL"/>
        </w:rPr>
        <w:t>:</w:t>
      </w:r>
    </w:p>
    <w:p w14:paraId="6E3319E1" w14:textId="403C8D8A"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w Kotkowie "Baziowe Kotki"</w:t>
      </w:r>
      <w:r w:rsidR="00841409">
        <w:rPr>
          <w:rFonts w:ascii="Arial" w:hAnsi="Arial" w:cs="Arial"/>
        </w:rPr>
        <w:t>;</w:t>
      </w:r>
    </w:p>
    <w:p w14:paraId="3974CD17" w14:textId="6E0EB3EF"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"Grabostowianki" w Grabostowie</w:t>
      </w:r>
      <w:r w:rsidR="00841409">
        <w:rPr>
          <w:rFonts w:ascii="Arial" w:hAnsi="Arial" w:cs="Arial"/>
        </w:rPr>
        <w:t>;</w:t>
      </w:r>
    </w:p>
    <w:p w14:paraId="50ECCB0A" w14:textId="4519B8A2"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w Gorzkowiczkach "Jarzębina"</w:t>
      </w:r>
      <w:r w:rsidR="00841409">
        <w:rPr>
          <w:rFonts w:ascii="Arial" w:hAnsi="Arial" w:cs="Arial"/>
        </w:rPr>
        <w:t>;</w:t>
      </w:r>
    </w:p>
    <w:p w14:paraId="273616C0" w14:textId="06CCEC68"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w Plucicach</w:t>
      </w:r>
      <w:r w:rsidR="00841409">
        <w:rPr>
          <w:rFonts w:ascii="Arial" w:hAnsi="Arial" w:cs="Arial"/>
        </w:rPr>
        <w:t>;</w:t>
      </w:r>
    </w:p>
    <w:p w14:paraId="61138E9A" w14:textId="7E96052E"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w Gościnnej</w:t>
      </w:r>
      <w:r w:rsidR="00841409">
        <w:rPr>
          <w:rFonts w:ascii="Arial" w:hAnsi="Arial" w:cs="Arial"/>
        </w:rPr>
        <w:t>;</w:t>
      </w:r>
    </w:p>
    <w:p w14:paraId="46529564" w14:textId="5C51A6C7"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Wilkoszewice</w:t>
      </w:r>
      <w:r w:rsidR="00841409">
        <w:rPr>
          <w:rFonts w:ascii="Arial" w:hAnsi="Arial" w:cs="Arial"/>
        </w:rPr>
        <w:t>;</w:t>
      </w:r>
    </w:p>
    <w:p w14:paraId="693A094C" w14:textId="4377FDE1"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w Cieszanowicach "Miłośnicy Cieszanowic"</w:t>
      </w:r>
      <w:r w:rsidR="00841409">
        <w:rPr>
          <w:rFonts w:ascii="Arial" w:hAnsi="Arial" w:cs="Arial"/>
        </w:rPr>
        <w:t>;</w:t>
      </w:r>
    </w:p>
    <w:p w14:paraId="72839EFE" w14:textId="6D53758E"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,,Niezapominajki" w Bujniczkach</w:t>
      </w:r>
      <w:r w:rsidR="00841409">
        <w:rPr>
          <w:rFonts w:ascii="Arial" w:hAnsi="Arial" w:cs="Arial"/>
        </w:rPr>
        <w:t>;</w:t>
      </w:r>
    </w:p>
    <w:p w14:paraId="3E77762D" w14:textId="35D1BA1A" w:rsidR="00427320" w:rsidRPr="00427320" w:rsidRDefault="00427320" w:rsidP="0006540E">
      <w:pPr>
        <w:pStyle w:val="Akapitzlist"/>
        <w:numPr>
          <w:ilvl w:val="0"/>
          <w:numId w:val="37"/>
        </w:numPr>
        <w:spacing w:after="0" w:line="360" w:lineRule="auto"/>
        <w:rPr>
          <w:rFonts w:ascii="Arial" w:hAnsi="Arial" w:cs="Arial"/>
        </w:rPr>
      </w:pPr>
      <w:r w:rsidRPr="00427320">
        <w:rPr>
          <w:rFonts w:ascii="Arial" w:hAnsi="Arial" w:cs="Arial"/>
        </w:rPr>
        <w:t>Koło Gospodyń Wiejskich w Sobakówku</w:t>
      </w:r>
      <w:r w:rsidR="00841409">
        <w:rPr>
          <w:rFonts w:ascii="Arial" w:hAnsi="Arial" w:cs="Arial"/>
        </w:rPr>
        <w:t>.</w:t>
      </w:r>
    </w:p>
    <w:p w14:paraId="4B9822C7" w14:textId="77777777" w:rsidR="00841409" w:rsidRDefault="00841409" w:rsidP="00427320">
      <w:pPr>
        <w:spacing w:after="0" w:line="360" w:lineRule="auto"/>
        <w:rPr>
          <w:rFonts w:ascii="Arial" w:hAnsi="Arial" w:cs="Arial"/>
        </w:rPr>
      </w:pPr>
    </w:p>
    <w:p w14:paraId="2207DCF9" w14:textId="32DE6652" w:rsidR="00427320" w:rsidRPr="00D910CE" w:rsidRDefault="00427320" w:rsidP="00427320">
      <w:pPr>
        <w:spacing w:after="0" w:line="360" w:lineRule="auto"/>
        <w:rPr>
          <w:rFonts w:ascii="Arial" w:hAnsi="Arial" w:cs="Arial"/>
          <w:b/>
          <w:bCs/>
        </w:rPr>
      </w:pPr>
      <w:r w:rsidRPr="00D910CE">
        <w:rPr>
          <w:rFonts w:ascii="Arial" w:hAnsi="Arial" w:cs="Arial"/>
          <w:b/>
          <w:bCs/>
        </w:rPr>
        <w:t>Stowarzyszenia OSP wpisane do KRS</w:t>
      </w:r>
      <w:r w:rsidR="00841409" w:rsidRPr="00D910CE">
        <w:rPr>
          <w:rFonts w:ascii="Arial" w:hAnsi="Arial" w:cs="Arial"/>
          <w:b/>
          <w:bCs/>
        </w:rPr>
        <w:t>:</w:t>
      </w:r>
    </w:p>
    <w:p w14:paraId="22B50511" w14:textId="59ED88CB" w:rsidR="00427320" w:rsidRPr="00D63382" w:rsidRDefault="00427320" w:rsidP="0006540E">
      <w:pPr>
        <w:pStyle w:val="Akapitzlist"/>
        <w:numPr>
          <w:ilvl w:val="0"/>
          <w:numId w:val="36"/>
        </w:numPr>
        <w:spacing w:after="0" w:line="360" w:lineRule="auto"/>
        <w:rPr>
          <w:rFonts w:ascii="Arial" w:hAnsi="Arial" w:cs="Arial"/>
        </w:rPr>
      </w:pPr>
      <w:r w:rsidRPr="00D63382">
        <w:rPr>
          <w:rFonts w:ascii="Arial" w:hAnsi="Arial" w:cs="Arial"/>
        </w:rPr>
        <w:t>O</w:t>
      </w:r>
      <w:r w:rsidR="00841409" w:rsidRPr="00D63382">
        <w:rPr>
          <w:rFonts w:ascii="Arial" w:hAnsi="Arial" w:cs="Arial"/>
        </w:rPr>
        <w:t>chotnicza</w:t>
      </w:r>
      <w:r w:rsidRPr="00D63382">
        <w:rPr>
          <w:rFonts w:ascii="Arial" w:hAnsi="Arial" w:cs="Arial"/>
        </w:rPr>
        <w:t xml:space="preserve"> S</w:t>
      </w:r>
      <w:r w:rsidR="00841409" w:rsidRPr="00D63382">
        <w:rPr>
          <w:rFonts w:ascii="Arial" w:hAnsi="Arial" w:cs="Arial"/>
        </w:rPr>
        <w:t>traż</w:t>
      </w:r>
      <w:r w:rsidRPr="00D63382">
        <w:rPr>
          <w:rFonts w:ascii="Arial" w:hAnsi="Arial" w:cs="Arial"/>
        </w:rPr>
        <w:t xml:space="preserve"> P</w:t>
      </w:r>
      <w:r w:rsidR="00841409" w:rsidRPr="00D63382">
        <w:rPr>
          <w:rFonts w:ascii="Arial" w:hAnsi="Arial" w:cs="Arial"/>
        </w:rPr>
        <w:t>ożarna</w:t>
      </w:r>
      <w:r w:rsidRPr="00D63382">
        <w:rPr>
          <w:rFonts w:ascii="Arial" w:hAnsi="Arial" w:cs="Arial"/>
        </w:rPr>
        <w:t xml:space="preserve"> </w:t>
      </w:r>
      <w:r w:rsidR="00841409" w:rsidRPr="00D63382">
        <w:rPr>
          <w:rFonts w:ascii="Arial" w:hAnsi="Arial" w:cs="Arial"/>
        </w:rPr>
        <w:t>w Krzemieniewicach;</w:t>
      </w:r>
    </w:p>
    <w:p w14:paraId="15901107" w14:textId="419F5C6C" w:rsidR="00427320" w:rsidRPr="00D63382" w:rsidRDefault="00427320" w:rsidP="0006540E">
      <w:pPr>
        <w:pStyle w:val="Akapitzlist"/>
        <w:numPr>
          <w:ilvl w:val="0"/>
          <w:numId w:val="36"/>
        </w:numPr>
        <w:spacing w:after="0" w:line="360" w:lineRule="auto"/>
        <w:rPr>
          <w:rFonts w:ascii="Arial" w:hAnsi="Arial" w:cs="Arial"/>
        </w:rPr>
      </w:pPr>
      <w:r w:rsidRPr="00D63382">
        <w:rPr>
          <w:rFonts w:ascii="Arial" w:hAnsi="Arial" w:cs="Arial"/>
        </w:rPr>
        <w:t>G</w:t>
      </w:r>
      <w:r w:rsidR="00841409" w:rsidRPr="00D63382">
        <w:rPr>
          <w:rFonts w:ascii="Arial" w:hAnsi="Arial" w:cs="Arial"/>
        </w:rPr>
        <w:t>minna</w:t>
      </w:r>
      <w:r w:rsidRPr="00D63382">
        <w:rPr>
          <w:rFonts w:ascii="Arial" w:hAnsi="Arial" w:cs="Arial"/>
        </w:rPr>
        <w:t xml:space="preserve"> O</w:t>
      </w:r>
      <w:r w:rsidR="00841409" w:rsidRPr="00D63382">
        <w:rPr>
          <w:rFonts w:ascii="Arial" w:hAnsi="Arial" w:cs="Arial"/>
        </w:rPr>
        <w:t>chotnicza</w:t>
      </w:r>
      <w:r w:rsidRPr="00D63382">
        <w:rPr>
          <w:rFonts w:ascii="Arial" w:hAnsi="Arial" w:cs="Arial"/>
        </w:rPr>
        <w:t xml:space="preserve"> S</w:t>
      </w:r>
      <w:r w:rsidR="00841409" w:rsidRPr="00D63382">
        <w:rPr>
          <w:rFonts w:ascii="Arial" w:hAnsi="Arial" w:cs="Arial"/>
        </w:rPr>
        <w:t>traż</w:t>
      </w:r>
      <w:r w:rsidRPr="00D63382">
        <w:rPr>
          <w:rFonts w:ascii="Arial" w:hAnsi="Arial" w:cs="Arial"/>
        </w:rPr>
        <w:t xml:space="preserve"> P</w:t>
      </w:r>
      <w:r w:rsidR="00841409" w:rsidRPr="00D63382">
        <w:rPr>
          <w:rFonts w:ascii="Arial" w:hAnsi="Arial" w:cs="Arial"/>
        </w:rPr>
        <w:t>ożarna</w:t>
      </w:r>
      <w:r w:rsidRPr="00D63382">
        <w:rPr>
          <w:rFonts w:ascii="Arial" w:hAnsi="Arial" w:cs="Arial"/>
        </w:rPr>
        <w:t xml:space="preserve"> </w:t>
      </w:r>
      <w:r w:rsidR="00841409" w:rsidRPr="00D63382">
        <w:rPr>
          <w:rFonts w:ascii="Arial" w:hAnsi="Arial" w:cs="Arial"/>
        </w:rPr>
        <w:t>w</w:t>
      </w:r>
      <w:r w:rsidRPr="00D63382">
        <w:rPr>
          <w:rFonts w:ascii="Arial" w:hAnsi="Arial" w:cs="Arial"/>
        </w:rPr>
        <w:t xml:space="preserve"> G</w:t>
      </w:r>
      <w:r w:rsidR="00841409" w:rsidRPr="00D63382">
        <w:rPr>
          <w:rFonts w:ascii="Arial" w:hAnsi="Arial" w:cs="Arial"/>
        </w:rPr>
        <w:t>orzkowicach;</w:t>
      </w:r>
    </w:p>
    <w:p w14:paraId="52EA07B1" w14:textId="77C59E23" w:rsidR="00427320" w:rsidRPr="00427320" w:rsidRDefault="00427320" w:rsidP="0006540E">
      <w:pPr>
        <w:pStyle w:val="Akapitzlist"/>
        <w:numPr>
          <w:ilvl w:val="0"/>
          <w:numId w:val="36"/>
        </w:numPr>
        <w:spacing w:after="0" w:line="360" w:lineRule="auto"/>
        <w:rPr>
          <w:rFonts w:ascii="Arial" w:hAnsi="Arial" w:cs="Arial"/>
        </w:rPr>
      </w:pPr>
      <w:r w:rsidRPr="00427320">
        <w:rPr>
          <w:rFonts w:ascii="Arial" w:hAnsi="Arial" w:cs="Arial"/>
        </w:rPr>
        <w:t>O</w:t>
      </w:r>
      <w:r w:rsidR="00841409">
        <w:rPr>
          <w:rFonts w:ascii="Arial" w:hAnsi="Arial" w:cs="Arial"/>
        </w:rPr>
        <w:t>chotnicza Straż Pożarna</w:t>
      </w:r>
      <w:r w:rsidRPr="00427320">
        <w:rPr>
          <w:rFonts w:ascii="Arial" w:hAnsi="Arial" w:cs="Arial"/>
        </w:rPr>
        <w:t xml:space="preserve"> </w:t>
      </w:r>
      <w:r w:rsidR="00841409">
        <w:rPr>
          <w:rFonts w:ascii="Arial" w:hAnsi="Arial" w:cs="Arial"/>
        </w:rPr>
        <w:t>w</w:t>
      </w:r>
      <w:r w:rsidRPr="00427320">
        <w:rPr>
          <w:rFonts w:ascii="Arial" w:hAnsi="Arial" w:cs="Arial"/>
        </w:rPr>
        <w:t xml:space="preserve"> </w:t>
      </w:r>
      <w:r w:rsidR="00841409">
        <w:rPr>
          <w:rFonts w:ascii="Arial" w:hAnsi="Arial" w:cs="Arial"/>
        </w:rPr>
        <w:t>Gorzkowicach;</w:t>
      </w:r>
    </w:p>
    <w:p w14:paraId="7735FC72" w14:textId="6B341FE4" w:rsidR="00427320" w:rsidRPr="00427320" w:rsidRDefault="00841409" w:rsidP="0006540E">
      <w:pPr>
        <w:pStyle w:val="Akapitzlist"/>
        <w:numPr>
          <w:ilvl w:val="0"/>
          <w:numId w:val="36"/>
        </w:numPr>
        <w:spacing w:after="0" w:line="360" w:lineRule="auto"/>
        <w:rPr>
          <w:rFonts w:ascii="Arial" w:hAnsi="Arial" w:cs="Arial"/>
        </w:rPr>
      </w:pPr>
      <w:r w:rsidRPr="00427320">
        <w:rPr>
          <w:rFonts w:ascii="Arial" w:hAnsi="Arial" w:cs="Arial"/>
        </w:rPr>
        <w:t>O</w:t>
      </w:r>
      <w:r>
        <w:rPr>
          <w:rFonts w:ascii="Arial" w:hAnsi="Arial" w:cs="Arial"/>
        </w:rPr>
        <w:t>chotnicza</w:t>
      </w:r>
      <w:r w:rsidR="00427320" w:rsidRPr="00427320">
        <w:rPr>
          <w:rFonts w:ascii="Arial" w:hAnsi="Arial" w:cs="Arial"/>
        </w:rPr>
        <w:t xml:space="preserve"> </w:t>
      </w:r>
      <w:r>
        <w:rPr>
          <w:rFonts w:ascii="Arial" w:hAnsi="Arial" w:cs="Arial"/>
        </w:rPr>
        <w:t>Straż</w:t>
      </w:r>
      <w:r w:rsidR="00427320" w:rsidRPr="00427320">
        <w:rPr>
          <w:rFonts w:ascii="Arial" w:hAnsi="Arial" w:cs="Arial"/>
        </w:rPr>
        <w:t xml:space="preserve"> P</w:t>
      </w:r>
      <w:r>
        <w:rPr>
          <w:rFonts w:ascii="Arial" w:hAnsi="Arial" w:cs="Arial"/>
        </w:rPr>
        <w:t>ożarna</w:t>
      </w:r>
      <w:r w:rsidR="00427320" w:rsidRPr="00427320">
        <w:rPr>
          <w:rFonts w:ascii="Arial" w:hAnsi="Arial" w:cs="Arial"/>
        </w:rPr>
        <w:t xml:space="preserve"> </w:t>
      </w:r>
      <w:r>
        <w:rPr>
          <w:rFonts w:ascii="Arial" w:hAnsi="Arial" w:cs="Arial"/>
        </w:rPr>
        <w:t>w</w:t>
      </w:r>
      <w:r w:rsidR="00427320" w:rsidRPr="00427320">
        <w:rPr>
          <w:rFonts w:ascii="Arial" w:hAnsi="Arial" w:cs="Arial"/>
        </w:rPr>
        <w:t xml:space="preserve"> </w:t>
      </w:r>
      <w:r w:rsidRPr="00427320">
        <w:rPr>
          <w:rFonts w:ascii="Arial" w:hAnsi="Arial" w:cs="Arial"/>
        </w:rPr>
        <w:t>G</w:t>
      </w:r>
      <w:r>
        <w:rPr>
          <w:rFonts w:ascii="Arial" w:hAnsi="Arial" w:cs="Arial"/>
        </w:rPr>
        <w:t>ościnnej;</w:t>
      </w:r>
    </w:p>
    <w:p w14:paraId="6D2297E0" w14:textId="60607BDD" w:rsidR="00427320" w:rsidRPr="00427320" w:rsidRDefault="00841409" w:rsidP="0006540E">
      <w:pPr>
        <w:pStyle w:val="Akapitzlist"/>
        <w:numPr>
          <w:ilvl w:val="0"/>
          <w:numId w:val="36"/>
        </w:numPr>
        <w:spacing w:after="0" w:line="360" w:lineRule="auto"/>
        <w:rPr>
          <w:rFonts w:ascii="Arial" w:hAnsi="Arial" w:cs="Arial"/>
        </w:rPr>
      </w:pPr>
      <w:r w:rsidRPr="00427320">
        <w:rPr>
          <w:rFonts w:ascii="Arial" w:hAnsi="Arial" w:cs="Arial"/>
        </w:rPr>
        <w:t>O</w:t>
      </w:r>
      <w:r>
        <w:rPr>
          <w:rFonts w:ascii="Arial" w:hAnsi="Arial" w:cs="Arial"/>
        </w:rPr>
        <w:t>chotnicza</w:t>
      </w:r>
      <w:r w:rsidR="00427320" w:rsidRPr="00427320">
        <w:rPr>
          <w:rFonts w:ascii="Arial" w:hAnsi="Arial" w:cs="Arial"/>
        </w:rPr>
        <w:t xml:space="preserve"> S</w:t>
      </w:r>
      <w:r>
        <w:rPr>
          <w:rFonts w:ascii="Arial" w:hAnsi="Arial" w:cs="Arial"/>
        </w:rPr>
        <w:t>traż</w:t>
      </w:r>
      <w:r w:rsidR="00427320" w:rsidRPr="00427320">
        <w:rPr>
          <w:rFonts w:ascii="Arial" w:hAnsi="Arial" w:cs="Arial"/>
        </w:rPr>
        <w:t xml:space="preserve"> P</w:t>
      </w:r>
      <w:r>
        <w:rPr>
          <w:rFonts w:ascii="Arial" w:hAnsi="Arial" w:cs="Arial"/>
        </w:rPr>
        <w:t>ożarna w Krośnie;</w:t>
      </w:r>
    </w:p>
    <w:p w14:paraId="427A3217" w14:textId="5F16F472" w:rsidR="00427320" w:rsidRPr="00DF503E" w:rsidRDefault="00427320" w:rsidP="0006540E">
      <w:pPr>
        <w:pStyle w:val="Akapitzlist"/>
        <w:numPr>
          <w:ilvl w:val="0"/>
          <w:numId w:val="36"/>
        </w:numPr>
        <w:spacing w:after="0" w:line="360" w:lineRule="auto"/>
        <w:rPr>
          <w:rFonts w:ascii="Arial" w:hAnsi="Arial" w:cs="Arial"/>
        </w:rPr>
      </w:pPr>
      <w:r w:rsidRPr="00427320">
        <w:rPr>
          <w:rFonts w:ascii="Arial" w:hAnsi="Arial" w:cs="Arial"/>
        </w:rPr>
        <w:t>O</w:t>
      </w:r>
      <w:r w:rsidR="00841409">
        <w:rPr>
          <w:rFonts w:ascii="Arial" w:hAnsi="Arial" w:cs="Arial"/>
        </w:rPr>
        <w:t>chotnicza</w:t>
      </w:r>
      <w:r w:rsidRPr="00427320">
        <w:rPr>
          <w:rFonts w:ascii="Arial" w:hAnsi="Arial" w:cs="Arial"/>
        </w:rPr>
        <w:t xml:space="preserve"> S</w:t>
      </w:r>
      <w:r w:rsidR="00841409">
        <w:rPr>
          <w:rFonts w:ascii="Arial" w:hAnsi="Arial" w:cs="Arial"/>
        </w:rPr>
        <w:t>traż</w:t>
      </w:r>
      <w:r w:rsidRPr="00427320">
        <w:rPr>
          <w:rFonts w:ascii="Arial" w:hAnsi="Arial" w:cs="Arial"/>
        </w:rPr>
        <w:t xml:space="preserve"> P</w:t>
      </w:r>
      <w:r w:rsidR="00841409">
        <w:rPr>
          <w:rFonts w:ascii="Arial" w:hAnsi="Arial" w:cs="Arial"/>
        </w:rPr>
        <w:t>ożarna</w:t>
      </w:r>
      <w:r w:rsidRPr="00427320">
        <w:rPr>
          <w:rFonts w:ascii="Arial" w:hAnsi="Arial" w:cs="Arial"/>
        </w:rPr>
        <w:t xml:space="preserve"> </w:t>
      </w:r>
      <w:r w:rsidR="00841409">
        <w:rPr>
          <w:rFonts w:ascii="Arial" w:hAnsi="Arial" w:cs="Arial"/>
        </w:rPr>
        <w:t>w</w:t>
      </w:r>
      <w:r w:rsidRPr="00427320">
        <w:rPr>
          <w:rFonts w:ascii="Arial" w:hAnsi="Arial" w:cs="Arial"/>
        </w:rPr>
        <w:t xml:space="preserve"> S</w:t>
      </w:r>
      <w:r w:rsidR="00841409">
        <w:rPr>
          <w:rFonts w:ascii="Arial" w:hAnsi="Arial" w:cs="Arial"/>
        </w:rPr>
        <w:t>obakówku;</w:t>
      </w:r>
    </w:p>
    <w:p w14:paraId="64E06316" w14:textId="69C5944A" w:rsidR="00427320" w:rsidRPr="00427320" w:rsidRDefault="00427320" w:rsidP="0006540E">
      <w:pPr>
        <w:pStyle w:val="Akapitzlist"/>
        <w:numPr>
          <w:ilvl w:val="0"/>
          <w:numId w:val="36"/>
        </w:numPr>
        <w:spacing w:after="0" w:line="360" w:lineRule="auto"/>
        <w:rPr>
          <w:rFonts w:ascii="Arial" w:hAnsi="Arial" w:cs="Arial"/>
        </w:rPr>
      </w:pPr>
      <w:r w:rsidRPr="00427320">
        <w:rPr>
          <w:rFonts w:ascii="Arial" w:hAnsi="Arial" w:cs="Arial"/>
        </w:rPr>
        <w:t>O</w:t>
      </w:r>
      <w:r w:rsidR="00DF503E">
        <w:rPr>
          <w:rFonts w:ascii="Arial" w:hAnsi="Arial" w:cs="Arial"/>
        </w:rPr>
        <w:t>chotnicza</w:t>
      </w:r>
      <w:r w:rsidRPr="00427320">
        <w:rPr>
          <w:rFonts w:ascii="Arial" w:hAnsi="Arial" w:cs="Arial"/>
        </w:rPr>
        <w:t xml:space="preserve"> S</w:t>
      </w:r>
      <w:r w:rsidR="00DF503E">
        <w:rPr>
          <w:rFonts w:ascii="Arial" w:hAnsi="Arial" w:cs="Arial"/>
        </w:rPr>
        <w:t>traż</w:t>
      </w:r>
      <w:r w:rsidRPr="00427320">
        <w:rPr>
          <w:rFonts w:ascii="Arial" w:hAnsi="Arial" w:cs="Arial"/>
        </w:rPr>
        <w:t xml:space="preserve"> P</w:t>
      </w:r>
      <w:r w:rsidR="00DF503E">
        <w:rPr>
          <w:rFonts w:ascii="Arial" w:hAnsi="Arial" w:cs="Arial"/>
        </w:rPr>
        <w:t>ożarna w Bujniczkach;</w:t>
      </w:r>
    </w:p>
    <w:p w14:paraId="0F462ED1" w14:textId="358C4807" w:rsidR="00427320" w:rsidRPr="00427320" w:rsidRDefault="00DF503E" w:rsidP="0006540E">
      <w:pPr>
        <w:pStyle w:val="Akapitzlist"/>
        <w:numPr>
          <w:ilvl w:val="0"/>
          <w:numId w:val="36"/>
        </w:numPr>
        <w:spacing w:after="0" w:line="360" w:lineRule="auto"/>
        <w:rPr>
          <w:rFonts w:ascii="Arial" w:hAnsi="Arial" w:cs="Arial"/>
        </w:rPr>
      </w:pPr>
      <w:r w:rsidRPr="00427320">
        <w:rPr>
          <w:rFonts w:ascii="Arial" w:hAnsi="Arial" w:cs="Arial"/>
        </w:rPr>
        <w:t>O</w:t>
      </w:r>
      <w:r>
        <w:rPr>
          <w:rFonts w:ascii="Arial" w:hAnsi="Arial" w:cs="Arial"/>
        </w:rPr>
        <w:t>chotnicza</w:t>
      </w:r>
      <w:r w:rsidR="00427320" w:rsidRPr="00427320">
        <w:rPr>
          <w:rFonts w:ascii="Arial" w:hAnsi="Arial" w:cs="Arial"/>
        </w:rPr>
        <w:t xml:space="preserve"> S</w:t>
      </w:r>
      <w:r>
        <w:rPr>
          <w:rFonts w:ascii="Arial" w:hAnsi="Arial" w:cs="Arial"/>
        </w:rPr>
        <w:t>traż</w:t>
      </w:r>
      <w:r w:rsidR="00427320" w:rsidRPr="00427320">
        <w:rPr>
          <w:rFonts w:ascii="Arial" w:hAnsi="Arial" w:cs="Arial"/>
        </w:rPr>
        <w:t xml:space="preserve"> P</w:t>
      </w:r>
      <w:r>
        <w:rPr>
          <w:rFonts w:ascii="Arial" w:hAnsi="Arial" w:cs="Arial"/>
        </w:rPr>
        <w:t>ożarna</w:t>
      </w:r>
      <w:r w:rsidR="00427320" w:rsidRPr="00427320">
        <w:rPr>
          <w:rFonts w:ascii="Arial" w:hAnsi="Arial" w:cs="Arial"/>
        </w:rPr>
        <w:t xml:space="preserve"> </w:t>
      </w:r>
      <w:r>
        <w:rPr>
          <w:rFonts w:ascii="Arial" w:hAnsi="Arial" w:cs="Arial"/>
        </w:rPr>
        <w:t>w</w:t>
      </w:r>
      <w:r w:rsidR="00427320" w:rsidRPr="00427320">
        <w:rPr>
          <w:rFonts w:ascii="Arial" w:hAnsi="Arial" w:cs="Arial"/>
        </w:rPr>
        <w:t xml:space="preserve"> P</w:t>
      </w:r>
      <w:r>
        <w:rPr>
          <w:rFonts w:ascii="Arial" w:hAnsi="Arial" w:cs="Arial"/>
        </w:rPr>
        <w:t>lucicach;</w:t>
      </w:r>
    </w:p>
    <w:p w14:paraId="127ECA04" w14:textId="6D72A3F0" w:rsidR="00427320" w:rsidRPr="00427320" w:rsidRDefault="00DF503E" w:rsidP="0006540E">
      <w:pPr>
        <w:pStyle w:val="Akapitzlist"/>
        <w:numPr>
          <w:ilvl w:val="0"/>
          <w:numId w:val="36"/>
        </w:numPr>
        <w:spacing w:after="0" w:line="360" w:lineRule="auto"/>
        <w:rPr>
          <w:rFonts w:ascii="Arial" w:hAnsi="Arial" w:cs="Arial"/>
        </w:rPr>
      </w:pPr>
      <w:r w:rsidRPr="00427320">
        <w:rPr>
          <w:rFonts w:ascii="Arial" w:hAnsi="Arial" w:cs="Arial"/>
        </w:rPr>
        <w:t>O</w:t>
      </w:r>
      <w:r>
        <w:rPr>
          <w:rFonts w:ascii="Arial" w:hAnsi="Arial" w:cs="Arial"/>
        </w:rPr>
        <w:t>chotnicza</w:t>
      </w:r>
      <w:r w:rsidR="00427320" w:rsidRPr="00427320">
        <w:rPr>
          <w:rFonts w:ascii="Arial" w:hAnsi="Arial" w:cs="Arial"/>
        </w:rPr>
        <w:t xml:space="preserve"> S</w:t>
      </w:r>
      <w:r>
        <w:rPr>
          <w:rFonts w:ascii="Arial" w:hAnsi="Arial" w:cs="Arial"/>
        </w:rPr>
        <w:t>traż</w:t>
      </w:r>
      <w:r w:rsidR="00427320" w:rsidRPr="00427320">
        <w:rPr>
          <w:rFonts w:ascii="Arial" w:hAnsi="Arial" w:cs="Arial"/>
        </w:rPr>
        <w:t xml:space="preserve"> P</w:t>
      </w:r>
      <w:r>
        <w:rPr>
          <w:rFonts w:ascii="Arial" w:hAnsi="Arial" w:cs="Arial"/>
        </w:rPr>
        <w:t>ożarna</w:t>
      </w:r>
      <w:r w:rsidR="00427320" w:rsidRPr="00427320">
        <w:rPr>
          <w:rFonts w:ascii="Arial" w:hAnsi="Arial" w:cs="Arial"/>
        </w:rPr>
        <w:t xml:space="preserve"> </w:t>
      </w:r>
      <w:r>
        <w:rPr>
          <w:rFonts w:ascii="Arial" w:hAnsi="Arial" w:cs="Arial"/>
        </w:rPr>
        <w:t>W</w:t>
      </w:r>
      <w:r w:rsidR="00427320" w:rsidRPr="00427320">
        <w:rPr>
          <w:rFonts w:ascii="Arial" w:hAnsi="Arial" w:cs="Arial"/>
        </w:rPr>
        <w:t xml:space="preserve"> Ż</w:t>
      </w:r>
      <w:r>
        <w:rPr>
          <w:rFonts w:ascii="Arial" w:hAnsi="Arial" w:cs="Arial"/>
        </w:rPr>
        <w:t>uchowicach;</w:t>
      </w:r>
    </w:p>
    <w:p w14:paraId="2518B6E0" w14:textId="2CAE4FE3" w:rsidR="00427320" w:rsidRPr="00427320" w:rsidRDefault="00DF503E" w:rsidP="0006540E">
      <w:pPr>
        <w:pStyle w:val="Akapitzlist"/>
        <w:numPr>
          <w:ilvl w:val="0"/>
          <w:numId w:val="36"/>
        </w:numPr>
        <w:spacing w:after="0" w:line="360" w:lineRule="auto"/>
        <w:rPr>
          <w:rFonts w:ascii="Arial" w:hAnsi="Arial" w:cs="Arial"/>
        </w:rPr>
      </w:pPr>
      <w:r w:rsidRPr="00427320">
        <w:rPr>
          <w:rFonts w:ascii="Arial" w:hAnsi="Arial" w:cs="Arial"/>
        </w:rPr>
        <w:lastRenderedPageBreak/>
        <w:t>O</w:t>
      </w:r>
      <w:r>
        <w:rPr>
          <w:rFonts w:ascii="Arial" w:hAnsi="Arial" w:cs="Arial"/>
        </w:rPr>
        <w:t>chotnicza</w:t>
      </w:r>
      <w:r w:rsidR="00427320" w:rsidRPr="00427320">
        <w:rPr>
          <w:rFonts w:ascii="Arial" w:hAnsi="Arial" w:cs="Arial"/>
        </w:rPr>
        <w:t xml:space="preserve"> S</w:t>
      </w:r>
      <w:r>
        <w:rPr>
          <w:rFonts w:ascii="Arial" w:hAnsi="Arial" w:cs="Arial"/>
        </w:rPr>
        <w:t>traż</w:t>
      </w:r>
      <w:r w:rsidR="00427320" w:rsidRPr="00427320">
        <w:rPr>
          <w:rFonts w:ascii="Arial" w:hAnsi="Arial" w:cs="Arial"/>
        </w:rPr>
        <w:t xml:space="preserve"> P</w:t>
      </w:r>
      <w:r>
        <w:rPr>
          <w:rFonts w:ascii="Arial" w:hAnsi="Arial" w:cs="Arial"/>
        </w:rPr>
        <w:t xml:space="preserve">ożarna w Szczepanowicach. </w:t>
      </w:r>
    </w:p>
    <w:p w14:paraId="402C646D" w14:textId="77777777" w:rsidR="00427320" w:rsidRPr="00427320" w:rsidRDefault="00427320" w:rsidP="00427320">
      <w:pPr>
        <w:spacing w:after="0" w:line="360" w:lineRule="auto"/>
        <w:rPr>
          <w:rFonts w:ascii="Arial" w:hAnsi="Arial" w:cs="Arial"/>
        </w:rPr>
      </w:pPr>
    </w:p>
    <w:p w14:paraId="0C15CBBF" w14:textId="294F8686" w:rsidR="00427320" w:rsidRPr="00D910CE" w:rsidRDefault="00427320" w:rsidP="00427320">
      <w:pPr>
        <w:spacing w:after="0" w:line="360" w:lineRule="auto"/>
        <w:rPr>
          <w:rFonts w:ascii="Arial" w:hAnsi="Arial" w:cs="Arial"/>
          <w:b/>
          <w:bCs/>
        </w:rPr>
      </w:pPr>
      <w:r w:rsidRPr="00D910CE">
        <w:rPr>
          <w:rFonts w:ascii="Arial" w:hAnsi="Arial" w:cs="Arial"/>
          <w:b/>
          <w:bCs/>
        </w:rPr>
        <w:t>Inne stowarzyszenia wpisane do KRS</w:t>
      </w:r>
      <w:r w:rsidR="00D910CE">
        <w:rPr>
          <w:rFonts w:ascii="Arial" w:hAnsi="Arial" w:cs="Arial"/>
          <w:b/>
          <w:bCs/>
        </w:rPr>
        <w:t>:</w:t>
      </w:r>
    </w:p>
    <w:p w14:paraId="3B360E1E" w14:textId="1B8698CF"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K</w:t>
      </w:r>
      <w:r w:rsidR="00D910CE">
        <w:rPr>
          <w:rFonts w:ascii="Arial" w:hAnsi="Arial" w:cs="Arial"/>
        </w:rPr>
        <w:t>ółko</w:t>
      </w:r>
      <w:r w:rsidRPr="00427320">
        <w:rPr>
          <w:rFonts w:ascii="Arial" w:hAnsi="Arial" w:cs="Arial"/>
        </w:rPr>
        <w:t xml:space="preserve"> R</w:t>
      </w:r>
      <w:r w:rsidR="00D910CE">
        <w:rPr>
          <w:rFonts w:ascii="Arial" w:hAnsi="Arial" w:cs="Arial"/>
        </w:rPr>
        <w:t>oln</w:t>
      </w:r>
      <w:r w:rsidR="005A1406">
        <w:rPr>
          <w:rFonts w:ascii="Arial" w:hAnsi="Arial" w:cs="Arial"/>
        </w:rPr>
        <w:t>icze w Krzemieniewicach;</w:t>
      </w:r>
      <w:r w:rsidRPr="00427320">
        <w:rPr>
          <w:rFonts w:ascii="Arial" w:hAnsi="Arial" w:cs="Arial"/>
        </w:rPr>
        <w:t xml:space="preserve"> </w:t>
      </w:r>
    </w:p>
    <w:p w14:paraId="23C87A6B" w14:textId="00568F67"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S</w:t>
      </w:r>
      <w:r w:rsidR="005A1406">
        <w:rPr>
          <w:rFonts w:ascii="Arial" w:hAnsi="Arial" w:cs="Arial"/>
        </w:rPr>
        <w:t>towarzyszenie</w:t>
      </w:r>
      <w:r w:rsidRPr="00427320">
        <w:rPr>
          <w:rFonts w:ascii="Arial" w:hAnsi="Arial" w:cs="Arial"/>
        </w:rPr>
        <w:t xml:space="preserve"> "K</w:t>
      </w:r>
      <w:r w:rsidR="005A1406">
        <w:rPr>
          <w:rFonts w:ascii="Arial" w:hAnsi="Arial" w:cs="Arial"/>
        </w:rPr>
        <w:t>rośnianki</w:t>
      </w:r>
      <w:r w:rsidRPr="00427320">
        <w:rPr>
          <w:rFonts w:ascii="Arial" w:hAnsi="Arial" w:cs="Arial"/>
        </w:rPr>
        <w:t>"</w:t>
      </w:r>
      <w:r w:rsidR="005A1406">
        <w:rPr>
          <w:rFonts w:ascii="Arial" w:hAnsi="Arial" w:cs="Arial"/>
        </w:rPr>
        <w:t>;</w:t>
      </w:r>
    </w:p>
    <w:p w14:paraId="5D0D2A25" w14:textId="1D36DCEF"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S</w:t>
      </w:r>
      <w:r w:rsidR="005A1406">
        <w:rPr>
          <w:rFonts w:ascii="Arial" w:hAnsi="Arial" w:cs="Arial"/>
        </w:rPr>
        <w:t>towarzyszenie</w:t>
      </w:r>
      <w:r w:rsidRPr="00427320">
        <w:rPr>
          <w:rFonts w:ascii="Arial" w:hAnsi="Arial" w:cs="Arial"/>
        </w:rPr>
        <w:t xml:space="preserve"> "R</w:t>
      </w:r>
      <w:r w:rsidR="005A1406">
        <w:rPr>
          <w:rFonts w:ascii="Arial" w:hAnsi="Arial" w:cs="Arial"/>
        </w:rPr>
        <w:t>ozwój</w:t>
      </w:r>
      <w:r w:rsidRPr="00427320">
        <w:rPr>
          <w:rFonts w:ascii="Arial" w:hAnsi="Arial" w:cs="Arial"/>
        </w:rPr>
        <w:t xml:space="preserve"> S</w:t>
      </w:r>
      <w:r w:rsidR="005A1406">
        <w:rPr>
          <w:rFonts w:ascii="Arial" w:hAnsi="Arial" w:cs="Arial"/>
        </w:rPr>
        <w:t>ołectwa</w:t>
      </w:r>
      <w:r w:rsidRPr="00427320">
        <w:rPr>
          <w:rFonts w:ascii="Arial" w:hAnsi="Arial" w:cs="Arial"/>
        </w:rPr>
        <w:t xml:space="preserve"> P</w:t>
      </w:r>
      <w:r w:rsidR="005A1406">
        <w:rPr>
          <w:rFonts w:ascii="Arial" w:hAnsi="Arial" w:cs="Arial"/>
        </w:rPr>
        <w:t>lucice</w:t>
      </w:r>
      <w:r w:rsidRPr="00427320">
        <w:rPr>
          <w:rFonts w:ascii="Arial" w:hAnsi="Arial" w:cs="Arial"/>
        </w:rPr>
        <w:t>"</w:t>
      </w:r>
      <w:r w:rsidR="005A1406">
        <w:rPr>
          <w:rFonts w:ascii="Arial" w:hAnsi="Arial" w:cs="Arial"/>
        </w:rPr>
        <w:t>;</w:t>
      </w:r>
    </w:p>
    <w:p w14:paraId="5D16AE06" w14:textId="53D0CAE5"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S</w:t>
      </w:r>
      <w:r w:rsidR="005A1406">
        <w:rPr>
          <w:rFonts w:ascii="Arial" w:hAnsi="Arial" w:cs="Arial"/>
        </w:rPr>
        <w:t>towarzyszenie</w:t>
      </w:r>
      <w:r w:rsidRPr="00427320">
        <w:rPr>
          <w:rFonts w:ascii="Arial" w:hAnsi="Arial" w:cs="Arial"/>
        </w:rPr>
        <w:t xml:space="preserve"> </w:t>
      </w:r>
      <w:r w:rsidR="005A1406">
        <w:rPr>
          <w:rFonts w:ascii="Arial" w:hAnsi="Arial" w:cs="Arial"/>
        </w:rPr>
        <w:t>„</w:t>
      </w:r>
      <w:r w:rsidRPr="00427320">
        <w:rPr>
          <w:rFonts w:ascii="Arial" w:hAnsi="Arial" w:cs="Arial"/>
        </w:rPr>
        <w:t>R</w:t>
      </w:r>
      <w:r w:rsidR="005A1406">
        <w:rPr>
          <w:rFonts w:ascii="Arial" w:hAnsi="Arial" w:cs="Arial"/>
        </w:rPr>
        <w:t>azem</w:t>
      </w:r>
      <w:r w:rsidRPr="00427320">
        <w:rPr>
          <w:rFonts w:ascii="Arial" w:hAnsi="Arial" w:cs="Arial"/>
        </w:rPr>
        <w:t xml:space="preserve"> </w:t>
      </w:r>
      <w:r w:rsidR="005A1406">
        <w:rPr>
          <w:rFonts w:ascii="Arial" w:hAnsi="Arial" w:cs="Arial"/>
        </w:rPr>
        <w:t>dla</w:t>
      </w:r>
      <w:r w:rsidRPr="00427320">
        <w:rPr>
          <w:rFonts w:ascii="Arial" w:hAnsi="Arial" w:cs="Arial"/>
        </w:rPr>
        <w:t xml:space="preserve"> G</w:t>
      </w:r>
      <w:r w:rsidR="005A1406">
        <w:rPr>
          <w:rFonts w:ascii="Arial" w:hAnsi="Arial" w:cs="Arial"/>
        </w:rPr>
        <w:t>orzkowic”;</w:t>
      </w:r>
      <w:r w:rsidRPr="00427320">
        <w:rPr>
          <w:rFonts w:ascii="Arial" w:hAnsi="Arial" w:cs="Arial"/>
        </w:rPr>
        <w:t xml:space="preserve">    </w:t>
      </w:r>
    </w:p>
    <w:p w14:paraId="4A1EFB30" w14:textId="0BBDC9BC"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S</w:t>
      </w:r>
      <w:r w:rsidR="005A1406">
        <w:rPr>
          <w:rFonts w:ascii="Arial" w:hAnsi="Arial" w:cs="Arial"/>
        </w:rPr>
        <w:t>towarzyszenie</w:t>
      </w:r>
      <w:r w:rsidRPr="00427320">
        <w:rPr>
          <w:rFonts w:ascii="Arial" w:hAnsi="Arial" w:cs="Arial"/>
        </w:rPr>
        <w:t xml:space="preserve"> </w:t>
      </w:r>
      <w:r w:rsidR="005A1406">
        <w:rPr>
          <w:rFonts w:ascii="Arial" w:hAnsi="Arial" w:cs="Arial"/>
        </w:rPr>
        <w:t>Klub</w:t>
      </w:r>
      <w:r w:rsidRPr="00427320">
        <w:rPr>
          <w:rFonts w:ascii="Arial" w:hAnsi="Arial" w:cs="Arial"/>
        </w:rPr>
        <w:t xml:space="preserve"> </w:t>
      </w:r>
      <w:r w:rsidR="005A1406">
        <w:rPr>
          <w:rFonts w:ascii="Arial" w:hAnsi="Arial" w:cs="Arial"/>
        </w:rPr>
        <w:t>Seniora</w:t>
      </w:r>
      <w:r w:rsidRPr="00427320">
        <w:rPr>
          <w:rFonts w:ascii="Arial" w:hAnsi="Arial" w:cs="Arial"/>
        </w:rPr>
        <w:t xml:space="preserve"> "G</w:t>
      </w:r>
      <w:r w:rsidR="005A1406">
        <w:rPr>
          <w:rFonts w:ascii="Arial" w:hAnsi="Arial" w:cs="Arial"/>
        </w:rPr>
        <w:t>orzkowice</w:t>
      </w:r>
      <w:r w:rsidRPr="00427320">
        <w:rPr>
          <w:rFonts w:ascii="Arial" w:hAnsi="Arial" w:cs="Arial"/>
        </w:rPr>
        <w:t>"</w:t>
      </w:r>
      <w:r w:rsidR="005A1406">
        <w:rPr>
          <w:rFonts w:ascii="Arial" w:hAnsi="Arial" w:cs="Arial"/>
        </w:rPr>
        <w:t>;</w:t>
      </w:r>
    </w:p>
    <w:p w14:paraId="21974691" w14:textId="3C1C2086"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K</w:t>
      </w:r>
      <w:r w:rsidR="005A1406">
        <w:rPr>
          <w:rFonts w:ascii="Arial" w:hAnsi="Arial" w:cs="Arial"/>
        </w:rPr>
        <w:t>lub</w:t>
      </w:r>
      <w:r w:rsidRPr="00427320">
        <w:rPr>
          <w:rFonts w:ascii="Arial" w:hAnsi="Arial" w:cs="Arial"/>
        </w:rPr>
        <w:t xml:space="preserve"> </w:t>
      </w:r>
      <w:r w:rsidR="005A1406">
        <w:rPr>
          <w:rFonts w:ascii="Arial" w:hAnsi="Arial" w:cs="Arial"/>
        </w:rPr>
        <w:t>rowerowy</w:t>
      </w:r>
      <w:r w:rsidRPr="00427320">
        <w:rPr>
          <w:rFonts w:ascii="Arial" w:hAnsi="Arial" w:cs="Arial"/>
        </w:rPr>
        <w:t xml:space="preserve"> – </w:t>
      </w:r>
      <w:r w:rsidR="005A1406">
        <w:rPr>
          <w:rFonts w:ascii="Arial" w:hAnsi="Arial" w:cs="Arial"/>
        </w:rPr>
        <w:t>„</w:t>
      </w:r>
      <w:r w:rsidRPr="00427320">
        <w:rPr>
          <w:rFonts w:ascii="Arial" w:hAnsi="Arial" w:cs="Arial"/>
        </w:rPr>
        <w:t>T</w:t>
      </w:r>
      <w:r w:rsidR="005A1406">
        <w:rPr>
          <w:rFonts w:ascii="Arial" w:hAnsi="Arial" w:cs="Arial"/>
        </w:rPr>
        <w:t>andem”;</w:t>
      </w:r>
    </w:p>
    <w:p w14:paraId="437AF241" w14:textId="48880E90"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S</w:t>
      </w:r>
      <w:r w:rsidR="005A1406">
        <w:rPr>
          <w:rFonts w:ascii="Arial" w:hAnsi="Arial" w:cs="Arial"/>
        </w:rPr>
        <w:t>towarzyszenie</w:t>
      </w:r>
      <w:r w:rsidRPr="00427320">
        <w:rPr>
          <w:rFonts w:ascii="Arial" w:hAnsi="Arial" w:cs="Arial"/>
        </w:rPr>
        <w:t xml:space="preserve"> M</w:t>
      </w:r>
      <w:r w:rsidR="005A1406">
        <w:rPr>
          <w:rFonts w:ascii="Arial" w:hAnsi="Arial" w:cs="Arial"/>
        </w:rPr>
        <w:t>otocyklowe</w:t>
      </w:r>
      <w:r w:rsidRPr="00427320">
        <w:rPr>
          <w:rFonts w:ascii="Arial" w:hAnsi="Arial" w:cs="Arial"/>
        </w:rPr>
        <w:t xml:space="preserve"> </w:t>
      </w:r>
      <w:r w:rsidR="005A1406">
        <w:rPr>
          <w:rFonts w:ascii="Arial" w:hAnsi="Arial" w:cs="Arial"/>
        </w:rPr>
        <w:t>„</w:t>
      </w:r>
      <w:r w:rsidRPr="00427320">
        <w:rPr>
          <w:rFonts w:ascii="Arial" w:hAnsi="Arial" w:cs="Arial"/>
        </w:rPr>
        <w:t>P</w:t>
      </w:r>
      <w:r w:rsidR="005A1406">
        <w:rPr>
          <w:rFonts w:ascii="Arial" w:hAnsi="Arial" w:cs="Arial"/>
        </w:rPr>
        <w:t>ack</w:t>
      </w:r>
      <w:r w:rsidRPr="00427320">
        <w:rPr>
          <w:rFonts w:ascii="Arial" w:hAnsi="Arial" w:cs="Arial"/>
        </w:rPr>
        <w:t xml:space="preserve"> </w:t>
      </w:r>
      <w:r w:rsidR="005A1406">
        <w:rPr>
          <w:rFonts w:ascii="Arial" w:hAnsi="Arial" w:cs="Arial"/>
        </w:rPr>
        <w:t>of</w:t>
      </w:r>
      <w:r w:rsidRPr="00427320">
        <w:rPr>
          <w:rFonts w:ascii="Arial" w:hAnsi="Arial" w:cs="Arial"/>
        </w:rPr>
        <w:t xml:space="preserve"> </w:t>
      </w:r>
      <w:r w:rsidR="005A1406">
        <w:rPr>
          <w:rFonts w:ascii="Arial" w:hAnsi="Arial" w:cs="Arial"/>
        </w:rPr>
        <w:t>Riders</w:t>
      </w:r>
      <w:r w:rsidRPr="00427320">
        <w:rPr>
          <w:rFonts w:ascii="Arial" w:hAnsi="Arial" w:cs="Arial"/>
        </w:rPr>
        <w:t xml:space="preserve"> P</w:t>
      </w:r>
      <w:r w:rsidR="005A1406">
        <w:rPr>
          <w:rFonts w:ascii="Arial" w:hAnsi="Arial" w:cs="Arial"/>
        </w:rPr>
        <w:t>lucice”;</w:t>
      </w:r>
    </w:p>
    <w:p w14:paraId="5EAC8FB0" w14:textId="42C86773" w:rsidR="00427320" w:rsidRPr="00427320" w:rsidRDefault="00427320" w:rsidP="0006540E">
      <w:pPr>
        <w:pStyle w:val="Akapitzlist"/>
        <w:numPr>
          <w:ilvl w:val="0"/>
          <w:numId w:val="35"/>
        </w:numPr>
        <w:spacing w:after="0" w:line="360" w:lineRule="auto"/>
        <w:rPr>
          <w:rFonts w:ascii="Arial" w:hAnsi="Arial" w:cs="Arial"/>
        </w:rPr>
      </w:pPr>
      <w:r w:rsidRPr="00427320">
        <w:rPr>
          <w:rFonts w:ascii="Arial" w:hAnsi="Arial" w:cs="Arial"/>
        </w:rPr>
        <w:t>F</w:t>
      </w:r>
      <w:r w:rsidR="005A1406">
        <w:rPr>
          <w:rFonts w:ascii="Arial" w:hAnsi="Arial" w:cs="Arial"/>
        </w:rPr>
        <w:t>undacja</w:t>
      </w:r>
      <w:r w:rsidRPr="00427320">
        <w:rPr>
          <w:rFonts w:ascii="Arial" w:hAnsi="Arial" w:cs="Arial"/>
        </w:rPr>
        <w:t xml:space="preserve"> Ł</w:t>
      </w:r>
      <w:r w:rsidR="005A1406">
        <w:rPr>
          <w:rFonts w:ascii="Arial" w:hAnsi="Arial" w:cs="Arial"/>
        </w:rPr>
        <w:t>ukasza</w:t>
      </w:r>
      <w:r w:rsidRPr="00427320">
        <w:rPr>
          <w:rFonts w:ascii="Arial" w:hAnsi="Arial" w:cs="Arial"/>
        </w:rPr>
        <w:t xml:space="preserve"> K</w:t>
      </w:r>
      <w:r w:rsidR="005A1406">
        <w:rPr>
          <w:rFonts w:ascii="Arial" w:hAnsi="Arial" w:cs="Arial"/>
        </w:rPr>
        <w:t>rasonoa</w:t>
      </w:r>
      <w:r w:rsidRPr="00427320">
        <w:rPr>
          <w:rFonts w:ascii="Arial" w:hAnsi="Arial" w:cs="Arial"/>
        </w:rPr>
        <w:t xml:space="preserve"> "W</w:t>
      </w:r>
      <w:r w:rsidR="005A1406">
        <w:rPr>
          <w:rFonts w:ascii="Arial" w:hAnsi="Arial" w:cs="Arial"/>
        </w:rPr>
        <w:t>stań</w:t>
      </w:r>
      <w:r w:rsidRPr="00427320">
        <w:rPr>
          <w:rFonts w:ascii="Arial" w:hAnsi="Arial" w:cs="Arial"/>
        </w:rPr>
        <w:t xml:space="preserve"> </w:t>
      </w:r>
      <w:r w:rsidR="005A1406">
        <w:rPr>
          <w:rFonts w:ascii="Arial" w:hAnsi="Arial" w:cs="Arial"/>
        </w:rPr>
        <w:t>i</w:t>
      </w:r>
      <w:r w:rsidRPr="00427320">
        <w:rPr>
          <w:rFonts w:ascii="Arial" w:hAnsi="Arial" w:cs="Arial"/>
        </w:rPr>
        <w:t xml:space="preserve"> J</w:t>
      </w:r>
      <w:r w:rsidR="005A1406">
        <w:rPr>
          <w:rFonts w:ascii="Arial" w:hAnsi="Arial" w:cs="Arial"/>
        </w:rPr>
        <w:t>edź</w:t>
      </w:r>
      <w:r w:rsidRPr="00427320">
        <w:rPr>
          <w:rFonts w:ascii="Arial" w:hAnsi="Arial" w:cs="Arial"/>
        </w:rPr>
        <w:t>"</w:t>
      </w:r>
    </w:p>
    <w:p w14:paraId="09EDE965" w14:textId="77777777" w:rsidR="00427320" w:rsidRPr="00427320" w:rsidRDefault="00427320" w:rsidP="00427320">
      <w:pPr>
        <w:spacing w:after="0" w:line="360" w:lineRule="auto"/>
        <w:rPr>
          <w:rFonts w:ascii="Arial" w:hAnsi="Arial" w:cs="Arial"/>
        </w:rPr>
      </w:pPr>
    </w:p>
    <w:p w14:paraId="5EDEA59E" w14:textId="6AE889EF" w:rsidR="00427320" w:rsidRPr="00D910CE" w:rsidRDefault="00427320" w:rsidP="00427320">
      <w:pPr>
        <w:spacing w:after="0" w:line="360" w:lineRule="auto"/>
        <w:rPr>
          <w:rFonts w:ascii="Arial" w:hAnsi="Arial" w:cs="Arial"/>
          <w:b/>
          <w:bCs/>
        </w:rPr>
      </w:pPr>
      <w:r w:rsidRPr="00D910CE">
        <w:rPr>
          <w:rFonts w:ascii="Arial" w:hAnsi="Arial" w:cs="Arial"/>
          <w:b/>
          <w:bCs/>
        </w:rPr>
        <w:t>Stowarzyszenia wpisane do Ewidencji  Stowarzyszeń Zwykłych</w:t>
      </w:r>
      <w:r w:rsidR="00D910CE">
        <w:rPr>
          <w:rFonts w:ascii="Arial" w:hAnsi="Arial" w:cs="Arial"/>
          <w:b/>
          <w:bCs/>
        </w:rPr>
        <w:t>:</w:t>
      </w:r>
      <w:r w:rsidRPr="00D910CE">
        <w:rPr>
          <w:rFonts w:ascii="Arial" w:hAnsi="Arial" w:cs="Arial"/>
          <w:b/>
          <w:bCs/>
        </w:rPr>
        <w:t xml:space="preserve"> </w:t>
      </w:r>
    </w:p>
    <w:p w14:paraId="1E8489EC" w14:textId="76008C0F" w:rsidR="00427320" w:rsidRPr="00427320" w:rsidRDefault="00427320" w:rsidP="0006540E">
      <w:pPr>
        <w:pStyle w:val="Akapitzlist"/>
        <w:numPr>
          <w:ilvl w:val="0"/>
          <w:numId w:val="34"/>
        </w:numPr>
        <w:spacing w:after="0" w:line="360" w:lineRule="auto"/>
        <w:rPr>
          <w:rFonts w:ascii="Arial" w:hAnsi="Arial" w:cs="Arial"/>
        </w:rPr>
      </w:pPr>
      <w:r w:rsidRPr="00427320">
        <w:rPr>
          <w:rFonts w:ascii="Arial" w:hAnsi="Arial" w:cs="Arial"/>
        </w:rPr>
        <w:t>Stowarzyszenie Koło Gospodyń Wiejskich „Szczukocice”</w:t>
      </w:r>
      <w:r w:rsidR="00D910CE">
        <w:rPr>
          <w:rFonts w:ascii="Arial" w:hAnsi="Arial" w:cs="Arial"/>
        </w:rPr>
        <w:t>;</w:t>
      </w:r>
    </w:p>
    <w:p w14:paraId="28089BF7" w14:textId="32B73FBB" w:rsidR="00427320" w:rsidRDefault="00427320" w:rsidP="0006540E">
      <w:pPr>
        <w:pStyle w:val="Akapitzlist"/>
        <w:numPr>
          <w:ilvl w:val="0"/>
          <w:numId w:val="34"/>
        </w:numPr>
        <w:spacing w:after="0" w:line="360" w:lineRule="auto"/>
        <w:rPr>
          <w:rFonts w:ascii="Arial" w:hAnsi="Arial" w:cs="Arial"/>
        </w:rPr>
      </w:pPr>
      <w:r w:rsidRPr="00427320">
        <w:rPr>
          <w:rFonts w:ascii="Arial" w:hAnsi="Arial" w:cs="Arial"/>
        </w:rPr>
        <w:t>Stowarzyszenie  Szczepanowice</w:t>
      </w:r>
      <w:r w:rsidR="00D910CE">
        <w:rPr>
          <w:rFonts w:ascii="Arial" w:hAnsi="Arial" w:cs="Arial"/>
        </w:rPr>
        <w:t>.</w:t>
      </w:r>
    </w:p>
    <w:p w14:paraId="3B14AA6C" w14:textId="77777777" w:rsidR="00D910CE" w:rsidRPr="00D910CE" w:rsidRDefault="00D910CE" w:rsidP="00D910CE">
      <w:pPr>
        <w:pStyle w:val="Akapitzlist"/>
        <w:spacing w:after="0" w:line="360" w:lineRule="auto"/>
        <w:rPr>
          <w:rFonts w:ascii="Arial" w:hAnsi="Arial" w:cs="Arial"/>
        </w:rPr>
      </w:pPr>
    </w:p>
    <w:p w14:paraId="51418E95" w14:textId="3D4339DF" w:rsidR="00427320" w:rsidRPr="00D910CE" w:rsidRDefault="00427320" w:rsidP="00427320">
      <w:pPr>
        <w:spacing w:after="0" w:line="360" w:lineRule="auto"/>
        <w:rPr>
          <w:rFonts w:ascii="Arial" w:hAnsi="Arial" w:cs="Arial"/>
          <w:b/>
          <w:bCs/>
        </w:rPr>
      </w:pPr>
      <w:r w:rsidRPr="00D910CE">
        <w:rPr>
          <w:rFonts w:ascii="Arial" w:hAnsi="Arial" w:cs="Arial"/>
          <w:b/>
          <w:bCs/>
        </w:rPr>
        <w:t>Stowarzyszenia wpisane do Ewidencji Klubów Sportowych</w:t>
      </w:r>
      <w:r w:rsidR="00D910CE">
        <w:rPr>
          <w:rFonts w:ascii="Arial" w:hAnsi="Arial" w:cs="Arial"/>
          <w:b/>
          <w:bCs/>
        </w:rPr>
        <w:t>:</w:t>
      </w:r>
    </w:p>
    <w:p w14:paraId="53495A86" w14:textId="1833916D" w:rsidR="00427320" w:rsidRDefault="00427320" w:rsidP="0006540E">
      <w:pPr>
        <w:pStyle w:val="Akapitzlist"/>
        <w:numPr>
          <w:ilvl w:val="0"/>
          <w:numId w:val="33"/>
        </w:numPr>
        <w:spacing w:after="0" w:line="360" w:lineRule="auto"/>
        <w:rPr>
          <w:rFonts w:ascii="Arial" w:hAnsi="Arial" w:cs="Arial"/>
        </w:rPr>
      </w:pPr>
      <w:r w:rsidRPr="00427320">
        <w:rPr>
          <w:rFonts w:ascii="Arial" w:hAnsi="Arial" w:cs="Arial"/>
        </w:rPr>
        <w:t>Ludowy Zespół Sportowy „Motor” w Bujniczkach</w:t>
      </w:r>
      <w:r w:rsidR="00D910CE">
        <w:rPr>
          <w:rFonts w:ascii="Arial" w:hAnsi="Arial" w:cs="Arial"/>
        </w:rPr>
        <w:t>.</w:t>
      </w:r>
    </w:p>
    <w:p w14:paraId="0D5EBDB8" w14:textId="77777777" w:rsidR="00D910CE" w:rsidRPr="00D910CE" w:rsidRDefault="00D910CE" w:rsidP="00D910CE">
      <w:pPr>
        <w:pStyle w:val="Akapitzlist"/>
        <w:spacing w:after="0" w:line="360" w:lineRule="auto"/>
        <w:rPr>
          <w:rFonts w:ascii="Arial" w:hAnsi="Arial" w:cs="Arial"/>
        </w:rPr>
      </w:pPr>
    </w:p>
    <w:p w14:paraId="4022B127" w14:textId="68D8B9A3" w:rsidR="00427320" w:rsidRPr="00D910CE" w:rsidRDefault="00427320" w:rsidP="00427320">
      <w:pPr>
        <w:spacing w:after="0" w:line="360" w:lineRule="auto"/>
        <w:rPr>
          <w:rFonts w:ascii="Arial" w:hAnsi="Arial" w:cs="Arial"/>
          <w:b/>
          <w:bCs/>
        </w:rPr>
      </w:pPr>
      <w:r w:rsidRPr="00D910CE">
        <w:rPr>
          <w:rFonts w:ascii="Arial" w:hAnsi="Arial" w:cs="Arial"/>
          <w:b/>
          <w:bCs/>
        </w:rPr>
        <w:t>Stowarzyszenia wpisane do Ewidencji Uczniowskich  Klubów Sportowych</w:t>
      </w:r>
      <w:r w:rsidR="00D910CE" w:rsidRPr="00D910CE">
        <w:rPr>
          <w:rFonts w:ascii="Arial" w:hAnsi="Arial" w:cs="Arial"/>
          <w:b/>
          <w:bCs/>
        </w:rPr>
        <w:t>:</w:t>
      </w:r>
    </w:p>
    <w:p w14:paraId="3ED19A07" w14:textId="785C7CB9" w:rsidR="00427320" w:rsidRDefault="00427320" w:rsidP="0006540E">
      <w:pPr>
        <w:pStyle w:val="Akapitzlist"/>
        <w:numPr>
          <w:ilvl w:val="0"/>
          <w:numId w:val="32"/>
        </w:numPr>
        <w:spacing w:after="0" w:line="360" w:lineRule="auto"/>
        <w:rPr>
          <w:rFonts w:ascii="Arial" w:hAnsi="Arial" w:cs="Arial"/>
        </w:rPr>
      </w:pPr>
      <w:r w:rsidRPr="00427320">
        <w:rPr>
          <w:rFonts w:ascii="Arial" w:hAnsi="Arial" w:cs="Arial"/>
        </w:rPr>
        <w:t>Gminno - Uczniowski Klub Sportowy „Gorzkowice” w Gorzkowicach</w:t>
      </w:r>
      <w:r w:rsidR="000100CA">
        <w:rPr>
          <w:rFonts w:ascii="Arial" w:hAnsi="Arial" w:cs="Arial"/>
        </w:rPr>
        <w:t>.</w:t>
      </w:r>
    </w:p>
    <w:p w14:paraId="7CC193C9" w14:textId="77777777" w:rsidR="00D910CE" w:rsidRPr="00D910CE" w:rsidRDefault="00D910CE" w:rsidP="00D910CE">
      <w:pPr>
        <w:pStyle w:val="Akapitzlist"/>
        <w:spacing w:after="0" w:line="360" w:lineRule="auto"/>
        <w:rPr>
          <w:rFonts w:ascii="Arial" w:hAnsi="Arial" w:cs="Arial"/>
        </w:rPr>
      </w:pPr>
    </w:p>
    <w:p w14:paraId="0A0ED337" w14:textId="77777777" w:rsidR="00427320" w:rsidRPr="00D910CE" w:rsidRDefault="00427320" w:rsidP="00427320">
      <w:pPr>
        <w:spacing w:after="0" w:line="360" w:lineRule="auto"/>
        <w:rPr>
          <w:rFonts w:ascii="Arial" w:hAnsi="Arial" w:cs="Arial"/>
          <w:b/>
          <w:bCs/>
        </w:rPr>
      </w:pPr>
      <w:r w:rsidRPr="00D910CE">
        <w:rPr>
          <w:rFonts w:ascii="Arial" w:hAnsi="Arial" w:cs="Arial"/>
          <w:b/>
          <w:bCs/>
        </w:rPr>
        <w:t xml:space="preserve">Pozostałe organizacje i grupy nieformalne działające  na terenie Gminy Gorzkowice: </w:t>
      </w:r>
    </w:p>
    <w:p w14:paraId="75C9A232" w14:textId="5AA0B968" w:rsidR="00427320" w:rsidRPr="00427320" w:rsidRDefault="00427320" w:rsidP="0006540E">
      <w:pPr>
        <w:pStyle w:val="Akapitzlist"/>
        <w:numPr>
          <w:ilvl w:val="0"/>
          <w:numId w:val="31"/>
        </w:numPr>
        <w:spacing w:after="0" w:line="360" w:lineRule="auto"/>
        <w:rPr>
          <w:rFonts w:ascii="Arial" w:hAnsi="Arial" w:cs="Arial"/>
        </w:rPr>
      </w:pPr>
      <w:r w:rsidRPr="00427320">
        <w:rPr>
          <w:rFonts w:ascii="Arial" w:hAnsi="Arial" w:cs="Arial"/>
        </w:rPr>
        <w:t>ZHP harcerze z 54 Drużyny Harcerskiej z Gorzkowic WICHER</w:t>
      </w:r>
      <w:r w:rsidR="000100CA">
        <w:rPr>
          <w:rFonts w:ascii="Arial" w:hAnsi="Arial" w:cs="Arial"/>
        </w:rPr>
        <w:t>;</w:t>
      </w:r>
    </w:p>
    <w:p w14:paraId="5360415D" w14:textId="17DE05A2" w:rsidR="00427320" w:rsidRPr="00427320" w:rsidRDefault="00427320" w:rsidP="0006540E">
      <w:pPr>
        <w:pStyle w:val="Akapitzlist"/>
        <w:numPr>
          <w:ilvl w:val="0"/>
          <w:numId w:val="31"/>
        </w:numPr>
        <w:spacing w:after="0" w:line="360" w:lineRule="auto"/>
        <w:rPr>
          <w:rFonts w:ascii="Arial" w:hAnsi="Arial" w:cs="Arial"/>
        </w:rPr>
      </w:pPr>
      <w:r w:rsidRPr="00427320">
        <w:rPr>
          <w:rFonts w:ascii="Arial" w:hAnsi="Arial" w:cs="Arial"/>
        </w:rPr>
        <w:t>Gminna orkiestra dęta Gorzkowice</w:t>
      </w:r>
      <w:r w:rsidR="000100CA">
        <w:rPr>
          <w:rFonts w:ascii="Arial" w:hAnsi="Arial" w:cs="Arial"/>
        </w:rPr>
        <w:t>;</w:t>
      </w:r>
    </w:p>
    <w:p w14:paraId="2EB86786" w14:textId="62F5A31F" w:rsidR="00427320" w:rsidRPr="00427320" w:rsidRDefault="00427320" w:rsidP="0006540E">
      <w:pPr>
        <w:pStyle w:val="Akapitzlist"/>
        <w:numPr>
          <w:ilvl w:val="0"/>
          <w:numId w:val="31"/>
        </w:numPr>
        <w:spacing w:after="0" w:line="360" w:lineRule="auto"/>
        <w:rPr>
          <w:rFonts w:ascii="Arial" w:hAnsi="Arial" w:cs="Arial"/>
        </w:rPr>
      </w:pPr>
      <w:r w:rsidRPr="00427320">
        <w:rPr>
          <w:rFonts w:ascii="Arial" w:hAnsi="Arial" w:cs="Arial"/>
        </w:rPr>
        <w:t>Sekcja Żuchowice PZHGP</w:t>
      </w:r>
      <w:r w:rsidR="000100CA">
        <w:rPr>
          <w:rFonts w:ascii="Arial" w:hAnsi="Arial" w:cs="Arial"/>
        </w:rPr>
        <w:t>;</w:t>
      </w:r>
    </w:p>
    <w:p w14:paraId="7368583E" w14:textId="047FBC06" w:rsidR="00427320" w:rsidRPr="00427320" w:rsidRDefault="00427320" w:rsidP="0006540E">
      <w:pPr>
        <w:pStyle w:val="Akapitzlist"/>
        <w:numPr>
          <w:ilvl w:val="0"/>
          <w:numId w:val="31"/>
        </w:numPr>
        <w:spacing w:after="0" w:line="360" w:lineRule="auto"/>
        <w:rPr>
          <w:rFonts w:ascii="Arial" w:hAnsi="Arial" w:cs="Arial"/>
        </w:rPr>
      </w:pPr>
      <w:r w:rsidRPr="00427320">
        <w:rPr>
          <w:rFonts w:ascii="Arial" w:hAnsi="Arial" w:cs="Arial"/>
        </w:rPr>
        <w:t>Związek Pszczelarzy</w:t>
      </w:r>
      <w:r w:rsidR="000100CA">
        <w:rPr>
          <w:rFonts w:ascii="Arial" w:hAnsi="Arial" w:cs="Arial"/>
        </w:rPr>
        <w:t>;</w:t>
      </w:r>
    </w:p>
    <w:p w14:paraId="050E3731" w14:textId="06EADA21" w:rsidR="00427320" w:rsidRPr="00427320" w:rsidRDefault="00427320" w:rsidP="0006540E">
      <w:pPr>
        <w:pStyle w:val="Akapitzlist"/>
        <w:numPr>
          <w:ilvl w:val="0"/>
          <w:numId w:val="31"/>
        </w:numPr>
        <w:spacing w:after="0" w:line="360" w:lineRule="auto"/>
        <w:rPr>
          <w:rFonts w:ascii="Arial" w:hAnsi="Arial" w:cs="Arial"/>
        </w:rPr>
      </w:pPr>
      <w:r w:rsidRPr="00427320">
        <w:rPr>
          <w:rFonts w:ascii="Arial" w:hAnsi="Arial" w:cs="Arial"/>
        </w:rPr>
        <w:t>Koło Wędkarskie Nr 42 w Gorzkowicach</w:t>
      </w:r>
      <w:r w:rsidR="000100CA">
        <w:rPr>
          <w:rFonts w:ascii="Arial" w:hAnsi="Arial" w:cs="Arial"/>
        </w:rPr>
        <w:t>;</w:t>
      </w:r>
    </w:p>
    <w:p w14:paraId="0D67FF3D" w14:textId="7ABEE612" w:rsidR="00427320" w:rsidRPr="00427320" w:rsidRDefault="00427320" w:rsidP="0006540E">
      <w:pPr>
        <w:pStyle w:val="Akapitzlist"/>
        <w:numPr>
          <w:ilvl w:val="0"/>
          <w:numId w:val="31"/>
        </w:numPr>
        <w:spacing w:after="0" w:line="360" w:lineRule="auto"/>
        <w:rPr>
          <w:rFonts w:ascii="Arial" w:hAnsi="Arial" w:cs="Arial"/>
        </w:rPr>
      </w:pPr>
      <w:r w:rsidRPr="00427320">
        <w:rPr>
          <w:rFonts w:ascii="Arial" w:hAnsi="Arial" w:cs="Arial"/>
        </w:rPr>
        <w:t>Koło Łowieckie nr 7 "Dzik" Gorzkowice</w:t>
      </w:r>
      <w:r w:rsidR="000100CA">
        <w:rPr>
          <w:rFonts w:ascii="Arial" w:hAnsi="Arial" w:cs="Arial"/>
        </w:rPr>
        <w:t>;</w:t>
      </w:r>
    </w:p>
    <w:p w14:paraId="00271B76" w14:textId="088D48B0" w:rsidR="00427320" w:rsidRPr="00427320" w:rsidRDefault="00427320" w:rsidP="0006540E">
      <w:pPr>
        <w:pStyle w:val="Akapitzlist"/>
        <w:numPr>
          <w:ilvl w:val="0"/>
          <w:numId w:val="31"/>
        </w:numPr>
        <w:spacing w:after="0" w:line="360" w:lineRule="auto"/>
        <w:rPr>
          <w:rFonts w:ascii="Arial" w:hAnsi="Arial" w:cs="Arial"/>
        </w:rPr>
      </w:pPr>
      <w:r w:rsidRPr="00427320">
        <w:rPr>
          <w:rFonts w:ascii="Arial" w:hAnsi="Arial" w:cs="Arial"/>
        </w:rPr>
        <w:t>Zespół Pieśni i Tańca Gorzkowice</w:t>
      </w:r>
      <w:r w:rsidR="000100CA">
        <w:rPr>
          <w:rFonts w:ascii="Arial" w:hAnsi="Arial" w:cs="Arial"/>
        </w:rPr>
        <w:t>.</w:t>
      </w:r>
    </w:p>
    <w:p w14:paraId="2807F47A" w14:textId="77777777" w:rsidR="006B37BD" w:rsidRPr="006B37BD" w:rsidRDefault="006B37BD" w:rsidP="006B37BD"/>
    <w:p w14:paraId="794C2E17" w14:textId="4E3A2D73" w:rsidR="00B70764" w:rsidRDefault="002732F0" w:rsidP="002732F0">
      <w:pPr>
        <w:pStyle w:val="Nagwek2"/>
      </w:pPr>
      <w:bookmarkStart w:id="13" w:name="_Toc79053234"/>
      <w:r>
        <w:t>Bezpieczeństwo publiczne</w:t>
      </w:r>
      <w:bookmarkEnd w:id="13"/>
      <w:r>
        <w:t xml:space="preserve"> </w:t>
      </w:r>
    </w:p>
    <w:p w14:paraId="28EE7AC2" w14:textId="5FE8201E" w:rsidR="00B04E42" w:rsidRDefault="00B04E42" w:rsidP="00B04E42"/>
    <w:p w14:paraId="5DEF76F4" w14:textId="41061A0C" w:rsidR="00B04E42" w:rsidRDefault="00496137" w:rsidP="00496137">
      <w:pPr>
        <w:pStyle w:val="Standard"/>
        <w:spacing w:line="360" w:lineRule="auto"/>
        <w:jc w:val="both"/>
        <w:rPr>
          <w:rFonts w:ascii="Arial" w:hAnsi="Arial"/>
          <w:sz w:val="22"/>
        </w:rPr>
      </w:pPr>
      <w:r>
        <w:rPr>
          <w:rFonts w:ascii="Arial" w:hAnsi="Arial"/>
          <w:sz w:val="22"/>
        </w:rPr>
        <w:tab/>
      </w:r>
      <w:r w:rsidR="00B04E42" w:rsidRPr="00496137">
        <w:rPr>
          <w:rFonts w:ascii="Arial" w:hAnsi="Arial"/>
          <w:sz w:val="22"/>
        </w:rPr>
        <w:t>Na terenie Gminy działa 10 jednostek Ochotniczej Straży Pożarnej. OSP Gorzkowice wpisana jest do</w:t>
      </w:r>
      <w:r>
        <w:rPr>
          <w:rFonts w:ascii="Arial" w:hAnsi="Arial"/>
        </w:rPr>
        <w:t xml:space="preserve"> </w:t>
      </w:r>
      <w:r w:rsidR="00B04E42" w:rsidRPr="00496137">
        <w:rPr>
          <w:rFonts w:ascii="Arial" w:hAnsi="Arial"/>
          <w:sz w:val="22"/>
        </w:rPr>
        <w:t>krajowego systemu ratowniczo – gaśniczego oraz do Krajowego Rejestru Sądowego jako stowarzyszenie.</w:t>
      </w:r>
      <w:r>
        <w:rPr>
          <w:rFonts w:ascii="Arial" w:hAnsi="Arial"/>
        </w:rPr>
        <w:t xml:space="preserve"> </w:t>
      </w:r>
      <w:r w:rsidR="00B04E42" w:rsidRPr="00496137">
        <w:rPr>
          <w:rFonts w:ascii="Arial" w:hAnsi="Arial"/>
          <w:sz w:val="22"/>
        </w:rPr>
        <w:t xml:space="preserve">Strażacy nie tylko gaszą pożary, ale również uczestniczą </w:t>
      </w:r>
      <w:r w:rsidR="00157136">
        <w:rPr>
          <w:rFonts w:ascii="Arial" w:hAnsi="Arial"/>
          <w:sz w:val="22"/>
        </w:rPr>
        <w:br/>
      </w:r>
      <w:r w:rsidR="00B04E42" w:rsidRPr="00496137">
        <w:rPr>
          <w:rFonts w:ascii="Arial" w:hAnsi="Arial"/>
          <w:sz w:val="22"/>
        </w:rPr>
        <w:lastRenderedPageBreak/>
        <w:t>w likwidacji skutków kolizji drogowych, klęsk</w:t>
      </w:r>
      <w:r>
        <w:rPr>
          <w:rFonts w:ascii="Arial" w:hAnsi="Arial"/>
        </w:rPr>
        <w:t xml:space="preserve"> </w:t>
      </w:r>
      <w:r w:rsidR="00B04E42" w:rsidRPr="00496137">
        <w:rPr>
          <w:rFonts w:ascii="Arial" w:hAnsi="Arial"/>
          <w:sz w:val="22"/>
        </w:rPr>
        <w:t>żywiołowych i innych zagrożeń oraz pracują społecznie (dbają o bezpieczeństwo dzieci przy</w:t>
      </w:r>
      <w:r>
        <w:rPr>
          <w:rFonts w:ascii="Arial" w:hAnsi="Arial"/>
        </w:rPr>
        <w:t xml:space="preserve"> </w:t>
      </w:r>
      <w:r w:rsidR="00B04E42" w:rsidRPr="00496137">
        <w:rPr>
          <w:rFonts w:ascii="Arial" w:hAnsi="Arial"/>
          <w:sz w:val="22"/>
        </w:rPr>
        <w:t>przychodzeniu przez jezdnię, prowadzą szkolenia i pogadanki dla uczniów w szkołach na temat</w:t>
      </w:r>
      <w:r>
        <w:rPr>
          <w:rFonts w:ascii="Arial" w:hAnsi="Arial"/>
        </w:rPr>
        <w:t xml:space="preserve"> </w:t>
      </w:r>
      <w:r w:rsidR="00B04E42" w:rsidRPr="00496137">
        <w:rPr>
          <w:rFonts w:ascii="Arial" w:hAnsi="Arial"/>
          <w:sz w:val="22"/>
        </w:rPr>
        <w:t>bezpieczeństwa, udzielania pierwszej pomocy) i wzorowo reprezentują Gorzkowice i całą gminę. Straż</w:t>
      </w:r>
      <w:r>
        <w:rPr>
          <w:rFonts w:ascii="Arial" w:hAnsi="Arial"/>
        </w:rPr>
        <w:t xml:space="preserve"> </w:t>
      </w:r>
      <w:r w:rsidR="00B04E42" w:rsidRPr="00496137">
        <w:rPr>
          <w:rFonts w:ascii="Arial" w:hAnsi="Arial"/>
          <w:sz w:val="22"/>
        </w:rPr>
        <w:t xml:space="preserve">Pożarna cieszy się </w:t>
      </w:r>
      <w:r w:rsidR="00157136">
        <w:rPr>
          <w:rFonts w:ascii="Arial" w:hAnsi="Arial"/>
          <w:sz w:val="22"/>
        </w:rPr>
        <w:br/>
      </w:r>
      <w:r w:rsidR="00B04E42" w:rsidRPr="00496137">
        <w:rPr>
          <w:rFonts w:ascii="Arial" w:hAnsi="Arial"/>
          <w:sz w:val="22"/>
        </w:rPr>
        <w:t>w Gorzkowicach ogromnym uznaniem.</w:t>
      </w:r>
    </w:p>
    <w:p w14:paraId="71F5EF94" w14:textId="45644114" w:rsidR="00DA7389" w:rsidRPr="00DA7389" w:rsidRDefault="00DA7389" w:rsidP="00DA7389">
      <w:pPr>
        <w:pStyle w:val="Standard"/>
        <w:spacing w:line="360" w:lineRule="auto"/>
        <w:jc w:val="both"/>
        <w:rPr>
          <w:rFonts w:ascii="Arial" w:hAnsi="Arial"/>
        </w:rPr>
      </w:pPr>
      <w:r w:rsidRPr="00DA7389">
        <w:rPr>
          <w:rFonts w:ascii="Arial" w:hAnsi="Arial"/>
        </w:rPr>
        <w:t>Jednostki OSP z terenu Gminy Gorzkowice</w:t>
      </w:r>
      <w:r>
        <w:rPr>
          <w:rStyle w:val="Odwoanieprzypisudolnego"/>
          <w:rFonts w:ascii="Arial" w:hAnsi="Arial"/>
        </w:rPr>
        <w:footnoteReference w:id="18"/>
      </w:r>
      <w:r>
        <w:rPr>
          <w:rFonts w:ascii="Arial" w:hAnsi="Arial"/>
        </w:rPr>
        <w:t>:</w:t>
      </w:r>
    </w:p>
    <w:p w14:paraId="02F4F057" w14:textId="15F8DF59"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Sobakówek</w:t>
      </w:r>
      <w:r>
        <w:rPr>
          <w:rFonts w:ascii="Arial" w:hAnsi="Arial"/>
          <w:sz w:val="22"/>
          <w:szCs w:val="22"/>
        </w:rPr>
        <w:t>;</w:t>
      </w:r>
    </w:p>
    <w:p w14:paraId="09B4D88E" w14:textId="00DBC1E9"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Gorzkowice</w:t>
      </w:r>
      <w:r>
        <w:rPr>
          <w:rFonts w:ascii="Arial" w:hAnsi="Arial"/>
          <w:sz w:val="22"/>
          <w:szCs w:val="22"/>
        </w:rPr>
        <w:t>;</w:t>
      </w:r>
    </w:p>
    <w:p w14:paraId="79E473BC" w14:textId="1B0B8618"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Bujniczki</w:t>
      </w:r>
      <w:r>
        <w:rPr>
          <w:rFonts w:ascii="Arial" w:hAnsi="Arial"/>
          <w:sz w:val="22"/>
          <w:szCs w:val="22"/>
        </w:rPr>
        <w:t>;</w:t>
      </w:r>
    </w:p>
    <w:p w14:paraId="4C38F450" w14:textId="57CE97A6"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Gorzkowiczki</w:t>
      </w:r>
      <w:r>
        <w:rPr>
          <w:rFonts w:ascii="Arial" w:hAnsi="Arial"/>
          <w:sz w:val="22"/>
          <w:szCs w:val="22"/>
        </w:rPr>
        <w:t>;</w:t>
      </w:r>
    </w:p>
    <w:p w14:paraId="400189E3" w14:textId="73D3D7BE"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Gościnna</w:t>
      </w:r>
      <w:r>
        <w:rPr>
          <w:rFonts w:ascii="Arial" w:hAnsi="Arial"/>
          <w:sz w:val="22"/>
          <w:szCs w:val="22"/>
        </w:rPr>
        <w:t>;</w:t>
      </w:r>
    </w:p>
    <w:p w14:paraId="1613A7BA" w14:textId="6B250AE4"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Krosno</w:t>
      </w:r>
      <w:r>
        <w:rPr>
          <w:rFonts w:ascii="Arial" w:hAnsi="Arial"/>
          <w:sz w:val="22"/>
          <w:szCs w:val="22"/>
        </w:rPr>
        <w:t>;</w:t>
      </w:r>
    </w:p>
    <w:p w14:paraId="0B165162" w14:textId="1D98879F"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Plucice</w:t>
      </w:r>
      <w:r>
        <w:rPr>
          <w:rFonts w:ascii="Arial" w:hAnsi="Arial"/>
          <w:sz w:val="22"/>
          <w:szCs w:val="22"/>
        </w:rPr>
        <w:t>;</w:t>
      </w:r>
    </w:p>
    <w:p w14:paraId="723CC2AA" w14:textId="255FEF31"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Żuchowice</w:t>
      </w:r>
      <w:r>
        <w:rPr>
          <w:rFonts w:ascii="Arial" w:hAnsi="Arial"/>
          <w:sz w:val="22"/>
          <w:szCs w:val="22"/>
        </w:rPr>
        <w:t>;</w:t>
      </w:r>
    </w:p>
    <w:p w14:paraId="2004D817" w14:textId="18E7DA60"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Szczepanowice</w:t>
      </w:r>
      <w:r>
        <w:rPr>
          <w:rFonts w:ascii="Arial" w:hAnsi="Arial"/>
          <w:sz w:val="22"/>
          <w:szCs w:val="22"/>
        </w:rPr>
        <w:t>;</w:t>
      </w:r>
    </w:p>
    <w:p w14:paraId="222212CE" w14:textId="03CA6348" w:rsidR="00DA7389" w:rsidRPr="00DA7389" w:rsidRDefault="00DA7389" w:rsidP="0006540E">
      <w:pPr>
        <w:pStyle w:val="Standard"/>
        <w:numPr>
          <w:ilvl w:val="0"/>
          <w:numId w:val="30"/>
        </w:numPr>
        <w:spacing w:line="360" w:lineRule="auto"/>
        <w:jc w:val="both"/>
        <w:rPr>
          <w:rFonts w:ascii="Arial" w:hAnsi="Arial"/>
          <w:sz w:val="22"/>
          <w:szCs w:val="22"/>
        </w:rPr>
      </w:pPr>
      <w:r w:rsidRPr="00DA7389">
        <w:rPr>
          <w:rFonts w:ascii="Arial" w:hAnsi="Arial"/>
          <w:sz w:val="22"/>
          <w:szCs w:val="22"/>
        </w:rPr>
        <w:t>OSP Krzemieniewice</w:t>
      </w:r>
      <w:r>
        <w:rPr>
          <w:rFonts w:ascii="Arial" w:hAnsi="Arial"/>
          <w:sz w:val="22"/>
          <w:szCs w:val="22"/>
        </w:rPr>
        <w:t>.</w:t>
      </w:r>
    </w:p>
    <w:p w14:paraId="66E4E8DF" w14:textId="2F6E5138" w:rsidR="00B04E42" w:rsidRDefault="00B04E42" w:rsidP="00496137">
      <w:pPr>
        <w:pStyle w:val="Standard"/>
        <w:spacing w:line="360" w:lineRule="auto"/>
        <w:jc w:val="both"/>
        <w:rPr>
          <w:rFonts w:ascii="Arial" w:hAnsi="Arial"/>
          <w:sz w:val="22"/>
        </w:rPr>
      </w:pPr>
      <w:r w:rsidRPr="00496137">
        <w:rPr>
          <w:rFonts w:ascii="Arial" w:hAnsi="Arial"/>
          <w:sz w:val="22"/>
        </w:rPr>
        <w:t xml:space="preserve">Na terenie Gminy Gorzkowice działają dwie jednostki włączone do KSRG. Jest to jednostka KSRG OSP Gorzkowice oraz jednostka KSRG OSP Krzemieniewice. Wg danych za rok 2020 jednostka z Gorzkowic brała udział w 73 zdarzeniach, natomiast jednostka z Krzemieniewic </w:t>
      </w:r>
      <w:r w:rsidR="00DA7389">
        <w:rPr>
          <w:rFonts w:ascii="Arial" w:hAnsi="Arial"/>
          <w:sz w:val="22"/>
        </w:rPr>
        <w:br/>
      </w:r>
      <w:r w:rsidRPr="00496137">
        <w:rPr>
          <w:rFonts w:ascii="Arial" w:hAnsi="Arial"/>
          <w:sz w:val="22"/>
        </w:rPr>
        <w:t>w 8 zdarzeniach.</w:t>
      </w:r>
    </w:p>
    <w:p w14:paraId="362E8B90" w14:textId="3B74C62E" w:rsidR="00DA7389" w:rsidRPr="00496137" w:rsidRDefault="00DA7389" w:rsidP="00496137">
      <w:pPr>
        <w:pStyle w:val="Standard"/>
        <w:spacing w:line="360" w:lineRule="auto"/>
        <w:jc w:val="both"/>
        <w:rPr>
          <w:rFonts w:ascii="Arial" w:hAnsi="Arial"/>
        </w:rPr>
      </w:pPr>
      <w:r>
        <w:rPr>
          <w:rFonts w:ascii="Arial" w:hAnsi="Arial"/>
          <w:sz w:val="22"/>
        </w:rPr>
        <w:tab/>
        <w:t xml:space="preserve">W Gorzkowicach znajduje się także Komisariat Policji przy ul. Szkolnej 3. Zgodnie z uzyskanymi danymi w 2020 r. na terenie gminy </w:t>
      </w:r>
      <w:r w:rsidR="000204F7">
        <w:rPr>
          <w:rFonts w:ascii="Arial" w:hAnsi="Arial"/>
          <w:sz w:val="22"/>
        </w:rPr>
        <w:t>odnotowano 60 przestępstw.</w:t>
      </w:r>
    </w:p>
    <w:p w14:paraId="67250F37" w14:textId="77777777" w:rsidR="00B04E42" w:rsidRPr="00B04E42" w:rsidRDefault="00B04E42" w:rsidP="00B04E42"/>
    <w:p w14:paraId="5BAB8C3F" w14:textId="157B8DC3" w:rsidR="002732F0" w:rsidRDefault="002732F0" w:rsidP="002732F0">
      <w:pPr>
        <w:pStyle w:val="Nagwek1"/>
      </w:pPr>
      <w:bookmarkStart w:id="14" w:name="_Toc79053235"/>
      <w:r>
        <w:t>Uwarunkowania naturalne i kulturowe</w:t>
      </w:r>
      <w:bookmarkEnd w:id="14"/>
      <w:r>
        <w:t xml:space="preserve"> </w:t>
      </w:r>
    </w:p>
    <w:p w14:paraId="3FFA3F3E" w14:textId="5D72B0E0" w:rsidR="002732F0" w:rsidRDefault="002732F0" w:rsidP="002732F0">
      <w:pPr>
        <w:pStyle w:val="Nagwek2"/>
      </w:pPr>
      <w:bookmarkStart w:id="15" w:name="_Toc79053236"/>
      <w:r>
        <w:t>Potencjał przyrodniczy</w:t>
      </w:r>
      <w:bookmarkEnd w:id="15"/>
      <w:r>
        <w:t xml:space="preserve"> </w:t>
      </w:r>
    </w:p>
    <w:p w14:paraId="13F86389" w14:textId="61BFAB47" w:rsidR="00A82590" w:rsidRDefault="00A82590" w:rsidP="00A82590"/>
    <w:p w14:paraId="111AAFF7" w14:textId="34EAF125" w:rsidR="008D6238" w:rsidRPr="008D6238" w:rsidRDefault="008D6238" w:rsidP="008D6238">
      <w:pPr>
        <w:spacing w:after="0" w:line="360" w:lineRule="auto"/>
        <w:jc w:val="both"/>
        <w:rPr>
          <w:rFonts w:ascii="Arial" w:hAnsi="Arial" w:cs="Arial"/>
        </w:rPr>
      </w:pPr>
      <w:r>
        <w:rPr>
          <w:rFonts w:ascii="Arial" w:hAnsi="Arial" w:cs="Arial"/>
        </w:rPr>
        <w:tab/>
      </w:r>
      <w:r w:rsidRPr="008D6238">
        <w:rPr>
          <w:rFonts w:ascii="Arial" w:hAnsi="Arial" w:cs="Arial"/>
        </w:rPr>
        <w:t xml:space="preserve">Współczesne przemiany flory gminy Gorzkowice wyrażają się przede wszystkim </w:t>
      </w:r>
      <w:r>
        <w:rPr>
          <w:rFonts w:ascii="Arial" w:hAnsi="Arial" w:cs="Arial"/>
        </w:rPr>
        <w:br/>
      </w:r>
      <w:r w:rsidRPr="008D6238">
        <w:rPr>
          <w:rFonts w:ascii="Arial" w:hAnsi="Arial" w:cs="Arial"/>
        </w:rPr>
        <w:t>w</w:t>
      </w:r>
      <w:r>
        <w:rPr>
          <w:rFonts w:ascii="Arial" w:hAnsi="Arial" w:cs="Arial"/>
        </w:rPr>
        <w:t xml:space="preserve"> </w:t>
      </w:r>
      <w:r w:rsidRPr="008D6238">
        <w:rPr>
          <w:rFonts w:ascii="Arial" w:hAnsi="Arial" w:cs="Arial"/>
        </w:rPr>
        <w:t>zmniejszaniu</w:t>
      </w:r>
      <w:r>
        <w:rPr>
          <w:rFonts w:ascii="Arial" w:hAnsi="Arial" w:cs="Arial"/>
        </w:rPr>
        <w:t xml:space="preserve"> </w:t>
      </w:r>
      <w:r w:rsidRPr="008D6238">
        <w:rPr>
          <w:rFonts w:ascii="Arial" w:hAnsi="Arial" w:cs="Arial"/>
        </w:rPr>
        <w:t>powierzchni siedlisk leśnych oraz ich monokulturowym charakterem, na który w przeważającym stopniu</w:t>
      </w:r>
      <w:r>
        <w:rPr>
          <w:rFonts w:ascii="Arial" w:hAnsi="Arial" w:cs="Arial"/>
        </w:rPr>
        <w:t xml:space="preserve"> </w:t>
      </w:r>
      <w:r w:rsidRPr="008D6238">
        <w:rPr>
          <w:rFonts w:ascii="Arial" w:hAnsi="Arial" w:cs="Arial"/>
        </w:rPr>
        <w:t>składają się bory sosnowe. Flora naturalnych zbiorowisk stopniowo zanika i ubożeje. Zmienione i</w:t>
      </w:r>
      <w:r>
        <w:rPr>
          <w:rFonts w:ascii="Arial" w:hAnsi="Arial" w:cs="Arial"/>
        </w:rPr>
        <w:t xml:space="preserve"> </w:t>
      </w:r>
      <w:r w:rsidRPr="008D6238">
        <w:rPr>
          <w:rFonts w:ascii="Arial" w:hAnsi="Arial" w:cs="Arial"/>
        </w:rPr>
        <w:t>osłabione fitocenozy leśne są mało odporne na ekspansję gatunków im obcych. Podobne procesy</w:t>
      </w:r>
      <w:r>
        <w:rPr>
          <w:rFonts w:ascii="Arial" w:hAnsi="Arial" w:cs="Arial"/>
        </w:rPr>
        <w:t xml:space="preserve"> </w:t>
      </w:r>
      <w:r w:rsidRPr="008D6238">
        <w:rPr>
          <w:rFonts w:ascii="Arial" w:hAnsi="Arial" w:cs="Arial"/>
        </w:rPr>
        <w:t>zanikania gatunków własnych dla naturalnych postaci zespołów i pojawienia się im obcych - chwastów,</w:t>
      </w:r>
      <w:r>
        <w:rPr>
          <w:rFonts w:ascii="Arial" w:hAnsi="Arial" w:cs="Arial"/>
        </w:rPr>
        <w:t xml:space="preserve"> </w:t>
      </w:r>
      <w:r w:rsidRPr="008D6238">
        <w:rPr>
          <w:rFonts w:ascii="Arial" w:hAnsi="Arial" w:cs="Arial"/>
        </w:rPr>
        <w:t>występują na torfowiskach i łąkach.</w:t>
      </w:r>
    </w:p>
    <w:p w14:paraId="7C29025E" w14:textId="55A424BC" w:rsidR="00922B17" w:rsidRPr="006711F1" w:rsidRDefault="006711F1" w:rsidP="006711F1">
      <w:pPr>
        <w:spacing w:after="0" w:line="360" w:lineRule="auto"/>
        <w:jc w:val="both"/>
        <w:rPr>
          <w:rFonts w:ascii="Arial" w:hAnsi="Arial" w:cs="Arial"/>
        </w:rPr>
      </w:pPr>
      <w:r>
        <w:rPr>
          <w:rFonts w:ascii="Arial" w:hAnsi="Arial" w:cs="Arial"/>
        </w:rPr>
        <w:tab/>
      </w:r>
      <w:r w:rsidR="000E746A">
        <w:rPr>
          <w:rFonts w:ascii="Arial" w:hAnsi="Arial" w:cs="Arial"/>
        </w:rPr>
        <w:t>W</w:t>
      </w:r>
      <w:r w:rsidR="00922B17" w:rsidRPr="006711F1">
        <w:rPr>
          <w:rFonts w:ascii="Arial" w:hAnsi="Arial" w:cs="Arial"/>
        </w:rPr>
        <w:t>iększość gatunków roślinnych występujących na terenie gminy należy do</w:t>
      </w:r>
      <w:r w:rsidR="00266A0E">
        <w:rPr>
          <w:rFonts w:ascii="Arial" w:hAnsi="Arial" w:cs="Arial"/>
        </w:rPr>
        <w:t xml:space="preserve"> </w:t>
      </w:r>
      <w:r w:rsidR="00922B17" w:rsidRPr="006711F1">
        <w:rPr>
          <w:rFonts w:ascii="Arial" w:hAnsi="Arial" w:cs="Arial"/>
        </w:rPr>
        <w:t>tzw. elementu geograficznego holarktycznego i jego podelementów: wokółbiegunowego (np.</w:t>
      </w:r>
      <w:r w:rsidR="00266A0E">
        <w:rPr>
          <w:rFonts w:ascii="Arial" w:hAnsi="Arial" w:cs="Arial"/>
        </w:rPr>
        <w:t xml:space="preserve"> </w:t>
      </w:r>
      <w:r w:rsidR="00922B17" w:rsidRPr="006711F1">
        <w:rPr>
          <w:rFonts w:ascii="Arial" w:hAnsi="Arial" w:cs="Arial"/>
        </w:rPr>
        <w:lastRenderedPageBreak/>
        <w:t>borówka brusznica, widłak jałowcowaty), eurosyberyjskiego (sosna zwyczajna),</w:t>
      </w:r>
      <w:r w:rsidR="00266A0E">
        <w:rPr>
          <w:rFonts w:ascii="Arial" w:hAnsi="Arial" w:cs="Arial"/>
        </w:rPr>
        <w:t xml:space="preserve"> </w:t>
      </w:r>
      <w:r w:rsidR="00922B17" w:rsidRPr="006711F1">
        <w:rPr>
          <w:rFonts w:ascii="Arial" w:hAnsi="Arial" w:cs="Arial"/>
        </w:rPr>
        <w:t>środkowoeuropejskiego (dąb bezszypułkowy), subatlantycko-europejskiego (trawa szczotlicha</w:t>
      </w:r>
    </w:p>
    <w:p w14:paraId="4C4CCD0E" w14:textId="77777777" w:rsidR="00922B17" w:rsidRPr="006711F1" w:rsidRDefault="00922B17" w:rsidP="006711F1">
      <w:pPr>
        <w:spacing w:after="0" w:line="360" w:lineRule="auto"/>
        <w:jc w:val="both"/>
        <w:rPr>
          <w:rFonts w:ascii="Arial" w:hAnsi="Arial" w:cs="Arial"/>
        </w:rPr>
      </w:pPr>
      <w:r w:rsidRPr="006711F1">
        <w:rPr>
          <w:rFonts w:ascii="Arial" w:hAnsi="Arial" w:cs="Arial"/>
        </w:rPr>
        <w:t>siwa, żarnowiec miotlasty). Gmina znajduje się na północnej granicy występowania jawora -</w:t>
      </w:r>
    </w:p>
    <w:p w14:paraId="39636422" w14:textId="77777777" w:rsidR="00922B17" w:rsidRPr="006711F1" w:rsidRDefault="00922B17" w:rsidP="006711F1">
      <w:pPr>
        <w:spacing w:after="0" w:line="360" w:lineRule="auto"/>
        <w:jc w:val="both"/>
        <w:rPr>
          <w:rFonts w:ascii="Arial" w:hAnsi="Arial" w:cs="Arial"/>
        </w:rPr>
      </w:pPr>
      <w:r w:rsidRPr="006711F1">
        <w:rPr>
          <w:rFonts w:ascii="Arial" w:hAnsi="Arial" w:cs="Arial"/>
        </w:rPr>
        <w:t>liczniejsze skupiska tych drzew w pobliżu granicy a zwłaszcza stanowiska występujące poza</w:t>
      </w:r>
    </w:p>
    <w:p w14:paraId="6E9F917D" w14:textId="45BF5DC1" w:rsidR="00922B17" w:rsidRDefault="00922B17" w:rsidP="006711F1">
      <w:pPr>
        <w:spacing w:after="0" w:line="360" w:lineRule="auto"/>
        <w:jc w:val="both"/>
        <w:rPr>
          <w:rFonts w:ascii="Arial" w:hAnsi="Arial" w:cs="Arial"/>
        </w:rPr>
      </w:pPr>
      <w:r w:rsidRPr="006711F1">
        <w:rPr>
          <w:rFonts w:ascii="Arial" w:hAnsi="Arial" w:cs="Arial"/>
        </w:rPr>
        <w:t>granicą zwartego zasięgu zasługują na ochronę ze względu na ich znaczne znaczenia dla nauki,</w:t>
      </w:r>
      <w:r w:rsidR="00266A0E">
        <w:rPr>
          <w:rFonts w:ascii="Arial" w:hAnsi="Arial" w:cs="Arial"/>
        </w:rPr>
        <w:t xml:space="preserve"> </w:t>
      </w:r>
      <w:r w:rsidRPr="006711F1">
        <w:rPr>
          <w:rFonts w:ascii="Arial" w:hAnsi="Arial" w:cs="Arial"/>
        </w:rPr>
        <w:t>gospodarki leśnej a także dydaktyki i krajoznawstwa. Na terenie gminy występuje szereg roślin</w:t>
      </w:r>
      <w:r w:rsidR="00266A0E">
        <w:rPr>
          <w:rFonts w:ascii="Arial" w:hAnsi="Arial" w:cs="Arial"/>
        </w:rPr>
        <w:t xml:space="preserve"> </w:t>
      </w:r>
      <w:r w:rsidRPr="006711F1">
        <w:rPr>
          <w:rFonts w:ascii="Arial" w:hAnsi="Arial" w:cs="Arial"/>
        </w:rPr>
        <w:t>chronionych: skrzyp zimowy, bagno zwyczajne, bluszcz pospolity, kopytnik pospolity, konwalia</w:t>
      </w:r>
      <w:r w:rsidR="00266A0E">
        <w:rPr>
          <w:rFonts w:ascii="Arial" w:hAnsi="Arial" w:cs="Arial"/>
        </w:rPr>
        <w:t xml:space="preserve"> </w:t>
      </w:r>
      <w:r w:rsidRPr="006711F1">
        <w:rPr>
          <w:rFonts w:ascii="Arial" w:hAnsi="Arial" w:cs="Arial"/>
        </w:rPr>
        <w:t>majowa, cladonia rangiferina.</w:t>
      </w:r>
      <w:r w:rsidR="00266A0E">
        <w:rPr>
          <w:rFonts w:ascii="Arial" w:hAnsi="Arial" w:cs="Arial"/>
        </w:rPr>
        <w:t xml:space="preserve"> </w:t>
      </w:r>
      <w:r w:rsidRPr="006711F1">
        <w:rPr>
          <w:rFonts w:ascii="Arial" w:hAnsi="Arial" w:cs="Arial"/>
        </w:rPr>
        <w:t>Obszar gminy to także siedliska dawnych grądów (lipa, dąb, grab), które są obecnie zajęte pod</w:t>
      </w:r>
      <w:r w:rsidR="00266A0E">
        <w:rPr>
          <w:rFonts w:ascii="Arial" w:hAnsi="Arial" w:cs="Arial"/>
        </w:rPr>
        <w:t xml:space="preserve"> </w:t>
      </w:r>
      <w:r w:rsidRPr="006711F1">
        <w:rPr>
          <w:rFonts w:ascii="Arial" w:hAnsi="Arial" w:cs="Arial"/>
        </w:rPr>
        <w:t>pola uprawne, sady i ogrody a częściowo przez jednogatunkowe uprawy leśne. Lesistość gminy</w:t>
      </w:r>
      <w:r w:rsidR="00266A0E">
        <w:rPr>
          <w:rFonts w:ascii="Arial" w:hAnsi="Arial" w:cs="Arial"/>
        </w:rPr>
        <w:t xml:space="preserve"> </w:t>
      </w:r>
      <w:r w:rsidRPr="006711F1">
        <w:rPr>
          <w:rFonts w:ascii="Arial" w:hAnsi="Arial" w:cs="Arial"/>
        </w:rPr>
        <w:t>wynosi obecnie tylko 14,3% i wskazane jest jej podniesienie</w:t>
      </w:r>
      <w:r w:rsidR="00BA4FE2">
        <w:rPr>
          <w:rStyle w:val="Odwoanieprzypisudolnego"/>
          <w:rFonts w:ascii="Arial" w:hAnsi="Arial" w:cs="Arial"/>
        </w:rPr>
        <w:footnoteReference w:id="19"/>
      </w:r>
      <w:r w:rsidRPr="006711F1">
        <w:rPr>
          <w:rFonts w:ascii="Arial" w:hAnsi="Arial" w:cs="Arial"/>
        </w:rPr>
        <w:t>. Panujące obecnie drzewostany</w:t>
      </w:r>
      <w:r w:rsidR="00266A0E">
        <w:rPr>
          <w:rFonts w:ascii="Arial" w:hAnsi="Arial" w:cs="Arial"/>
        </w:rPr>
        <w:t xml:space="preserve"> </w:t>
      </w:r>
      <w:r w:rsidRPr="006711F1">
        <w:rPr>
          <w:rFonts w:ascii="Arial" w:hAnsi="Arial" w:cs="Arial"/>
        </w:rPr>
        <w:t>sosnowe z domieszką jodły mają niewiele wspólnego z naturalnymi borami. Zwarte obszary</w:t>
      </w:r>
      <w:r w:rsidR="00266A0E">
        <w:rPr>
          <w:rFonts w:ascii="Arial" w:hAnsi="Arial" w:cs="Arial"/>
        </w:rPr>
        <w:t xml:space="preserve"> </w:t>
      </w:r>
      <w:r w:rsidRPr="006711F1">
        <w:rPr>
          <w:rFonts w:ascii="Arial" w:hAnsi="Arial" w:cs="Arial"/>
        </w:rPr>
        <w:t xml:space="preserve">leśne są stosunkowo niewielkie </w:t>
      </w:r>
      <w:r w:rsidR="00E66144">
        <w:rPr>
          <w:rFonts w:ascii="Arial" w:hAnsi="Arial" w:cs="Arial"/>
        </w:rPr>
        <w:br/>
      </w:r>
      <w:r w:rsidRPr="006711F1">
        <w:rPr>
          <w:rFonts w:ascii="Arial" w:hAnsi="Arial" w:cs="Arial"/>
        </w:rPr>
        <w:t>i zlokalizowane głównie w części zachodniej gminy - są to</w:t>
      </w:r>
      <w:r w:rsidR="00266A0E">
        <w:rPr>
          <w:rFonts w:ascii="Arial" w:hAnsi="Arial" w:cs="Arial"/>
        </w:rPr>
        <w:t xml:space="preserve"> </w:t>
      </w:r>
      <w:r w:rsidRPr="006711F1">
        <w:rPr>
          <w:rFonts w:ascii="Arial" w:hAnsi="Arial" w:cs="Arial"/>
        </w:rPr>
        <w:t>Lasy Państwowe administrowane przez Nadleśnictwo Łęczno. W obrębie Lasów</w:t>
      </w:r>
      <w:r w:rsidR="00266A0E">
        <w:rPr>
          <w:rFonts w:ascii="Arial" w:hAnsi="Arial" w:cs="Arial"/>
        </w:rPr>
        <w:t xml:space="preserve"> </w:t>
      </w:r>
      <w:r w:rsidRPr="006711F1">
        <w:rPr>
          <w:rFonts w:ascii="Arial" w:hAnsi="Arial" w:cs="Arial"/>
        </w:rPr>
        <w:t>Państwowych wydzielone są ponadto kompleksy lasów mających za zadanie ochronę siedlisk</w:t>
      </w:r>
      <w:r w:rsidR="00266A0E">
        <w:rPr>
          <w:rFonts w:ascii="Arial" w:hAnsi="Arial" w:cs="Arial"/>
        </w:rPr>
        <w:t xml:space="preserve"> </w:t>
      </w:r>
      <w:r w:rsidRPr="006711F1">
        <w:rPr>
          <w:rFonts w:ascii="Arial" w:hAnsi="Arial" w:cs="Arial"/>
        </w:rPr>
        <w:t>wilgotnych. Lasy położone na gruntach prywatnych w postaci drobnych kompleksów rozrzucone</w:t>
      </w:r>
      <w:r w:rsidR="00266A0E">
        <w:rPr>
          <w:rFonts w:ascii="Arial" w:hAnsi="Arial" w:cs="Arial"/>
        </w:rPr>
        <w:t xml:space="preserve"> </w:t>
      </w:r>
      <w:r w:rsidRPr="006711F1">
        <w:rPr>
          <w:rFonts w:ascii="Arial" w:hAnsi="Arial" w:cs="Arial"/>
        </w:rPr>
        <w:t>są nieregularnie na obszarze gminy.</w:t>
      </w:r>
      <w:r w:rsidRPr="006711F1">
        <w:rPr>
          <w:rStyle w:val="Odwoanieprzypisudolnego"/>
          <w:rFonts w:ascii="Arial" w:hAnsi="Arial" w:cs="Arial"/>
        </w:rPr>
        <w:footnoteReference w:id="20"/>
      </w:r>
    </w:p>
    <w:p w14:paraId="1862D1DC" w14:textId="135C1FD0" w:rsidR="00BD59EA" w:rsidRPr="000E746A" w:rsidRDefault="00BD59EA" w:rsidP="000E746A">
      <w:pPr>
        <w:spacing w:after="0" w:line="360" w:lineRule="auto"/>
        <w:jc w:val="both"/>
        <w:rPr>
          <w:rFonts w:ascii="Arial" w:hAnsi="Arial" w:cs="Arial"/>
        </w:rPr>
      </w:pPr>
      <w:r>
        <w:rPr>
          <w:rFonts w:ascii="Arial" w:hAnsi="Arial" w:cs="Arial"/>
        </w:rPr>
        <w:tab/>
      </w:r>
      <w:r w:rsidRPr="000E746A">
        <w:rPr>
          <w:rFonts w:ascii="Arial" w:hAnsi="Arial" w:cs="Arial"/>
        </w:rPr>
        <w:t>Pomimo wielu negatywnych procesów powodujących degradację szaty roślinnej gminy</w:t>
      </w:r>
    </w:p>
    <w:p w14:paraId="2219A417" w14:textId="77777777" w:rsidR="00BD59EA" w:rsidRPr="000E746A" w:rsidRDefault="00BD59EA" w:rsidP="000E746A">
      <w:pPr>
        <w:spacing w:after="0" w:line="360" w:lineRule="auto"/>
        <w:jc w:val="both"/>
        <w:rPr>
          <w:rFonts w:ascii="Arial" w:hAnsi="Arial" w:cs="Arial"/>
        </w:rPr>
      </w:pPr>
      <w:r w:rsidRPr="000E746A">
        <w:rPr>
          <w:rFonts w:ascii="Arial" w:hAnsi="Arial" w:cs="Arial"/>
        </w:rPr>
        <w:t>Gorzkowice, pewne obszary oraz obiekty są prawnie chronione ze względu na ich unikalną</w:t>
      </w:r>
    </w:p>
    <w:p w14:paraId="4CB8BE8D" w14:textId="77777777" w:rsidR="00BD59EA" w:rsidRPr="000E746A" w:rsidRDefault="00BD59EA" w:rsidP="000E746A">
      <w:pPr>
        <w:spacing w:after="0" w:line="360" w:lineRule="auto"/>
        <w:jc w:val="both"/>
        <w:rPr>
          <w:rFonts w:ascii="Arial" w:hAnsi="Arial" w:cs="Arial"/>
        </w:rPr>
      </w:pPr>
      <w:r w:rsidRPr="000E746A">
        <w:rPr>
          <w:rFonts w:ascii="Arial" w:hAnsi="Arial" w:cs="Arial"/>
        </w:rPr>
        <w:t xml:space="preserve">wartość w skali regionalnej. </w:t>
      </w:r>
    </w:p>
    <w:p w14:paraId="667309E7" w14:textId="77777777" w:rsidR="00BD59EA" w:rsidRPr="000E746A" w:rsidRDefault="00BD59EA" w:rsidP="000E746A">
      <w:pPr>
        <w:spacing w:after="0" w:line="360" w:lineRule="auto"/>
        <w:jc w:val="both"/>
        <w:rPr>
          <w:rFonts w:ascii="Arial" w:hAnsi="Arial" w:cs="Arial"/>
        </w:rPr>
      </w:pPr>
      <w:r w:rsidRPr="000E746A">
        <w:rPr>
          <w:rFonts w:ascii="Arial" w:hAnsi="Arial" w:cs="Arial"/>
        </w:rPr>
        <w:t xml:space="preserve">Należą do nich: </w:t>
      </w:r>
    </w:p>
    <w:p w14:paraId="1D4E0189" w14:textId="64775AE4" w:rsidR="00BD59EA" w:rsidRPr="000E746A" w:rsidRDefault="00BD59EA" w:rsidP="000E746A">
      <w:pPr>
        <w:spacing w:after="0" w:line="360" w:lineRule="auto"/>
        <w:jc w:val="both"/>
        <w:rPr>
          <w:rFonts w:ascii="Arial" w:hAnsi="Arial" w:cs="Arial"/>
        </w:rPr>
      </w:pPr>
      <w:r w:rsidRPr="000E746A">
        <w:rPr>
          <w:rFonts w:ascii="Arial" w:hAnsi="Arial" w:cs="Arial"/>
        </w:rPr>
        <w:t>• Obszar Chronionego Krajobrazu „Doliny Widawki” – obejmujący wschodni fragment</w:t>
      </w:r>
      <w:r w:rsidR="000E746A">
        <w:rPr>
          <w:rFonts w:ascii="Arial" w:hAnsi="Arial" w:cs="Arial"/>
        </w:rPr>
        <w:t xml:space="preserve"> </w:t>
      </w:r>
      <w:r w:rsidRPr="000E746A">
        <w:rPr>
          <w:rFonts w:ascii="Arial" w:hAnsi="Arial" w:cs="Arial"/>
        </w:rPr>
        <w:t xml:space="preserve">gminy (Rozporządzenie Wojewody Łódzkiego Nr 59/2007 ze zmianami), </w:t>
      </w:r>
    </w:p>
    <w:p w14:paraId="41C8E24D" w14:textId="742F529F" w:rsidR="00BD59EA" w:rsidRPr="000E746A" w:rsidRDefault="00BD59EA" w:rsidP="000E746A">
      <w:pPr>
        <w:spacing w:after="0" w:line="360" w:lineRule="auto"/>
        <w:jc w:val="both"/>
        <w:rPr>
          <w:rFonts w:ascii="Arial" w:hAnsi="Arial" w:cs="Arial"/>
        </w:rPr>
      </w:pPr>
      <w:r w:rsidRPr="000E746A">
        <w:rPr>
          <w:rFonts w:ascii="Arial" w:hAnsi="Arial" w:cs="Arial"/>
        </w:rPr>
        <w:t>• Europejska Sieć Ekologiczna Natura 2000 – Obszary Mające Znaczenie dla</w:t>
      </w:r>
      <w:r w:rsidR="00F031A6">
        <w:rPr>
          <w:rFonts w:ascii="Arial" w:hAnsi="Arial" w:cs="Arial"/>
        </w:rPr>
        <w:t xml:space="preserve"> </w:t>
      </w:r>
      <w:r w:rsidRPr="000E746A">
        <w:rPr>
          <w:rFonts w:ascii="Arial" w:hAnsi="Arial" w:cs="Arial"/>
        </w:rPr>
        <w:t xml:space="preserve">Wspólnoty: </w:t>
      </w:r>
    </w:p>
    <w:p w14:paraId="529E87C7" w14:textId="2F530F30" w:rsidR="00BD59EA" w:rsidRPr="000E746A" w:rsidRDefault="00BD59EA" w:rsidP="000E746A">
      <w:pPr>
        <w:spacing w:after="0" w:line="360" w:lineRule="auto"/>
        <w:jc w:val="both"/>
        <w:rPr>
          <w:rFonts w:ascii="Arial" w:hAnsi="Arial" w:cs="Arial"/>
        </w:rPr>
      </w:pPr>
      <w:r w:rsidRPr="000E746A">
        <w:rPr>
          <w:rFonts w:ascii="Arial" w:hAnsi="Arial" w:cs="Arial"/>
        </w:rPr>
        <w:t>-</w:t>
      </w:r>
      <w:r w:rsidR="00057E13">
        <w:rPr>
          <w:rFonts w:ascii="Arial" w:hAnsi="Arial" w:cs="Arial"/>
        </w:rPr>
        <w:t xml:space="preserve"> </w:t>
      </w:r>
      <w:r w:rsidRPr="00410BB6">
        <w:rPr>
          <w:rFonts w:ascii="Arial" w:hAnsi="Arial" w:cs="Arial"/>
          <w:b/>
          <w:bCs/>
          <w:i/>
          <w:iCs/>
        </w:rPr>
        <w:t>Dąbrowy w Marianku</w:t>
      </w:r>
      <w:r w:rsidR="00410BB6" w:rsidRPr="00410BB6">
        <w:rPr>
          <w:rFonts w:ascii="Arial" w:hAnsi="Arial" w:cs="Arial"/>
          <w:b/>
          <w:bCs/>
          <w:i/>
          <w:iCs/>
        </w:rPr>
        <w:t xml:space="preserve"> </w:t>
      </w:r>
      <w:r w:rsidRPr="00410BB6">
        <w:rPr>
          <w:rFonts w:ascii="Arial" w:hAnsi="Arial" w:cs="Arial"/>
          <w:b/>
          <w:bCs/>
          <w:i/>
          <w:iCs/>
        </w:rPr>
        <w:t>kod obszaru PLH100027</w:t>
      </w:r>
      <w:r w:rsidRPr="000E746A">
        <w:rPr>
          <w:rFonts w:ascii="Arial" w:hAnsi="Arial" w:cs="Arial"/>
        </w:rPr>
        <w:t xml:space="preserve"> – obejmuje obszar o powierzchni 72,2 ha.</w:t>
      </w:r>
    </w:p>
    <w:p w14:paraId="6FECE8A4" w14:textId="411EBA76" w:rsidR="00BD59EA" w:rsidRPr="000E746A" w:rsidRDefault="00BD59EA" w:rsidP="000E746A">
      <w:pPr>
        <w:spacing w:after="0" w:line="360" w:lineRule="auto"/>
        <w:jc w:val="both"/>
        <w:rPr>
          <w:rFonts w:ascii="Arial" w:hAnsi="Arial" w:cs="Arial"/>
        </w:rPr>
      </w:pPr>
      <w:r w:rsidRPr="000E746A">
        <w:rPr>
          <w:rFonts w:ascii="Arial" w:hAnsi="Arial" w:cs="Arial"/>
        </w:rPr>
        <w:t>Zajmuje wschodni fragment kompleksu leśnego położonego na zachód od miejscowości</w:t>
      </w:r>
      <w:r w:rsidR="00F031A6">
        <w:rPr>
          <w:rFonts w:ascii="Arial" w:hAnsi="Arial" w:cs="Arial"/>
        </w:rPr>
        <w:t xml:space="preserve"> </w:t>
      </w:r>
      <w:r w:rsidRPr="000E746A">
        <w:rPr>
          <w:rFonts w:ascii="Arial" w:hAnsi="Arial" w:cs="Arial"/>
        </w:rPr>
        <w:t>Marianek. Podłoże zbudowane jest głównie z piasków i żwirów, teren upada ku południowi.</w:t>
      </w:r>
    </w:p>
    <w:p w14:paraId="6EA5DBA1" w14:textId="6C674AEA" w:rsidR="00BD59EA" w:rsidRPr="000E746A" w:rsidRDefault="00BD59EA" w:rsidP="000E746A">
      <w:pPr>
        <w:spacing w:after="0" w:line="360" w:lineRule="auto"/>
        <w:jc w:val="both"/>
        <w:rPr>
          <w:rFonts w:ascii="Arial" w:hAnsi="Arial" w:cs="Arial"/>
        </w:rPr>
      </w:pPr>
      <w:r w:rsidRPr="000E746A">
        <w:rPr>
          <w:rFonts w:ascii="Arial" w:hAnsi="Arial" w:cs="Arial"/>
        </w:rPr>
        <w:t>Obiekt sąsiaduje bezpośrednio z polami uprawnymi. Zachowały się 100-letnie drzewostany</w:t>
      </w:r>
    </w:p>
    <w:p w14:paraId="2EFED112" w14:textId="31A9DD81" w:rsidR="00BD59EA" w:rsidRPr="000E746A" w:rsidRDefault="00BD59EA" w:rsidP="000E746A">
      <w:pPr>
        <w:spacing w:after="0" w:line="360" w:lineRule="auto"/>
        <w:jc w:val="both"/>
        <w:rPr>
          <w:rFonts w:ascii="Arial" w:hAnsi="Arial" w:cs="Arial"/>
        </w:rPr>
      </w:pPr>
      <w:r w:rsidRPr="000E746A">
        <w:rPr>
          <w:rFonts w:ascii="Arial" w:hAnsi="Arial" w:cs="Arial"/>
        </w:rPr>
        <w:t>dębowe, jednak przeważaną dąbrowy w wieku 60-80 lat. W północnej części obszaru</w:t>
      </w:r>
      <w:r w:rsidR="00410BB6">
        <w:rPr>
          <w:rFonts w:ascii="Arial" w:hAnsi="Arial" w:cs="Arial"/>
        </w:rPr>
        <w:t xml:space="preserve"> </w:t>
      </w:r>
      <w:r w:rsidRPr="000E746A">
        <w:rPr>
          <w:rFonts w:ascii="Arial" w:hAnsi="Arial" w:cs="Arial"/>
        </w:rPr>
        <w:t>stwierdzono fitocenozy grądowe Tilio-Carpinetum, z przestojami dębowymi. Grąd rozwija się</w:t>
      </w:r>
    </w:p>
    <w:p w14:paraId="00A76FF1" w14:textId="77777777" w:rsidR="00BD59EA" w:rsidRPr="000E746A" w:rsidRDefault="00BD59EA" w:rsidP="000E746A">
      <w:pPr>
        <w:spacing w:after="0" w:line="360" w:lineRule="auto"/>
        <w:jc w:val="both"/>
        <w:rPr>
          <w:rFonts w:ascii="Arial" w:hAnsi="Arial" w:cs="Arial"/>
        </w:rPr>
      </w:pPr>
      <w:r w:rsidRPr="000E746A">
        <w:rPr>
          <w:rFonts w:ascii="Arial" w:hAnsi="Arial" w:cs="Arial"/>
        </w:rPr>
        <w:t>wzdłuż ściany lasu. Na podłożu żwirowym na łagodnych zboczach o wystawie południowej</w:t>
      </w:r>
    </w:p>
    <w:p w14:paraId="2BA658D0" w14:textId="624015FA" w:rsidR="00BD59EA" w:rsidRPr="000E746A" w:rsidRDefault="00BD59EA" w:rsidP="000E746A">
      <w:pPr>
        <w:spacing w:after="0" w:line="360" w:lineRule="auto"/>
        <w:jc w:val="both"/>
        <w:rPr>
          <w:rFonts w:ascii="Arial" w:hAnsi="Arial" w:cs="Arial"/>
        </w:rPr>
      </w:pPr>
      <w:r w:rsidRPr="000E746A">
        <w:rPr>
          <w:rFonts w:ascii="Arial" w:hAnsi="Arial" w:cs="Arial"/>
        </w:rPr>
        <w:t xml:space="preserve">stwierdzono niewielkie płaty fitocenozy ciepłolubnej dąbrowy, które występują w mozaice </w:t>
      </w:r>
      <w:r w:rsidR="00BA1CB3">
        <w:rPr>
          <w:rFonts w:ascii="Arial" w:hAnsi="Arial" w:cs="Arial"/>
        </w:rPr>
        <w:br/>
      </w:r>
      <w:r w:rsidRPr="000E746A">
        <w:rPr>
          <w:rFonts w:ascii="Arial" w:hAnsi="Arial" w:cs="Arial"/>
        </w:rPr>
        <w:t>z</w:t>
      </w:r>
      <w:r w:rsidR="00BA1CB3">
        <w:rPr>
          <w:rFonts w:ascii="Arial" w:hAnsi="Arial" w:cs="Arial"/>
        </w:rPr>
        <w:t xml:space="preserve"> </w:t>
      </w:r>
      <w:r w:rsidRPr="000E746A">
        <w:rPr>
          <w:rFonts w:ascii="Arial" w:hAnsi="Arial" w:cs="Arial"/>
        </w:rPr>
        <w:t xml:space="preserve">płatami dąbrowy kwaśnej. </w:t>
      </w:r>
    </w:p>
    <w:p w14:paraId="27A9F473" w14:textId="1FDA34A6" w:rsidR="00BD59EA" w:rsidRPr="000E746A" w:rsidRDefault="00BD59EA" w:rsidP="000E746A">
      <w:pPr>
        <w:spacing w:after="0" w:line="360" w:lineRule="auto"/>
        <w:jc w:val="both"/>
        <w:rPr>
          <w:rFonts w:ascii="Arial" w:hAnsi="Arial" w:cs="Arial"/>
        </w:rPr>
      </w:pPr>
      <w:r w:rsidRPr="000E746A">
        <w:rPr>
          <w:rFonts w:ascii="Arial" w:hAnsi="Arial" w:cs="Arial"/>
        </w:rPr>
        <w:t>-</w:t>
      </w:r>
      <w:r w:rsidR="00F031A6">
        <w:rPr>
          <w:rFonts w:ascii="Arial" w:hAnsi="Arial" w:cs="Arial"/>
        </w:rPr>
        <w:t xml:space="preserve"> </w:t>
      </w:r>
      <w:r w:rsidRPr="00410BB6">
        <w:rPr>
          <w:rFonts w:ascii="Arial" w:hAnsi="Arial" w:cs="Arial"/>
          <w:b/>
          <w:bCs/>
          <w:i/>
          <w:iCs/>
        </w:rPr>
        <w:t>Lasy Gorzkowickie kod obszaru PLH100020</w:t>
      </w:r>
      <w:r w:rsidRPr="000E746A">
        <w:rPr>
          <w:rFonts w:ascii="Arial" w:hAnsi="Arial" w:cs="Arial"/>
        </w:rPr>
        <w:t xml:space="preserve"> – obejmuje obszar o powierzchni 61,5 ha.</w:t>
      </w:r>
    </w:p>
    <w:p w14:paraId="48415D2C" w14:textId="73B2F5CE" w:rsidR="00BD59EA" w:rsidRPr="000E746A" w:rsidRDefault="00BD59EA" w:rsidP="000E746A">
      <w:pPr>
        <w:spacing w:after="0" w:line="360" w:lineRule="auto"/>
        <w:jc w:val="both"/>
        <w:rPr>
          <w:rFonts w:ascii="Arial" w:hAnsi="Arial" w:cs="Arial"/>
        </w:rPr>
      </w:pPr>
      <w:r w:rsidRPr="000E746A">
        <w:rPr>
          <w:rFonts w:ascii="Arial" w:hAnsi="Arial" w:cs="Arial"/>
        </w:rPr>
        <w:lastRenderedPageBreak/>
        <w:t>Obszar obejmuje południowy fragment uroczyska leśnego Szczukocice, leżący w strefie źródliskowej bezimiennego cieku będącego lewobrzeżnym dopływem Prudki. Płaskie</w:t>
      </w:r>
      <w:r w:rsidR="00410BB6">
        <w:rPr>
          <w:rFonts w:ascii="Arial" w:hAnsi="Arial" w:cs="Arial"/>
        </w:rPr>
        <w:t xml:space="preserve"> </w:t>
      </w:r>
      <w:r w:rsidRPr="000E746A">
        <w:rPr>
          <w:rFonts w:ascii="Arial" w:hAnsi="Arial" w:cs="Arial"/>
        </w:rPr>
        <w:t>zabagnione obniżenie terenu zajmują lasy łęgowe, w niektórych fragmentach posiadające</w:t>
      </w:r>
    </w:p>
    <w:p w14:paraId="0EA03608" w14:textId="77777777" w:rsidR="00BD59EA" w:rsidRPr="000E746A" w:rsidRDefault="00BD59EA" w:rsidP="000E746A">
      <w:pPr>
        <w:spacing w:after="0" w:line="360" w:lineRule="auto"/>
        <w:jc w:val="both"/>
        <w:rPr>
          <w:rFonts w:ascii="Arial" w:hAnsi="Arial" w:cs="Arial"/>
        </w:rPr>
      </w:pPr>
      <w:r w:rsidRPr="000E746A">
        <w:rPr>
          <w:rFonts w:ascii="Arial" w:hAnsi="Arial" w:cs="Arial"/>
        </w:rPr>
        <w:t>cechy przejściowe do olsów. W wielu miejscach na skutek przesuszenia siedliska, lasy łęgowe</w:t>
      </w:r>
    </w:p>
    <w:p w14:paraId="5A182CBE" w14:textId="4F9806A4" w:rsidR="00BD59EA" w:rsidRPr="000E746A" w:rsidRDefault="00BD59EA" w:rsidP="000E746A">
      <w:pPr>
        <w:spacing w:after="0" w:line="360" w:lineRule="auto"/>
        <w:jc w:val="both"/>
        <w:rPr>
          <w:rFonts w:ascii="Arial" w:hAnsi="Arial" w:cs="Arial"/>
        </w:rPr>
      </w:pPr>
      <w:r w:rsidRPr="000E746A">
        <w:rPr>
          <w:rFonts w:ascii="Arial" w:hAnsi="Arial" w:cs="Arial"/>
        </w:rPr>
        <w:t>przekształcają się w grądy niskie. Wyżej położone łagodne zbocza zajmują typowo</w:t>
      </w:r>
      <w:r w:rsidR="00410BB6">
        <w:rPr>
          <w:rFonts w:ascii="Arial" w:hAnsi="Arial" w:cs="Arial"/>
        </w:rPr>
        <w:t xml:space="preserve"> </w:t>
      </w:r>
      <w:r w:rsidRPr="000E746A">
        <w:rPr>
          <w:rFonts w:ascii="Arial" w:hAnsi="Arial" w:cs="Arial"/>
        </w:rPr>
        <w:t xml:space="preserve">wykształcone grądy, typowe i wysokie z udziałem jodły w drzewostanie. Drzewostany </w:t>
      </w:r>
      <w:r w:rsidR="00BA1CB3">
        <w:rPr>
          <w:rFonts w:ascii="Arial" w:hAnsi="Arial" w:cs="Arial"/>
        </w:rPr>
        <w:br/>
      </w:r>
      <w:r w:rsidRPr="000E746A">
        <w:rPr>
          <w:rFonts w:ascii="Arial" w:hAnsi="Arial" w:cs="Arial"/>
        </w:rPr>
        <w:t>w</w:t>
      </w:r>
      <w:r w:rsidR="00410BB6">
        <w:rPr>
          <w:rFonts w:ascii="Arial" w:hAnsi="Arial" w:cs="Arial"/>
        </w:rPr>
        <w:t xml:space="preserve"> </w:t>
      </w:r>
      <w:r w:rsidRPr="000E746A">
        <w:rPr>
          <w:rFonts w:ascii="Arial" w:hAnsi="Arial" w:cs="Arial"/>
        </w:rPr>
        <w:t>większości mają 100 lat, obecne są również pojedyncze starsze przestoje. W omawianym</w:t>
      </w:r>
    </w:p>
    <w:p w14:paraId="6C796257" w14:textId="77777777" w:rsidR="00BD59EA" w:rsidRPr="000E746A" w:rsidRDefault="00BD59EA" w:rsidP="000E746A">
      <w:pPr>
        <w:spacing w:after="0" w:line="360" w:lineRule="auto"/>
        <w:jc w:val="both"/>
        <w:rPr>
          <w:rFonts w:ascii="Arial" w:hAnsi="Arial" w:cs="Arial"/>
        </w:rPr>
      </w:pPr>
      <w:r w:rsidRPr="000E746A">
        <w:rPr>
          <w:rFonts w:ascii="Arial" w:hAnsi="Arial" w:cs="Arial"/>
        </w:rPr>
        <w:t>obszarze zachował się naturalny układ fitocenoz wykształconych w zależności od wilgotności</w:t>
      </w:r>
    </w:p>
    <w:p w14:paraId="07BEA456" w14:textId="77777777" w:rsidR="00BD59EA" w:rsidRPr="000E746A" w:rsidRDefault="00BD59EA" w:rsidP="000E746A">
      <w:pPr>
        <w:spacing w:after="0" w:line="360" w:lineRule="auto"/>
        <w:jc w:val="both"/>
        <w:rPr>
          <w:rFonts w:ascii="Arial" w:hAnsi="Arial" w:cs="Arial"/>
        </w:rPr>
      </w:pPr>
      <w:r w:rsidRPr="000E746A">
        <w:rPr>
          <w:rFonts w:ascii="Arial" w:hAnsi="Arial" w:cs="Arial"/>
        </w:rPr>
        <w:t xml:space="preserve">siedliska. </w:t>
      </w:r>
    </w:p>
    <w:p w14:paraId="37B32D1E" w14:textId="06B49EF5" w:rsidR="00BD59EA" w:rsidRPr="000E746A" w:rsidRDefault="00BD59EA" w:rsidP="000E746A">
      <w:pPr>
        <w:spacing w:after="0" w:line="360" w:lineRule="auto"/>
        <w:jc w:val="both"/>
        <w:rPr>
          <w:rFonts w:ascii="Arial" w:hAnsi="Arial" w:cs="Arial"/>
        </w:rPr>
      </w:pPr>
      <w:r w:rsidRPr="000E746A">
        <w:rPr>
          <w:rFonts w:ascii="Arial" w:hAnsi="Arial" w:cs="Arial"/>
        </w:rPr>
        <w:t>-</w:t>
      </w:r>
      <w:r w:rsidR="00F031A6">
        <w:rPr>
          <w:rFonts w:ascii="Arial" w:hAnsi="Arial" w:cs="Arial"/>
        </w:rPr>
        <w:t xml:space="preserve"> </w:t>
      </w:r>
      <w:r w:rsidRPr="00410BB6">
        <w:rPr>
          <w:rFonts w:ascii="Arial" w:hAnsi="Arial" w:cs="Arial"/>
          <w:b/>
          <w:bCs/>
          <w:i/>
          <w:iCs/>
        </w:rPr>
        <w:t>Łąka w Bęczkowicach</w:t>
      </w:r>
      <w:r w:rsidRPr="000E746A">
        <w:rPr>
          <w:rFonts w:ascii="Arial" w:hAnsi="Arial" w:cs="Arial"/>
        </w:rPr>
        <w:t xml:space="preserve"> kod obszaru PLH100004 (fragment na obszarze gminy), obejmuje</w:t>
      </w:r>
    </w:p>
    <w:p w14:paraId="6FD6A260" w14:textId="77777777" w:rsidR="00BD59EA" w:rsidRPr="000E746A" w:rsidRDefault="00BD59EA" w:rsidP="000E746A">
      <w:pPr>
        <w:spacing w:after="0" w:line="360" w:lineRule="auto"/>
        <w:jc w:val="both"/>
        <w:rPr>
          <w:rFonts w:ascii="Arial" w:hAnsi="Arial" w:cs="Arial"/>
        </w:rPr>
      </w:pPr>
      <w:r w:rsidRPr="000E746A">
        <w:rPr>
          <w:rFonts w:ascii="Arial" w:hAnsi="Arial" w:cs="Arial"/>
        </w:rPr>
        <w:t>obszar o powierzchni 191,2 ha. Obszar obejmuje torfowisko w dolinie Luciąży.</w:t>
      </w:r>
    </w:p>
    <w:p w14:paraId="253ED7C2" w14:textId="7A267F20" w:rsidR="00BD59EA" w:rsidRPr="000E746A" w:rsidRDefault="00BD59EA" w:rsidP="000E746A">
      <w:pPr>
        <w:spacing w:after="0" w:line="360" w:lineRule="auto"/>
        <w:jc w:val="both"/>
        <w:rPr>
          <w:rFonts w:ascii="Arial" w:hAnsi="Arial" w:cs="Arial"/>
        </w:rPr>
      </w:pPr>
      <w:r w:rsidRPr="000E746A">
        <w:rPr>
          <w:rFonts w:ascii="Arial" w:hAnsi="Arial" w:cs="Arial"/>
        </w:rPr>
        <w:t>Charakteryzowane łąki znajdują się na zachodnim brzegu rzeki. Dolina w tym miejscu ma</w:t>
      </w:r>
      <w:r w:rsidR="00410BB6">
        <w:rPr>
          <w:rFonts w:ascii="Arial" w:hAnsi="Arial" w:cs="Arial"/>
        </w:rPr>
        <w:t xml:space="preserve"> </w:t>
      </w:r>
      <w:r w:rsidRPr="000E746A">
        <w:rPr>
          <w:rFonts w:ascii="Arial" w:hAnsi="Arial" w:cs="Arial"/>
        </w:rPr>
        <w:t>około 1 km. szerokości. Złoża torfowe w przeszłości byłe eksploatowane, proces ten trwał</w:t>
      </w:r>
    </w:p>
    <w:p w14:paraId="13BA102B" w14:textId="217F69C7" w:rsidR="00BD59EA" w:rsidRPr="000E746A" w:rsidRDefault="00BD59EA" w:rsidP="000E746A">
      <w:pPr>
        <w:spacing w:after="0" w:line="360" w:lineRule="auto"/>
        <w:jc w:val="both"/>
        <w:rPr>
          <w:rFonts w:ascii="Arial" w:hAnsi="Arial" w:cs="Arial"/>
        </w:rPr>
      </w:pPr>
      <w:r w:rsidRPr="000E746A">
        <w:rPr>
          <w:rFonts w:ascii="Arial" w:hAnsi="Arial" w:cs="Arial"/>
        </w:rPr>
        <w:t>jeszcze do początków lat 50-tych XX stulecia. Do połowy lat 80-tych obszar ten był</w:t>
      </w:r>
      <w:r w:rsidR="00410BB6">
        <w:rPr>
          <w:rFonts w:ascii="Arial" w:hAnsi="Arial" w:cs="Arial"/>
        </w:rPr>
        <w:t xml:space="preserve"> </w:t>
      </w:r>
      <w:r w:rsidRPr="000E746A">
        <w:rPr>
          <w:rFonts w:ascii="Arial" w:hAnsi="Arial" w:cs="Arial"/>
        </w:rPr>
        <w:t>wykorzystywany rolniczo, jako małowartościowe łąki (koszono je raz w roku) oraz jako</w:t>
      </w:r>
      <w:r w:rsidR="00410BB6">
        <w:rPr>
          <w:rFonts w:ascii="Arial" w:hAnsi="Arial" w:cs="Arial"/>
        </w:rPr>
        <w:t xml:space="preserve"> </w:t>
      </w:r>
      <w:r w:rsidRPr="000E746A">
        <w:rPr>
          <w:rFonts w:ascii="Arial" w:hAnsi="Arial" w:cs="Arial"/>
        </w:rPr>
        <w:t xml:space="preserve">pastwiska. Od połowy lat 80-tych zaprzestano wypasu i wykaszania </w:t>
      </w:r>
      <w:r w:rsidR="00410BB6">
        <w:rPr>
          <w:rFonts w:ascii="Arial" w:hAnsi="Arial" w:cs="Arial"/>
        </w:rPr>
        <w:t xml:space="preserve"> </w:t>
      </w:r>
      <w:r w:rsidRPr="000E746A">
        <w:rPr>
          <w:rFonts w:ascii="Arial" w:hAnsi="Arial" w:cs="Arial"/>
        </w:rPr>
        <w:t>roślinności na łąkach. Spowodowane to było niską opłacalnością produkcji rolniczej z</w:t>
      </w:r>
      <w:r w:rsidR="00410BB6">
        <w:rPr>
          <w:rFonts w:ascii="Arial" w:hAnsi="Arial" w:cs="Arial"/>
        </w:rPr>
        <w:t xml:space="preserve"> </w:t>
      </w:r>
      <w:r w:rsidRPr="000E746A">
        <w:rPr>
          <w:rFonts w:ascii="Arial" w:hAnsi="Arial" w:cs="Arial"/>
        </w:rPr>
        <w:t>powodu dużego rozdrobnienia działek. W ciągu ostatnich 12 lat zwiększyła się znacznie w</w:t>
      </w:r>
      <w:r w:rsidR="00410BB6">
        <w:rPr>
          <w:rFonts w:ascii="Arial" w:hAnsi="Arial" w:cs="Arial"/>
        </w:rPr>
        <w:t xml:space="preserve"> </w:t>
      </w:r>
      <w:r w:rsidRPr="000E746A">
        <w:rPr>
          <w:rFonts w:ascii="Arial" w:hAnsi="Arial" w:cs="Arial"/>
        </w:rPr>
        <w:t xml:space="preserve">wyniku tego powierzchnia roślin wierzbowych. </w:t>
      </w:r>
    </w:p>
    <w:p w14:paraId="640AFCAA" w14:textId="4DC427BC" w:rsidR="00BD59EA" w:rsidRPr="00410BB6" w:rsidRDefault="00BD59EA" w:rsidP="000E746A">
      <w:pPr>
        <w:spacing w:after="0" w:line="360" w:lineRule="auto"/>
        <w:jc w:val="both"/>
        <w:rPr>
          <w:rFonts w:ascii="Arial" w:hAnsi="Arial" w:cs="Arial"/>
          <w:b/>
          <w:bCs/>
        </w:rPr>
      </w:pPr>
      <w:r w:rsidRPr="00410BB6">
        <w:rPr>
          <w:rFonts w:ascii="Arial" w:hAnsi="Arial" w:cs="Arial"/>
          <w:b/>
          <w:bCs/>
        </w:rPr>
        <w:t>Pomniki przyrody</w:t>
      </w:r>
      <w:r w:rsidR="00410BB6" w:rsidRPr="00410BB6">
        <w:rPr>
          <w:rFonts w:ascii="Arial" w:hAnsi="Arial" w:cs="Arial"/>
          <w:b/>
          <w:bCs/>
        </w:rPr>
        <w:t>:</w:t>
      </w:r>
    </w:p>
    <w:p w14:paraId="73A3A387" w14:textId="03B74619" w:rsidR="00410BB6" w:rsidRDefault="00BD59EA" w:rsidP="0006540E">
      <w:pPr>
        <w:pStyle w:val="Akapitzlist"/>
        <w:numPr>
          <w:ilvl w:val="0"/>
          <w:numId w:val="14"/>
        </w:numPr>
        <w:spacing w:after="0" w:line="360" w:lineRule="auto"/>
        <w:jc w:val="both"/>
        <w:rPr>
          <w:rFonts w:ascii="Arial" w:hAnsi="Arial" w:cs="Arial"/>
        </w:rPr>
      </w:pPr>
      <w:r w:rsidRPr="00410BB6">
        <w:rPr>
          <w:rFonts w:ascii="Arial" w:hAnsi="Arial" w:cs="Arial"/>
        </w:rPr>
        <w:t xml:space="preserve">wieś Bujnice: dąb szypułkowy (teren kombinatu rolno - przemysłowego); </w:t>
      </w:r>
    </w:p>
    <w:p w14:paraId="362F1E86" w14:textId="77777777" w:rsidR="00410BB6" w:rsidRDefault="00410BB6" w:rsidP="0006540E">
      <w:pPr>
        <w:pStyle w:val="Akapitzlist"/>
        <w:numPr>
          <w:ilvl w:val="0"/>
          <w:numId w:val="14"/>
        </w:numPr>
        <w:spacing w:after="0" w:line="360" w:lineRule="auto"/>
        <w:jc w:val="both"/>
        <w:rPr>
          <w:rFonts w:ascii="Arial" w:hAnsi="Arial" w:cs="Arial"/>
        </w:rPr>
      </w:pPr>
      <w:r>
        <w:rPr>
          <w:rFonts w:ascii="Arial" w:hAnsi="Arial" w:cs="Arial"/>
        </w:rPr>
        <w:t>w</w:t>
      </w:r>
      <w:r w:rsidR="00BD59EA" w:rsidRPr="00410BB6">
        <w:rPr>
          <w:rFonts w:ascii="Arial" w:hAnsi="Arial" w:cs="Arial"/>
        </w:rPr>
        <w:t>ieś</w:t>
      </w:r>
      <w:r w:rsidRPr="00410BB6">
        <w:rPr>
          <w:rFonts w:ascii="Arial" w:hAnsi="Arial" w:cs="Arial"/>
        </w:rPr>
        <w:t xml:space="preserve"> </w:t>
      </w:r>
      <w:r w:rsidR="00BD59EA" w:rsidRPr="00410BB6">
        <w:rPr>
          <w:rFonts w:ascii="Arial" w:hAnsi="Arial" w:cs="Arial"/>
        </w:rPr>
        <w:t xml:space="preserve">Cieszanowice: -klon srebrzysty, jesion wyniosły (park); </w:t>
      </w:r>
    </w:p>
    <w:p w14:paraId="40997D96" w14:textId="2908CCDA" w:rsidR="00410BB6" w:rsidRDefault="00BD59EA" w:rsidP="0006540E">
      <w:pPr>
        <w:pStyle w:val="Akapitzlist"/>
        <w:numPr>
          <w:ilvl w:val="0"/>
          <w:numId w:val="14"/>
        </w:numPr>
        <w:spacing w:after="0" w:line="360" w:lineRule="auto"/>
        <w:jc w:val="both"/>
        <w:rPr>
          <w:rFonts w:ascii="Arial" w:hAnsi="Arial" w:cs="Arial"/>
        </w:rPr>
      </w:pPr>
      <w:r w:rsidRPr="00410BB6">
        <w:rPr>
          <w:rFonts w:ascii="Arial" w:hAnsi="Arial" w:cs="Arial"/>
        </w:rPr>
        <w:t>wieś Gościnna: 2 dęby szypułkowe (grunt prywatny), -dąb szypułkowy (grunty dawnej nie</w:t>
      </w:r>
      <w:r w:rsidR="00410BB6">
        <w:rPr>
          <w:rFonts w:ascii="Arial" w:hAnsi="Arial" w:cs="Arial"/>
        </w:rPr>
        <w:t xml:space="preserve"> </w:t>
      </w:r>
      <w:r w:rsidRPr="00410BB6">
        <w:rPr>
          <w:rFonts w:ascii="Arial" w:hAnsi="Arial" w:cs="Arial"/>
        </w:rPr>
        <w:t>istniejącej Okręgowej Spółdzielni Mleczarskiej), -31 dębów szypułkowych (teren Szkoły</w:t>
      </w:r>
      <w:r w:rsidR="00410BB6">
        <w:rPr>
          <w:rFonts w:ascii="Arial" w:hAnsi="Arial" w:cs="Arial"/>
        </w:rPr>
        <w:t xml:space="preserve"> </w:t>
      </w:r>
      <w:r w:rsidRPr="00410BB6">
        <w:rPr>
          <w:rFonts w:ascii="Arial" w:hAnsi="Arial" w:cs="Arial"/>
        </w:rPr>
        <w:t xml:space="preserve">Podstawowej); </w:t>
      </w:r>
      <w:r w:rsidR="00410BB6">
        <w:rPr>
          <w:rFonts w:ascii="Arial" w:hAnsi="Arial" w:cs="Arial"/>
        </w:rPr>
        <w:t xml:space="preserve"> </w:t>
      </w:r>
    </w:p>
    <w:p w14:paraId="26F0A6E9" w14:textId="77777777" w:rsidR="00410BB6" w:rsidRDefault="00BD59EA" w:rsidP="0006540E">
      <w:pPr>
        <w:pStyle w:val="Akapitzlist"/>
        <w:numPr>
          <w:ilvl w:val="0"/>
          <w:numId w:val="14"/>
        </w:numPr>
        <w:spacing w:after="0" w:line="360" w:lineRule="auto"/>
        <w:jc w:val="both"/>
        <w:rPr>
          <w:rFonts w:ascii="Arial" w:hAnsi="Arial" w:cs="Arial"/>
        </w:rPr>
      </w:pPr>
      <w:r w:rsidRPr="00410BB6">
        <w:rPr>
          <w:rFonts w:ascii="Arial" w:hAnsi="Arial" w:cs="Arial"/>
        </w:rPr>
        <w:t xml:space="preserve">wieś Kotków: 5 jesionów wyniosłych, 8 lip szerokolistnych, klon zwyczajny (park); </w:t>
      </w:r>
    </w:p>
    <w:p w14:paraId="68442FBF" w14:textId="77777777" w:rsidR="00410BB6" w:rsidRDefault="00BD59EA" w:rsidP="0006540E">
      <w:pPr>
        <w:pStyle w:val="Akapitzlist"/>
        <w:numPr>
          <w:ilvl w:val="0"/>
          <w:numId w:val="14"/>
        </w:numPr>
        <w:spacing w:after="0" w:line="360" w:lineRule="auto"/>
        <w:jc w:val="both"/>
        <w:rPr>
          <w:rFonts w:ascii="Arial" w:hAnsi="Arial" w:cs="Arial"/>
        </w:rPr>
      </w:pPr>
      <w:r w:rsidRPr="00410BB6">
        <w:rPr>
          <w:rFonts w:ascii="Arial" w:hAnsi="Arial" w:cs="Arial"/>
        </w:rPr>
        <w:t>wieś</w:t>
      </w:r>
      <w:r w:rsidR="00410BB6">
        <w:rPr>
          <w:rFonts w:ascii="Arial" w:hAnsi="Arial" w:cs="Arial"/>
        </w:rPr>
        <w:t xml:space="preserve"> </w:t>
      </w:r>
      <w:r w:rsidRPr="00410BB6">
        <w:rPr>
          <w:rFonts w:ascii="Arial" w:hAnsi="Arial" w:cs="Arial"/>
        </w:rPr>
        <w:t>Sobakówek: -16 lip drobnolistnych, 2 dęby szypułkowe, cis pospolity (park na terenie Szkoły</w:t>
      </w:r>
      <w:r w:rsidR="00410BB6">
        <w:rPr>
          <w:rFonts w:ascii="Arial" w:hAnsi="Arial" w:cs="Arial"/>
        </w:rPr>
        <w:t xml:space="preserve"> </w:t>
      </w:r>
      <w:r w:rsidRPr="00410BB6">
        <w:rPr>
          <w:rFonts w:ascii="Arial" w:hAnsi="Arial" w:cs="Arial"/>
        </w:rPr>
        <w:t xml:space="preserve">Podstawowej); </w:t>
      </w:r>
    </w:p>
    <w:p w14:paraId="73749CA1" w14:textId="77777777" w:rsidR="00410BB6" w:rsidRDefault="00BD59EA" w:rsidP="0006540E">
      <w:pPr>
        <w:pStyle w:val="Akapitzlist"/>
        <w:numPr>
          <w:ilvl w:val="0"/>
          <w:numId w:val="14"/>
        </w:numPr>
        <w:spacing w:after="0" w:line="360" w:lineRule="auto"/>
        <w:jc w:val="both"/>
        <w:rPr>
          <w:rFonts w:ascii="Arial" w:hAnsi="Arial" w:cs="Arial"/>
        </w:rPr>
      </w:pPr>
      <w:r w:rsidRPr="00410BB6">
        <w:rPr>
          <w:rFonts w:ascii="Arial" w:hAnsi="Arial" w:cs="Arial"/>
        </w:rPr>
        <w:t>wieś Szczepanowice: -6 Lip drobnolistnych, 4 Jesiony wyniosłe, 2 Wiązy polne, Grusza polna</w:t>
      </w:r>
      <w:r w:rsidR="00410BB6">
        <w:rPr>
          <w:rFonts w:ascii="Arial" w:hAnsi="Arial" w:cs="Arial"/>
        </w:rPr>
        <w:t xml:space="preserve"> </w:t>
      </w:r>
      <w:r w:rsidRPr="00410BB6">
        <w:rPr>
          <w:rFonts w:ascii="Arial" w:hAnsi="Arial" w:cs="Arial"/>
        </w:rPr>
        <w:t xml:space="preserve">(park zabytkowy); </w:t>
      </w:r>
    </w:p>
    <w:p w14:paraId="22D3F2EE" w14:textId="5BD5C49B" w:rsidR="00BD59EA" w:rsidRPr="00410BB6" w:rsidRDefault="00BD59EA" w:rsidP="0006540E">
      <w:pPr>
        <w:pStyle w:val="Akapitzlist"/>
        <w:numPr>
          <w:ilvl w:val="0"/>
          <w:numId w:val="14"/>
        </w:numPr>
        <w:spacing w:after="0" w:line="360" w:lineRule="auto"/>
        <w:jc w:val="both"/>
        <w:rPr>
          <w:rFonts w:ascii="Arial" w:hAnsi="Arial" w:cs="Arial"/>
        </w:rPr>
      </w:pPr>
      <w:r w:rsidRPr="00410BB6">
        <w:rPr>
          <w:rFonts w:ascii="Arial" w:hAnsi="Arial" w:cs="Arial"/>
        </w:rPr>
        <w:t>wieś Żuchowice:</w:t>
      </w:r>
      <w:r w:rsidR="00410BB6">
        <w:rPr>
          <w:rFonts w:ascii="Arial" w:hAnsi="Arial" w:cs="Arial"/>
        </w:rPr>
        <w:t xml:space="preserve"> </w:t>
      </w:r>
      <w:r w:rsidRPr="00410BB6">
        <w:rPr>
          <w:rFonts w:ascii="Arial" w:hAnsi="Arial" w:cs="Arial"/>
        </w:rPr>
        <w:t>15 cisów pospolitych, platan klonolistny, buk pospolity – odm. czerwonolistna, modrzew</w:t>
      </w:r>
      <w:r w:rsidR="00410BB6">
        <w:rPr>
          <w:rFonts w:ascii="Arial" w:hAnsi="Arial" w:cs="Arial"/>
        </w:rPr>
        <w:t xml:space="preserve"> </w:t>
      </w:r>
      <w:r w:rsidRPr="00410BB6">
        <w:rPr>
          <w:rFonts w:ascii="Arial" w:hAnsi="Arial" w:cs="Arial"/>
        </w:rPr>
        <w:t xml:space="preserve">europejski, 4 lipy drobnolistne, 2 dęby szypułkowe, 2 klony zwyczajne (park zabytkowy). </w:t>
      </w:r>
    </w:p>
    <w:p w14:paraId="5B005214" w14:textId="7459046D" w:rsidR="00BD59EA" w:rsidRPr="000E746A" w:rsidRDefault="00BD59EA" w:rsidP="000E746A">
      <w:pPr>
        <w:spacing w:after="0" w:line="360" w:lineRule="auto"/>
        <w:jc w:val="both"/>
        <w:rPr>
          <w:rFonts w:ascii="Arial" w:hAnsi="Arial" w:cs="Arial"/>
        </w:rPr>
      </w:pPr>
      <w:r w:rsidRPr="00410BB6">
        <w:rPr>
          <w:rFonts w:ascii="Arial" w:hAnsi="Arial" w:cs="Arial"/>
          <w:b/>
          <w:bCs/>
        </w:rPr>
        <w:t>Użytki ekologiczne</w:t>
      </w:r>
      <w:r w:rsidRPr="000E746A">
        <w:rPr>
          <w:rFonts w:ascii="Arial" w:hAnsi="Arial" w:cs="Arial"/>
        </w:rPr>
        <w:t>, które są elementami trwale urozmaicającymi środowisko leśne.</w:t>
      </w:r>
      <w:r w:rsidR="00410BB6">
        <w:rPr>
          <w:rFonts w:ascii="Arial" w:hAnsi="Arial" w:cs="Arial"/>
        </w:rPr>
        <w:t xml:space="preserve"> </w:t>
      </w:r>
      <w:r w:rsidRPr="000E746A">
        <w:rPr>
          <w:rFonts w:ascii="Arial" w:hAnsi="Arial" w:cs="Arial"/>
        </w:rPr>
        <w:t>Są to grunty, na których istnieją bądź mogą istnieć układy ekologiczne korzystnie</w:t>
      </w:r>
      <w:r w:rsidR="00410BB6">
        <w:rPr>
          <w:rFonts w:ascii="Arial" w:hAnsi="Arial" w:cs="Arial"/>
        </w:rPr>
        <w:t xml:space="preserve"> </w:t>
      </w:r>
      <w:r w:rsidRPr="000E746A">
        <w:rPr>
          <w:rFonts w:ascii="Arial" w:hAnsi="Arial" w:cs="Arial"/>
        </w:rPr>
        <w:t>oddziałujące na otoczenie; są miejscem żerowania, bytowania i lęgu wielu gatunków</w:t>
      </w:r>
      <w:r w:rsidR="00410BB6">
        <w:rPr>
          <w:rFonts w:ascii="Arial" w:hAnsi="Arial" w:cs="Arial"/>
        </w:rPr>
        <w:t xml:space="preserve"> </w:t>
      </w:r>
      <w:r w:rsidRPr="000E746A">
        <w:rPr>
          <w:rFonts w:ascii="Arial" w:hAnsi="Arial" w:cs="Arial"/>
        </w:rPr>
        <w:t>zwierząt, pełnią funkcję biocenotyczną i fizjocenotyczną. Mogą spełniać ponadto funkcje jako</w:t>
      </w:r>
      <w:r w:rsidR="00410BB6">
        <w:rPr>
          <w:rFonts w:ascii="Arial" w:hAnsi="Arial" w:cs="Arial"/>
        </w:rPr>
        <w:t xml:space="preserve"> </w:t>
      </w:r>
      <w:r w:rsidRPr="000E746A">
        <w:rPr>
          <w:rFonts w:ascii="Arial" w:hAnsi="Arial" w:cs="Arial"/>
        </w:rPr>
        <w:t xml:space="preserve">m.in.: </w:t>
      </w:r>
    </w:p>
    <w:p w14:paraId="48DE141F" w14:textId="77777777" w:rsidR="00410BB6" w:rsidRDefault="00BD59EA" w:rsidP="0006540E">
      <w:pPr>
        <w:pStyle w:val="Akapitzlist"/>
        <w:numPr>
          <w:ilvl w:val="0"/>
          <w:numId w:val="15"/>
        </w:numPr>
        <w:spacing w:after="0" w:line="360" w:lineRule="auto"/>
        <w:jc w:val="both"/>
        <w:rPr>
          <w:rFonts w:ascii="Arial" w:hAnsi="Arial" w:cs="Arial"/>
        </w:rPr>
      </w:pPr>
      <w:r w:rsidRPr="00410BB6">
        <w:rPr>
          <w:rFonts w:ascii="Arial" w:hAnsi="Arial" w:cs="Arial"/>
        </w:rPr>
        <w:lastRenderedPageBreak/>
        <w:t xml:space="preserve">ostoje rosnących gatunków dzikich roślin leczniczych, </w:t>
      </w:r>
    </w:p>
    <w:p w14:paraId="504D93B8" w14:textId="77777777" w:rsidR="00410BB6" w:rsidRDefault="00BD59EA" w:rsidP="0006540E">
      <w:pPr>
        <w:pStyle w:val="Akapitzlist"/>
        <w:numPr>
          <w:ilvl w:val="0"/>
          <w:numId w:val="15"/>
        </w:numPr>
        <w:spacing w:after="0" w:line="360" w:lineRule="auto"/>
        <w:jc w:val="both"/>
        <w:rPr>
          <w:rFonts w:ascii="Arial" w:hAnsi="Arial" w:cs="Arial"/>
        </w:rPr>
      </w:pPr>
      <w:r w:rsidRPr="00410BB6">
        <w:rPr>
          <w:rFonts w:ascii="Arial" w:hAnsi="Arial" w:cs="Arial"/>
        </w:rPr>
        <w:t>ostoje zwierząt biorących udział w</w:t>
      </w:r>
      <w:r w:rsidR="00410BB6" w:rsidRPr="00410BB6">
        <w:rPr>
          <w:rFonts w:ascii="Arial" w:hAnsi="Arial" w:cs="Arial"/>
        </w:rPr>
        <w:t xml:space="preserve"> </w:t>
      </w:r>
      <w:r w:rsidRPr="00410BB6">
        <w:rPr>
          <w:rFonts w:ascii="Arial" w:hAnsi="Arial" w:cs="Arial"/>
        </w:rPr>
        <w:t xml:space="preserve">biologicznej ochronie plonów i sprzyjaniu zachowaniu ekologicznej równowagi, </w:t>
      </w:r>
    </w:p>
    <w:p w14:paraId="4B099192" w14:textId="77777777" w:rsidR="00410BB6" w:rsidRDefault="00BD59EA" w:rsidP="0006540E">
      <w:pPr>
        <w:pStyle w:val="Akapitzlist"/>
        <w:numPr>
          <w:ilvl w:val="0"/>
          <w:numId w:val="15"/>
        </w:numPr>
        <w:spacing w:after="0" w:line="360" w:lineRule="auto"/>
        <w:jc w:val="both"/>
        <w:rPr>
          <w:rFonts w:ascii="Arial" w:hAnsi="Arial" w:cs="Arial"/>
        </w:rPr>
      </w:pPr>
      <w:r w:rsidRPr="00410BB6">
        <w:rPr>
          <w:rFonts w:ascii="Arial" w:hAnsi="Arial" w:cs="Arial"/>
        </w:rPr>
        <w:t>obszary</w:t>
      </w:r>
      <w:r w:rsidR="00410BB6">
        <w:rPr>
          <w:rFonts w:ascii="Arial" w:hAnsi="Arial" w:cs="Arial"/>
        </w:rPr>
        <w:t xml:space="preserve"> </w:t>
      </w:r>
      <w:r w:rsidRPr="00410BB6">
        <w:rPr>
          <w:rFonts w:ascii="Arial" w:hAnsi="Arial" w:cs="Arial"/>
        </w:rPr>
        <w:t>chronione np. tereny źródliskowe, wody płynące i stojące, skarpy rzek chronione przed</w:t>
      </w:r>
      <w:r w:rsidR="00410BB6">
        <w:rPr>
          <w:rFonts w:ascii="Arial" w:hAnsi="Arial" w:cs="Arial"/>
        </w:rPr>
        <w:t xml:space="preserve"> </w:t>
      </w:r>
      <w:r w:rsidRPr="00410BB6">
        <w:rPr>
          <w:rFonts w:ascii="Arial" w:hAnsi="Arial" w:cs="Arial"/>
        </w:rPr>
        <w:t xml:space="preserve">erozją, </w:t>
      </w:r>
    </w:p>
    <w:p w14:paraId="521189E9" w14:textId="77777777" w:rsidR="00410BB6" w:rsidRDefault="00BD59EA" w:rsidP="0006540E">
      <w:pPr>
        <w:pStyle w:val="Akapitzlist"/>
        <w:numPr>
          <w:ilvl w:val="0"/>
          <w:numId w:val="15"/>
        </w:numPr>
        <w:spacing w:after="0" w:line="360" w:lineRule="auto"/>
        <w:jc w:val="both"/>
        <w:rPr>
          <w:rFonts w:ascii="Arial" w:hAnsi="Arial" w:cs="Arial"/>
        </w:rPr>
      </w:pPr>
      <w:r w:rsidRPr="00410BB6">
        <w:rPr>
          <w:rFonts w:ascii="Arial" w:hAnsi="Arial" w:cs="Arial"/>
        </w:rPr>
        <w:t xml:space="preserve">oazy biocenotyczne pośród np. jednolitych płatów drzewostanów sosnowych, pól itp., </w:t>
      </w:r>
    </w:p>
    <w:p w14:paraId="41C8EB4B" w14:textId="16439952" w:rsidR="00BD59EA" w:rsidRDefault="00BD59EA" w:rsidP="0006540E">
      <w:pPr>
        <w:pStyle w:val="Akapitzlist"/>
        <w:numPr>
          <w:ilvl w:val="0"/>
          <w:numId w:val="15"/>
        </w:numPr>
        <w:spacing w:after="0" w:line="360" w:lineRule="auto"/>
        <w:jc w:val="both"/>
        <w:rPr>
          <w:rFonts w:ascii="Arial" w:hAnsi="Arial" w:cs="Arial"/>
        </w:rPr>
      </w:pPr>
      <w:r w:rsidRPr="00410BB6">
        <w:rPr>
          <w:rFonts w:ascii="Arial" w:hAnsi="Arial" w:cs="Arial"/>
        </w:rPr>
        <w:t>korytarze ekologiczne łączące cenne przyrodniczo obszary pomiędzy obszarami intensywnie</w:t>
      </w:r>
      <w:r w:rsidR="00410BB6">
        <w:rPr>
          <w:rFonts w:ascii="Arial" w:hAnsi="Arial" w:cs="Arial"/>
        </w:rPr>
        <w:t xml:space="preserve"> </w:t>
      </w:r>
      <w:r w:rsidRPr="00410BB6">
        <w:rPr>
          <w:rFonts w:ascii="Arial" w:hAnsi="Arial" w:cs="Arial"/>
        </w:rPr>
        <w:t xml:space="preserve">zagospodarowanymi np. pasy zadrzewień i zakrzewień, pasy łęgów </w:t>
      </w:r>
      <w:r w:rsidR="00BA1CB3">
        <w:rPr>
          <w:rFonts w:ascii="Arial" w:hAnsi="Arial" w:cs="Arial"/>
        </w:rPr>
        <w:br/>
      </w:r>
      <w:r w:rsidRPr="00410BB6">
        <w:rPr>
          <w:rFonts w:ascii="Arial" w:hAnsi="Arial" w:cs="Arial"/>
        </w:rPr>
        <w:t xml:space="preserve">w dolinach rzek itp. </w:t>
      </w:r>
    </w:p>
    <w:p w14:paraId="690013AB" w14:textId="77777777" w:rsidR="00410BB6" w:rsidRPr="00410BB6" w:rsidRDefault="00410BB6" w:rsidP="00410BB6">
      <w:pPr>
        <w:pStyle w:val="Akapitzlist"/>
        <w:spacing w:after="0" w:line="360" w:lineRule="auto"/>
        <w:jc w:val="both"/>
        <w:rPr>
          <w:rFonts w:ascii="Arial" w:hAnsi="Arial" w:cs="Arial"/>
        </w:rPr>
      </w:pPr>
    </w:p>
    <w:p w14:paraId="48981AB0" w14:textId="4E2BAA9D" w:rsidR="00F031A6" w:rsidRPr="00410BB6" w:rsidRDefault="00410BB6" w:rsidP="00410BB6">
      <w:pPr>
        <w:spacing w:after="0" w:line="360" w:lineRule="auto"/>
        <w:jc w:val="center"/>
        <w:rPr>
          <w:rFonts w:ascii="Arial" w:hAnsi="Arial" w:cs="Arial"/>
          <w:b/>
          <w:bCs/>
        </w:rPr>
      </w:pPr>
      <w:r w:rsidRPr="00410BB6">
        <w:rPr>
          <w:rFonts w:ascii="Arial" w:hAnsi="Arial" w:cs="Arial"/>
          <w:b/>
          <w:bCs/>
        </w:rPr>
        <w:t xml:space="preserve">Tabela nr </w:t>
      </w:r>
      <w:r w:rsidR="000F0484">
        <w:rPr>
          <w:rFonts w:ascii="Arial" w:hAnsi="Arial" w:cs="Arial"/>
          <w:b/>
          <w:bCs/>
        </w:rPr>
        <w:t>1</w:t>
      </w:r>
      <w:r w:rsidR="003B5F53">
        <w:rPr>
          <w:rFonts w:ascii="Arial" w:hAnsi="Arial" w:cs="Arial"/>
          <w:b/>
          <w:bCs/>
        </w:rPr>
        <w:t>8</w:t>
      </w:r>
      <w:r w:rsidRPr="00410BB6">
        <w:rPr>
          <w:rFonts w:ascii="Arial" w:hAnsi="Arial" w:cs="Arial"/>
          <w:b/>
          <w:bCs/>
        </w:rPr>
        <w:t xml:space="preserve"> - </w:t>
      </w:r>
      <w:r w:rsidR="00BD59EA" w:rsidRPr="00410BB6">
        <w:rPr>
          <w:rFonts w:ascii="Arial" w:hAnsi="Arial" w:cs="Arial"/>
          <w:b/>
          <w:bCs/>
        </w:rPr>
        <w:t>Użytki ekologiczne na terenie gminy Gorzkowice</w:t>
      </w:r>
      <w:r w:rsidR="00602D80" w:rsidRPr="00410BB6">
        <w:rPr>
          <w:rStyle w:val="Odwoanieprzypisudolnego"/>
          <w:rFonts w:ascii="Arial" w:hAnsi="Arial" w:cs="Arial"/>
          <w:b/>
          <w:bCs/>
        </w:rPr>
        <w:footnoteReference w:id="21"/>
      </w:r>
    </w:p>
    <w:p w14:paraId="6363B08B" w14:textId="77777777" w:rsidR="00410BB6" w:rsidRPr="00410BB6" w:rsidRDefault="00410BB6" w:rsidP="00410BB6">
      <w:pPr>
        <w:spacing w:after="0" w:line="360" w:lineRule="auto"/>
        <w:jc w:val="center"/>
        <w:rPr>
          <w:rFonts w:ascii="Arial" w:hAnsi="Arial" w:cs="Arial"/>
          <w:b/>
          <w:bCs/>
        </w:rPr>
      </w:pPr>
    </w:p>
    <w:tbl>
      <w:tblPr>
        <w:tblStyle w:val="Tabela-Siatka"/>
        <w:tblW w:w="0" w:type="auto"/>
        <w:jc w:val="center"/>
        <w:tblLook w:val="04A0" w:firstRow="1" w:lastRow="0" w:firstColumn="1" w:lastColumn="0" w:noHBand="0" w:noVBand="1"/>
      </w:tblPr>
      <w:tblGrid>
        <w:gridCol w:w="608"/>
        <w:gridCol w:w="3938"/>
        <w:gridCol w:w="2258"/>
        <w:gridCol w:w="2258"/>
      </w:tblGrid>
      <w:tr w:rsidR="00F031A6" w14:paraId="28481FD9" w14:textId="77777777" w:rsidTr="00602E34">
        <w:trPr>
          <w:jc w:val="center"/>
        </w:trPr>
        <w:tc>
          <w:tcPr>
            <w:tcW w:w="583" w:type="dxa"/>
            <w:shd w:val="clear" w:color="auto" w:fill="D9E2F3" w:themeFill="accent1" w:themeFillTint="33"/>
          </w:tcPr>
          <w:p w14:paraId="6333A1AC" w14:textId="26DE2388" w:rsidR="00F031A6" w:rsidRPr="00602E34" w:rsidRDefault="00F031A6" w:rsidP="000E746A">
            <w:pPr>
              <w:spacing w:line="360" w:lineRule="auto"/>
              <w:jc w:val="both"/>
              <w:rPr>
                <w:rFonts w:ascii="Arial" w:hAnsi="Arial" w:cs="Arial"/>
                <w:b/>
                <w:bCs/>
              </w:rPr>
            </w:pPr>
            <w:r w:rsidRPr="00602E34">
              <w:rPr>
                <w:rFonts w:ascii="Arial" w:hAnsi="Arial" w:cs="Arial"/>
                <w:b/>
                <w:bCs/>
              </w:rPr>
              <w:t xml:space="preserve">L.p. </w:t>
            </w:r>
          </w:p>
        </w:tc>
        <w:tc>
          <w:tcPr>
            <w:tcW w:w="3955" w:type="dxa"/>
            <w:shd w:val="clear" w:color="auto" w:fill="D9E2F3" w:themeFill="accent1" w:themeFillTint="33"/>
          </w:tcPr>
          <w:p w14:paraId="4ECE3E71" w14:textId="60CCA362" w:rsidR="00F031A6" w:rsidRPr="00602E34" w:rsidRDefault="00F031A6" w:rsidP="000E746A">
            <w:pPr>
              <w:spacing w:line="360" w:lineRule="auto"/>
              <w:jc w:val="both"/>
              <w:rPr>
                <w:rFonts w:ascii="Arial" w:hAnsi="Arial" w:cs="Arial"/>
                <w:b/>
                <w:bCs/>
              </w:rPr>
            </w:pPr>
            <w:r w:rsidRPr="00602E34">
              <w:rPr>
                <w:rFonts w:ascii="Arial" w:hAnsi="Arial" w:cs="Arial"/>
                <w:b/>
                <w:bCs/>
              </w:rPr>
              <w:t xml:space="preserve">Rodzaj użytku </w:t>
            </w:r>
          </w:p>
        </w:tc>
        <w:tc>
          <w:tcPr>
            <w:tcW w:w="2262" w:type="dxa"/>
            <w:shd w:val="clear" w:color="auto" w:fill="D9E2F3" w:themeFill="accent1" w:themeFillTint="33"/>
          </w:tcPr>
          <w:p w14:paraId="593E51A9" w14:textId="61EDEDDF" w:rsidR="00F031A6" w:rsidRPr="00602E34" w:rsidRDefault="00F031A6" w:rsidP="000E746A">
            <w:pPr>
              <w:spacing w:line="360" w:lineRule="auto"/>
              <w:jc w:val="both"/>
              <w:rPr>
                <w:rFonts w:ascii="Arial" w:hAnsi="Arial" w:cs="Arial"/>
                <w:b/>
                <w:bCs/>
              </w:rPr>
            </w:pPr>
            <w:r w:rsidRPr="00602E34">
              <w:rPr>
                <w:rFonts w:ascii="Arial" w:hAnsi="Arial" w:cs="Arial"/>
                <w:b/>
                <w:bCs/>
              </w:rPr>
              <w:t xml:space="preserve">Numer użytku </w:t>
            </w:r>
          </w:p>
        </w:tc>
        <w:tc>
          <w:tcPr>
            <w:tcW w:w="2262" w:type="dxa"/>
            <w:shd w:val="clear" w:color="auto" w:fill="D9E2F3" w:themeFill="accent1" w:themeFillTint="33"/>
          </w:tcPr>
          <w:p w14:paraId="46CFADB7" w14:textId="5EFD85DD" w:rsidR="00F031A6" w:rsidRPr="00602E34" w:rsidRDefault="00F031A6" w:rsidP="000E746A">
            <w:pPr>
              <w:spacing w:line="360" w:lineRule="auto"/>
              <w:jc w:val="both"/>
              <w:rPr>
                <w:rFonts w:ascii="Arial" w:hAnsi="Arial" w:cs="Arial"/>
                <w:b/>
                <w:bCs/>
              </w:rPr>
            </w:pPr>
            <w:r w:rsidRPr="00602E34">
              <w:rPr>
                <w:rFonts w:ascii="Arial" w:hAnsi="Arial" w:cs="Arial"/>
                <w:b/>
                <w:bCs/>
              </w:rPr>
              <w:t xml:space="preserve">Powierzchnia </w:t>
            </w:r>
            <w:r w:rsidR="00602E34" w:rsidRPr="00602E34">
              <w:rPr>
                <w:rFonts w:ascii="Arial" w:hAnsi="Arial" w:cs="Arial"/>
                <w:b/>
                <w:bCs/>
              </w:rPr>
              <w:t>ha</w:t>
            </w:r>
          </w:p>
        </w:tc>
      </w:tr>
      <w:tr w:rsidR="00F031A6" w14:paraId="35A90044" w14:textId="77777777" w:rsidTr="00602E34">
        <w:trPr>
          <w:jc w:val="center"/>
        </w:trPr>
        <w:tc>
          <w:tcPr>
            <w:tcW w:w="583" w:type="dxa"/>
            <w:shd w:val="clear" w:color="auto" w:fill="D9E2F3" w:themeFill="accent1" w:themeFillTint="33"/>
          </w:tcPr>
          <w:p w14:paraId="71FA7D8E" w14:textId="59B63767" w:rsidR="00F031A6" w:rsidRPr="00602E34" w:rsidRDefault="00674D21" w:rsidP="000E746A">
            <w:pPr>
              <w:spacing w:line="360" w:lineRule="auto"/>
              <w:jc w:val="both"/>
              <w:rPr>
                <w:rFonts w:ascii="Arial" w:hAnsi="Arial" w:cs="Arial"/>
                <w:b/>
                <w:bCs/>
              </w:rPr>
            </w:pPr>
            <w:r w:rsidRPr="00602E34">
              <w:rPr>
                <w:rFonts w:ascii="Arial" w:hAnsi="Arial" w:cs="Arial"/>
                <w:b/>
                <w:bCs/>
              </w:rPr>
              <w:t>1.</w:t>
            </w:r>
          </w:p>
        </w:tc>
        <w:tc>
          <w:tcPr>
            <w:tcW w:w="3955" w:type="dxa"/>
          </w:tcPr>
          <w:p w14:paraId="31AF937E" w14:textId="48A1DC43" w:rsidR="00F031A6" w:rsidRDefault="00674D21" w:rsidP="000E746A">
            <w:pPr>
              <w:spacing w:line="360" w:lineRule="auto"/>
              <w:jc w:val="both"/>
              <w:rPr>
                <w:rFonts w:ascii="Arial" w:hAnsi="Arial" w:cs="Arial"/>
              </w:rPr>
            </w:pPr>
            <w:r>
              <w:rPr>
                <w:rFonts w:ascii="Arial" w:hAnsi="Arial" w:cs="Arial"/>
              </w:rPr>
              <w:t>Bagno śródleśne</w:t>
            </w:r>
          </w:p>
        </w:tc>
        <w:tc>
          <w:tcPr>
            <w:tcW w:w="2262" w:type="dxa"/>
          </w:tcPr>
          <w:p w14:paraId="37BA199F" w14:textId="051B7256" w:rsidR="00F031A6" w:rsidRDefault="00674D21" w:rsidP="000E746A">
            <w:pPr>
              <w:spacing w:line="360" w:lineRule="auto"/>
              <w:jc w:val="both"/>
              <w:rPr>
                <w:rFonts w:ascii="Arial" w:hAnsi="Arial" w:cs="Arial"/>
              </w:rPr>
            </w:pPr>
            <w:r>
              <w:rPr>
                <w:rFonts w:ascii="Arial" w:hAnsi="Arial" w:cs="Arial"/>
              </w:rPr>
              <w:t xml:space="preserve">239 AC Borzęcin </w:t>
            </w:r>
          </w:p>
        </w:tc>
        <w:tc>
          <w:tcPr>
            <w:tcW w:w="2262" w:type="dxa"/>
          </w:tcPr>
          <w:p w14:paraId="7975C239" w14:textId="6F980C8A" w:rsidR="00F031A6" w:rsidRDefault="00674D21" w:rsidP="000E746A">
            <w:pPr>
              <w:spacing w:line="360" w:lineRule="auto"/>
              <w:jc w:val="both"/>
              <w:rPr>
                <w:rFonts w:ascii="Arial" w:hAnsi="Arial" w:cs="Arial"/>
              </w:rPr>
            </w:pPr>
            <w:r>
              <w:rPr>
                <w:rFonts w:ascii="Arial" w:hAnsi="Arial" w:cs="Arial"/>
              </w:rPr>
              <w:t>0,01</w:t>
            </w:r>
          </w:p>
        </w:tc>
      </w:tr>
      <w:tr w:rsidR="00F031A6" w14:paraId="27AB3FE2" w14:textId="77777777" w:rsidTr="00602E34">
        <w:trPr>
          <w:jc w:val="center"/>
        </w:trPr>
        <w:tc>
          <w:tcPr>
            <w:tcW w:w="583" w:type="dxa"/>
            <w:shd w:val="clear" w:color="auto" w:fill="D9E2F3" w:themeFill="accent1" w:themeFillTint="33"/>
          </w:tcPr>
          <w:p w14:paraId="2F7BF869" w14:textId="2663CF36" w:rsidR="00F031A6" w:rsidRPr="00602E34" w:rsidRDefault="00674D21" w:rsidP="000E746A">
            <w:pPr>
              <w:spacing w:line="360" w:lineRule="auto"/>
              <w:jc w:val="both"/>
              <w:rPr>
                <w:rFonts w:ascii="Arial" w:hAnsi="Arial" w:cs="Arial"/>
                <w:b/>
                <w:bCs/>
              </w:rPr>
            </w:pPr>
            <w:r w:rsidRPr="00602E34">
              <w:rPr>
                <w:rFonts w:ascii="Arial" w:hAnsi="Arial" w:cs="Arial"/>
                <w:b/>
                <w:bCs/>
              </w:rPr>
              <w:t>2.</w:t>
            </w:r>
          </w:p>
        </w:tc>
        <w:tc>
          <w:tcPr>
            <w:tcW w:w="3955" w:type="dxa"/>
          </w:tcPr>
          <w:p w14:paraId="41F5A777" w14:textId="07F7F006" w:rsidR="00F031A6" w:rsidRDefault="00674D21" w:rsidP="000E746A">
            <w:pPr>
              <w:spacing w:line="360" w:lineRule="auto"/>
              <w:jc w:val="both"/>
              <w:rPr>
                <w:rFonts w:ascii="Arial" w:hAnsi="Arial" w:cs="Arial"/>
              </w:rPr>
            </w:pPr>
            <w:r>
              <w:rPr>
                <w:rFonts w:ascii="Arial" w:hAnsi="Arial" w:cs="Arial"/>
              </w:rPr>
              <w:t>Las</w:t>
            </w:r>
          </w:p>
        </w:tc>
        <w:tc>
          <w:tcPr>
            <w:tcW w:w="2262" w:type="dxa"/>
          </w:tcPr>
          <w:p w14:paraId="08265979" w14:textId="7F0D90F1" w:rsidR="00F031A6" w:rsidRDefault="00674D21" w:rsidP="000E746A">
            <w:pPr>
              <w:spacing w:line="360" w:lineRule="auto"/>
              <w:jc w:val="both"/>
              <w:rPr>
                <w:rFonts w:ascii="Arial" w:hAnsi="Arial" w:cs="Arial"/>
              </w:rPr>
            </w:pPr>
            <w:r>
              <w:rPr>
                <w:rFonts w:ascii="Arial" w:hAnsi="Arial" w:cs="Arial"/>
              </w:rPr>
              <w:t xml:space="preserve">211 G Daniszewice </w:t>
            </w:r>
          </w:p>
        </w:tc>
        <w:tc>
          <w:tcPr>
            <w:tcW w:w="2262" w:type="dxa"/>
          </w:tcPr>
          <w:p w14:paraId="4243373F" w14:textId="5B873671" w:rsidR="00F031A6" w:rsidRDefault="00674D21" w:rsidP="000E746A">
            <w:pPr>
              <w:spacing w:line="360" w:lineRule="auto"/>
              <w:jc w:val="both"/>
              <w:rPr>
                <w:rFonts w:ascii="Arial" w:hAnsi="Arial" w:cs="Arial"/>
              </w:rPr>
            </w:pPr>
            <w:r>
              <w:rPr>
                <w:rFonts w:ascii="Arial" w:hAnsi="Arial" w:cs="Arial"/>
              </w:rPr>
              <w:t>0,55</w:t>
            </w:r>
          </w:p>
        </w:tc>
      </w:tr>
      <w:tr w:rsidR="00F031A6" w14:paraId="5BAD0142" w14:textId="77777777" w:rsidTr="00602E34">
        <w:trPr>
          <w:jc w:val="center"/>
        </w:trPr>
        <w:tc>
          <w:tcPr>
            <w:tcW w:w="583" w:type="dxa"/>
            <w:shd w:val="clear" w:color="auto" w:fill="D9E2F3" w:themeFill="accent1" w:themeFillTint="33"/>
          </w:tcPr>
          <w:p w14:paraId="6FBE8C54" w14:textId="506EA82B" w:rsidR="00F031A6" w:rsidRPr="00602E34" w:rsidRDefault="00674D21" w:rsidP="000E746A">
            <w:pPr>
              <w:spacing w:line="360" w:lineRule="auto"/>
              <w:jc w:val="both"/>
              <w:rPr>
                <w:rFonts w:ascii="Arial" w:hAnsi="Arial" w:cs="Arial"/>
                <w:b/>
                <w:bCs/>
              </w:rPr>
            </w:pPr>
            <w:r w:rsidRPr="00602E34">
              <w:rPr>
                <w:rFonts w:ascii="Arial" w:hAnsi="Arial" w:cs="Arial"/>
                <w:b/>
                <w:bCs/>
              </w:rPr>
              <w:t>3.</w:t>
            </w:r>
          </w:p>
        </w:tc>
        <w:tc>
          <w:tcPr>
            <w:tcW w:w="3955" w:type="dxa"/>
          </w:tcPr>
          <w:p w14:paraId="7C1A5A70" w14:textId="23CD05C6" w:rsidR="00F031A6" w:rsidRDefault="00674D21" w:rsidP="000E746A">
            <w:pPr>
              <w:spacing w:line="360" w:lineRule="auto"/>
              <w:jc w:val="both"/>
              <w:rPr>
                <w:rFonts w:ascii="Arial" w:hAnsi="Arial" w:cs="Arial"/>
              </w:rPr>
            </w:pPr>
            <w:r>
              <w:rPr>
                <w:rFonts w:ascii="Arial" w:hAnsi="Arial" w:cs="Arial"/>
              </w:rPr>
              <w:t xml:space="preserve">Bagno śródleśne </w:t>
            </w:r>
          </w:p>
        </w:tc>
        <w:tc>
          <w:tcPr>
            <w:tcW w:w="2262" w:type="dxa"/>
          </w:tcPr>
          <w:p w14:paraId="1A0C787F" w14:textId="50159782" w:rsidR="00F031A6" w:rsidRDefault="00674D21" w:rsidP="000E746A">
            <w:pPr>
              <w:spacing w:line="360" w:lineRule="auto"/>
              <w:jc w:val="both"/>
              <w:rPr>
                <w:rFonts w:ascii="Arial" w:hAnsi="Arial" w:cs="Arial"/>
              </w:rPr>
            </w:pPr>
            <w:r>
              <w:rPr>
                <w:rFonts w:ascii="Arial" w:hAnsi="Arial" w:cs="Arial"/>
              </w:rPr>
              <w:t xml:space="preserve"> </w:t>
            </w:r>
            <w:r w:rsidR="00F235B9">
              <w:rPr>
                <w:rFonts w:ascii="Arial" w:hAnsi="Arial" w:cs="Arial"/>
              </w:rPr>
              <w:t xml:space="preserve">213 L </w:t>
            </w:r>
            <w:r>
              <w:rPr>
                <w:rFonts w:ascii="Arial" w:hAnsi="Arial" w:cs="Arial"/>
              </w:rPr>
              <w:t xml:space="preserve">Daniszewice </w:t>
            </w:r>
          </w:p>
        </w:tc>
        <w:tc>
          <w:tcPr>
            <w:tcW w:w="2262" w:type="dxa"/>
          </w:tcPr>
          <w:p w14:paraId="6B7752B6" w14:textId="37EFD356" w:rsidR="00F031A6" w:rsidRDefault="00F235B9" w:rsidP="000E746A">
            <w:pPr>
              <w:spacing w:line="360" w:lineRule="auto"/>
              <w:jc w:val="both"/>
              <w:rPr>
                <w:rFonts w:ascii="Arial" w:hAnsi="Arial" w:cs="Arial"/>
              </w:rPr>
            </w:pPr>
            <w:r>
              <w:rPr>
                <w:rFonts w:ascii="Arial" w:hAnsi="Arial" w:cs="Arial"/>
              </w:rPr>
              <w:t>0,86</w:t>
            </w:r>
          </w:p>
        </w:tc>
      </w:tr>
      <w:tr w:rsidR="00F235B9" w14:paraId="73436F76" w14:textId="77777777" w:rsidTr="00602E34">
        <w:trPr>
          <w:jc w:val="center"/>
        </w:trPr>
        <w:tc>
          <w:tcPr>
            <w:tcW w:w="583" w:type="dxa"/>
            <w:shd w:val="clear" w:color="auto" w:fill="D9E2F3" w:themeFill="accent1" w:themeFillTint="33"/>
          </w:tcPr>
          <w:p w14:paraId="1716259C" w14:textId="02826122" w:rsidR="00F235B9" w:rsidRPr="00602E34" w:rsidRDefault="00F235B9" w:rsidP="00F235B9">
            <w:pPr>
              <w:spacing w:line="360" w:lineRule="auto"/>
              <w:jc w:val="both"/>
              <w:rPr>
                <w:rFonts w:ascii="Arial" w:hAnsi="Arial" w:cs="Arial"/>
                <w:b/>
                <w:bCs/>
              </w:rPr>
            </w:pPr>
            <w:r w:rsidRPr="00602E34">
              <w:rPr>
                <w:rFonts w:ascii="Arial" w:hAnsi="Arial" w:cs="Arial"/>
                <w:b/>
                <w:bCs/>
              </w:rPr>
              <w:t>4.</w:t>
            </w:r>
          </w:p>
        </w:tc>
        <w:tc>
          <w:tcPr>
            <w:tcW w:w="3955" w:type="dxa"/>
          </w:tcPr>
          <w:p w14:paraId="47AD82F9" w14:textId="0E7D2785" w:rsidR="00F235B9" w:rsidRDefault="00F235B9" w:rsidP="00F235B9">
            <w:pPr>
              <w:spacing w:line="360" w:lineRule="auto"/>
              <w:jc w:val="both"/>
              <w:rPr>
                <w:rFonts w:ascii="Arial" w:hAnsi="Arial" w:cs="Arial"/>
              </w:rPr>
            </w:pPr>
            <w:r>
              <w:rPr>
                <w:rFonts w:ascii="Arial" w:hAnsi="Arial" w:cs="Arial"/>
              </w:rPr>
              <w:t xml:space="preserve">Kompleks bagien i torfowisk </w:t>
            </w:r>
          </w:p>
        </w:tc>
        <w:tc>
          <w:tcPr>
            <w:tcW w:w="2262" w:type="dxa"/>
          </w:tcPr>
          <w:p w14:paraId="6686783A" w14:textId="5C3F9A74" w:rsidR="00F235B9" w:rsidRDefault="00F235B9" w:rsidP="00F235B9">
            <w:pPr>
              <w:spacing w:line="360" w:lineRule="auto"/>
              <w:jc w:val="both"/>
              <w:rPr>
                <w:rFonts w:ascii="Arial" w:hAnsi="Arial" w:cs="Arial"/>
              </w:rPr>
            </w:pPr>
            <w:r>
              <w:rPr>
                <w:rFonts w:ascii="Arial" w:hAnsi="Arial" w:cs="Arial"/>
              </w:rPr>
              <w:t xml:space="preserve">217 F, 218 C, 222 A Daniszewice </w:t>
            </w:r>
          </w:p>
        </w:tc>
        <w:tc>
          <w:tcPr>
            <w:tcW w:w="2262" w:type="dxa"/>
          </w:tcPr>
          <w:p w14:paraId="4FBF26E1" w14:textId="0F152CA2" w:rsidR="00F235B9" w:rsidRDefault="00F235B9" w:rsidP="00F235B9">
            <w:pPr>
              <w:spacing w:line="360" w:lineRule="auto"/>
              <w:jc w:val="both"/>
              <w:rPr>
                <w:rFonts w:ascii="Arial" w:hAnsi="Arial" w:cs="Arial"/>
              </w:rPr>
            </w:pPr>
            <w:r>
              <w:rPr>
                <w:rFonts w:ascii="Arial" w:hAnsi="Arial" w:cs="Arial"/>
              </w:rPr>
              <w:t>24,08</w:t>
            </w:r>
          </w:p>
        </w:tc>
      </w:tr>
      <w:tr w:rsidR="00F235B9" w14:paraId="0112937C" w14:textId="77777777" w:rsidTr="00602E34">
        <w:trPr>
          <w:jc w:val="center"/>
        </w:trPr>
        <w:tc>
          <w:tcPr>
            <w:tcW w:w="583" w:type="dxa"/>
            <w:shd w:val="clear" w:color="auto" w:fill="D9E2F3" w:themeFill="accent1" w:themeFillTint="33"/>
          </w:tcPr>
          <w:p w14:paraId="7D17E704" w14:textId="673BF8C1" w:rsidR="00F235B9" w:rsidRPr="00602E34" w:rsidRDefault="00F235B9" w:rsidP="00F235B9">
            <w:pPr>
              <w:spacing w:line="360" w:lineRule="auto"/>
              <w:jc w:val="both"/>
              <w:rPr>
                <w:rFonts w:ascii="Arial" w:hAnsi="Arial" w:cs="Arial"/>
                <w:b/>
                <w:bCs/>
              </w:rPr>
            </w:pPr>
            <w:r w:rsidRPr="00602E34">
              <w:rPr>
                <w:rFonts w:ascii="Arial" w:hAnsi="Arial" w:cs="Arial"/>
                <w:b/>
                <w:bCs/>
              </w:rPr>
              <w:t>5.</w:t>
            </w:r>
          </w:p>
        </w:tc>
        <w:tc>
          <w:tcPr>
            <w:tcW w:w="3955" w:type="dxa"/>
          </w:tcPr>
          <w:p w14:paraId="19068D0D" w14:textId="51AA4521" w:rsidR="00F235B9" w:rsidRDefault="00F235B9" w:rsidP="00F235B9">
            <w:pPr>
              <w:spacing w:line="360" w:lineRule="auto"/>
              <w:jc w:val="both"/>
              <w:rPr>
                <w:rFonts w:ascii="Arial" w:hAnsi="Arial" w:cs="Arial"/>
              </w:rPr>
            </w:pPr>
            <w:r>
              <w:rPr>
                <w:rFonts w:ascii="Arial" w:hAnsi="Arial" w:cs="Arial"/>
              </w:rPr>
              <w:t xml:space="preserve">Pastwisko </w:t>
            </w:r>
          </w:p>
        </w:tc>
        <w:tc>
          <w:tcPr>
            <w:tcW w:w="2262" w:type="dxa"/>
          </w:tcPr>
          <w:p w14:paraId="2B5DE44C" w14:textId="57DF05BA" w:rsidR="00F235B9" w:rsidRDefault="00F235B9" w:rsidP="002826BB">
            <w:pPr>
              <w:spacing w:line="360" w:lineRule="auto"/>
              <w:rPr>
                <w:rFonts w:ascii="Arial" w:hAnsi="Arial" w:cs="Arial"/>
              </w:rPr>
            </w:pPr>
            <w:r>
              <w:rPr>
                <w:rFonts w:ascii="Arial" w:hAnsi="Arial" w:cs="Arial"/>
              </w:rPr>
              <w:t xml:space="preserve">200 Aa Cieszanowice </w:t>
            </w:r>
          </w:p>
        </w:tc>
        <w:tc>
          <w:tcPr>
            <w:tcW w:w="2262" w:type="dxa"/>
          </w:tcPr>
          <w:p w14:paraId="4C0BF068" w14:textId="6E9E360B" w:rsidR="00F235B9" w:rsidRDefault="00F235B9" w:rsidP="00F235B9">
            <w:pPr>
              <w:spacing w:line="360" w:lineRule="auto"/>
              <w:jc w:val="both"/>
              <w:rPr>
                <w:rFonts w:ascii="Arial" w:hAnsi="Arial" w:cs="Arial"/>
              </w:rPr>
            </w:pPr>
            <w:r>
              <w:rPr>
                <w:rFonts w:ascii="Arial" w:hAnsi="Arial" w:cs="Arial"/>
              </w:rPr>
              <w:t>2,16</w:t>
            </w:r>
          </w:p>
        </w:tc>
      </w:tr>
      <w:tr w:rsidR="00F235B9" w14:paraId="7D4371A1" w14:textId="77777777" w:rsidTr="00602E34">
        <w:trPr>
          <w:jc w:val="center"/>
        </w:trPr>
        <w:tc>
          <w:tcPr>
            <w:tcW w:w="583" w:type="dxa"/>
            <w:shd w:val="clear" w:color="auto" w:fill="D9E2F3" w:themeFill="accent1" w:themeFillTint="33"/>
          </w:tcPr>
          <w:p w14:paraId="40B0BD62" w14:textId="0CDA3C80" w:rsidR="00F235B9" w:rsidRPr="00602E34" w:rsidRDefault="00F235B9" w:rsidP="00F235B9">
            <w:pPr>
              <w:spacing w:line="360" w:lineRule="auto"/>
              <w:jc w:val="both"/>
              <w:rPr>
                <w:rFonts w:ascii="Arial" w:hAnsi="Arial" w:cs="Arial"/>
                <w:b/>
                <w:bCs/>
              </w:rPr>
            </w:pPr>
            <w:r w:rsidRPr="00602E34">
              <w:rPr>
                <w:rFonts w:ascii="Arial" w:hAnsi="Arial" w:cs="Arial"/>
                <w:b/>
                <w:bCs/>
              </w:rPr>
              <w:t>6.</w:t>
            </w:r>
          </w:p>
        </w:tc>
        <w:tc>
          <w:tcPr>
            <w:tcW w:w="3955" w:type="dxa"/>
          </w:tcPr>
          <w:p w14:paraId="575E416D" w14:textId="650EE1E6" w:rsidR="00F235B9" w:rsidRDefault="00F235B9" w:rsidP="00F235B9">
            <w:pPr>
              <w:spacing w:line="360" w:lineRule="auto"/>
              <w:jc w:val="both"/>
              <w:rPr>
                <w:rFonts w:ascii="Arial" w:hAnsi="Arial" w:cs="Arial"/>
              </w:rPr>
            </w:pPr>
            <w:r>
              <w:rPr>
                <w:rFonts w:ascii="Arial" w:hAnsi="Arial" w:cs="Arial"/>
              </w:rPr>
              <w:t>Bagno śródleśne</w:t>
            </w:r>
          </w:p>
        </w:tc>
        <w:tc>
          <w:tcPr>
            <w:tcW w:w="2262" w:type="dxa"/>
          </w:tcPr>
          <w:p w14:paraId="5600DC52" w14:textId="0076333E" w:rsidR="00F235B9" w:rsidRDefault="002826BB" w:rsidP="00F235B9">
            <w:pPr>
              <w:spacing w:line="360" w:lineRule="auto"/>
              <w:jc w:val="both"/>
              <w:rPr>
                <w:rFonts w:ascii="Arial" w:hAnsi="Arial" w:cs="Arial"/>
              </w:rPr>
            </w:pPr>
            <w:r>
              <w:rPr>
                <w:rFonts w:ascii="Arial" w:hAnsi="Arial" w:cs="Arial"/>
              </w:rPr>
              <w:t xml:space="preserve">186 C Cieszanowice </w:t>
            </w:r>
          </w:p>
        </w:tc>
        <w:tc>
          <w:tcPr>
            <w:tcW w:w="2262" w:type="dxa"/>
          </w:tcPr>
          <w:p w14:paraId="7A111AF0" w14:textId="323AE0CC" w:rsidR="00F235B9" w:rsidRDefault="002826BB" w:rsidP="00F235B9">
            <w:pPr>
              <w:spacing w:line="360" w:lineRule="auto"/>
              <w:jc w:val="both"/>
              <w:rPr>
                <w:rFonts w:ascii="Arial" w:hAnsi="Arial" w:cs="Arial"/>
              </w:rPr>
            </w:pPr>
            <w:r>
              <w:rPr>
                <w:rFonts w:ascii="Arial" w:hAnsi="Arial" w:cs="Arial"/>
              </w:rPr>
              <w:t>0,29</w:t>
            </w:r>
          </w:p>
        </w:tc>
      </w:tr>
      <w:tr w:rsidR="00F235B9" w14:paraId="01FFDDDE" w14:textId="77777777" w:rsidTr="00602E34">
        <w:trPr>
          <w:jc w:val="center"/>
        </w:trPr>
        <w:tc>
          <w:tcPr>
            <w:tcW w:w="583" w:type="dxa"/>
            <w:shd w:val="clear" w:color="auto" w:fill="D9E2F3" w:themeFill="accent1" w:themeFillTint="33"/>
          </w:tcPr>
          <w:p w14:paraId="1F6B24DA" w14:textId="2B67B1C3" w:rsidR="00F235B9" w:rsidRPr="00602E34" w:rsidRDefault="00F235B9" w:rsidP="00F235B9">
            <w:pPr>
              <w:spacing w:line="360" w:lineRule="auto"/>
              <w:jc w:val="both"/>
              <w:rPr>
                <w:rFonts w:ascii="Arial" w:hAnsi="Arial" w:cs="Arial"/>
                <w:b/>
                <w:bCs/>
              </w:rPr>
            </w:pPr>
            <w:r w:rsidRPr="00602E34">
              <w:rPr>
                <w:rFonts w:ascii="Arial" w:hAnsi="Arial" w:cs="Arial"/>
                <w:b/>
                <w:bCs/>
              </w:rPr>
              <w:t>7.</w:t>
            </w:r>
          </w:p>
        </w:tc>
        <w:tc>
          <w:tcPr>
            <w:tcW w:w="3955" w:type="dxa"/>
          </w:tcPr>
          <w:p w14:paraId="6C71804E" w14:textId="06FD246D" w:rsidR="00F235B9" w:rsidRDefault="00F235B9" w:rsidP="00F235B9">
            <w:pPr>
              <w:spacing w:line="360" w:lineRule="auto"/>
              <w:jc w:val="both"/>
              <w:rPr>
                <w:rFonts w:ascii="Arial" w:hAnsi="Arial" w:cs="Arial"/>
              </w:rPr>
            </w:pPr>
            <w:r>
              <w:rPr>
                <w:rFonts w:ascii="Arial" w:hAnsi="Arial" w:cs="Arial"/>
              </w:rPr>
              <w:t>Bagno śródleśne</w:t>
            </w:r>
          </w:p>
        </w:tc>
        <w:tc>
          <w:tcPr>
            <w:tcW w:w="2262" w:type="dxa"/>
          </w:tcPr>
          <w:p w14:paraId="59542A9E" w14:textId="0E79981F" w:rsidR="00F235B9" w:rsidRDefault="002826BB" w:rsidP="00F235B9">
            <w:pPr>
              <w:spacing w:line="360" w:lineRule="auto"/>
              <w:jc w:val="both"/>
              <w:rPr>
                <w:rFonts w:ascii="Arial" w:hAnsi="Arial" w:cs="Arial"/>
              </w:rPr>
            </w:pPr>
            <w:r>
              <w:rPr>
                <w:rFonts w:ascii="Arial" w:hAnsi="Arial" w:cs="Arial"/>
              </w:rPr>
              <w:t xml:space="preserve">171 H Gościnna </w:t>
            </w:r>
          </w:p>
        </w:tc>
        <w:tc>
          <w:tcPr>
            <w:tcW w:w="2262" w:type="dxa"/>
          </w:tcPr>
          <w:p w14:paraId="0CF3DA06" w14:textId="60BF9FE1" w:rsidR="00F235B9" w:rsidRDefault="00205C62" w:rsidP="00F235B9">
            <w:pPr>
              <w:spacing w:line="360" w:lineRule="auto"/>
              <w:jc w:val="both"/>
              <w:rPr>
                <w:rFonts w:ascii="Arial" w:hAnsi="Arial" w:cs="Arial"/>
              </w:rPr>
            </w:pPr>
            <w:r>
              <w:rPr>
                <w:rFonts w:ascii="Arial" w:hAnsi="Arial" w:cs="Arial"/>
              </w:rPr>
              <w:t>1,22</w:t>
            </w:r>
          </w:p>
        </w:tc>
      </w:tr>
      <w:tr w:rsidR="00F235B9" w14:paraId="1C6D5E3D" w14:textId="77777777" w:rsidTr="00602E34">
        <w:trPr>
          <w:jc w:val="center"/>
        </w:trPr>
        <w:tc>
          <w:tcPr>
            <w:tcW w:w="583" w:type="dxa"/>
            <w:shd w:val="clear" w:color="auto" w:fill="D9E2F3" w:themeFill="accent1" w:themeFillTint="33"/>
          </w:tcPr>
          <w:p w14:paraId="4FEF3E47" w14:textId="67DDC735" w:rsidR="00F235B9" w:rsidRPr="00602E34" w:rsidRDefault="00F235B9" w:rsidP="00F235B9">
            <w:pPr>
              <w:spacing w:line="360" w:lineRule="auto"/>
              <w:jc w:val="both"/>
              <w:rPr>
                <w:rFonts w:ascii="Arial" w:hAnsi="Arial" w:cs="Arial"/>
                <w:b/>
                <w:bCs/>
              </w:rPr>
            </w:pPr>
            <w:r w:rsidRPr="00602E34">
              <w:rPr>
                <w:rFonts w:ascii="Arial" w:hAnsi="Arial" w:cs="Arial"/>
                <w:b/>
                <w:bCs/>
              </w:rPr>
              <w:t>8.</w:t>
            </w:r>
          </w:p>
        </w:tc>
        <w:tc>
          <w:tcPr>
            <w:tcW w:w="3955" w:type="dxa"/>
          </w:tcPr>
          <w:p w14:paraId="2834FF37" w14:textId="386B2458" w:rsidR="00F235B9" w:rsidRDefault="00F235B9" w:rsidP="00F235B9">
            <w:pPr>
              <w:spacing w:line="360" w:lineRule="auto"/>
              <w:jc w:val="both"/>
              <w:rPr>
                <w:rFonts w:ascii="Arial" w:hAnsi="Arial" w:cs="Arial"/>
              </w:rPr>
            </w:pPr>
            <w:r>
              <w:rPr>
                <w:rFonts w:ascii="Arial" w:hAnsi="Arial" w:cs="Arial"/>
              </w:rPr>
              <w:t>Bagno śródleśne</w:t>
            </w:r>
          </w:p>
        </w:tc>
        <w:tc>
          <w:tcPr>
            <w:tcW w:w="2262" w:type="dxa"/>
          </w:tcPr>
          <w:p w14:paraId="142FAE29" w14:textId="70037FDA" w:rsidR="00F235B9" w:rsidRDefault="00205C62" w:rsidP="00F235B9">
            <w:pPr>
              <w:spacing w:line="360" w:lineRule="auto"/>
              <w:jc w:val="both"/>
              <w:rPr>
                <w:rFonts w:ascii="Arial" w:hAnsi="Arial" w:cs="Arial"/>
              </w:rPr>
            </w:pPr>
            <w:r>
              <w:rPr>
                <w:rFonts w:ascii="Arial" w:hAnsi="Arial" w:cs="Arial"/>
              </w:rPr>
              <w:t xml:space="preserve">175 H </w:t>
            </w:r>
          </w:p>
        </w:tc>
        <w:tc>
          <w:tcPr>
            <w:tcW w:w="2262" w:type="dxa"/>
          </w:tcPr>
          <w:p w14:paraId="043911D2" w14:textId="0BDB2675" w:rsidR="00F235B9" w:rsidRDefault="00205C62" w:rsidP="00F235B9">
            <w:pPr>
              <w:spacing w:line="360" w:lineRule="auto"/>
              <w:jc w:val="both"/>
              <w:rPr>
                <w:rFonts w:ascii="Arial" w:hAnsi="Arial" w:cs="Arial"/>
              </w:rPr>
            </w:pPr>
            <w:r>
              <w:rPr>
                <w:rFonts w:ascii="Arial" w:hAnsi="Arial" w:cs="Arial"/>
              </w:rPr>
              <w:t>0,8</w:t>
            </w:r>
          </w:p>
        </w:tc>
      </w:tr>
      <w:tr w:rsidR="00F235B9" w14:paraId="3A2826A1" w14:textId="77777777" w:rsidTr="00602E34">
        <w:trPr>
          <w:jc w:val="center"/>
        </w:trPr>
        <w:tc>
          <w:tcPr>
            <w:tcW w:w="583" w:type="dxa"/>
            <w:shd w:val="clear" w:color="auto" w:fill="D9E2F3" w:themeFill="accent1" w:themeFillTint="33"/>
          </w:tcPr>
          <w:p w14:paraId="2AC4FF70" w14:textId="4B0B7A09" w:rsidR="00F235B9" w:rsidRPr="00602E34" w:rsidRDefault="00F235B9" w:rsidP="00F235B9">
            <w:pPr>
              <w:spacing w:line="360" w:lineRule="auto"/>
              <w:jc w:val="both"/>
              <w:rPr>
                <w:rFonts w:ascii="Arial" w:hAnsi="Arial" w:cs="Arial"/>
                <w:b/>
                <w:bCs/>
              </w:rPr>
            </w:pPr>
            <w:r w:rsidRPr="00602E34">
              <w:rPr>
                <w:rFonts w:ascii="Arial" w:hAnsi="Arial" w:cs="Arial"/>
                <w:b/>
                <w:bCs/>
              </w:rPr>
              <w:t>9.</w:t>
            </w:r>
          </w:p>
        </w:tc>
        <w:tc>
          <w:tcPr>
            <w:tcW w:w="3955" w:type="dxa"/>
          </w:tcPr>
          <w:p w14:paraId="628824C8" w14:textId="398F08A4" w:rsidR="00F235B9" w:rsidRDefault="00F235B9" w:rsidP="00F235B9">
            <w:pPr>
              <w:spacing w:line="360" w:lineRule="auto"/>
              <w:jc w:val="both"/>
              <w:rPr>
                <w:rFonts w:ascii="Arial" w:hAnsi="Arial" w:cs="Arial"/>
              </w:rPr>
            </w:pPr>
            <w:r>
              <w:rPr>
                <w:rFonts w:ascii="Arial" w:hAnsi="Arial" w:cs="Arial"/>
              </w:rPr>
              <w:t>Kompleks bagien i torfowisk</w:t>
            </w:r>
          </w:p>
        </w:tc>
        <w:tc>
          <w:tcPr>
            <w:tcW w:w="2262" w:type="dxa"/>
          </w:tcPr>
          <w:p w14:paraId="1BF7F63C" w14:textId="4FDCCCE1" w:rsidR="00F235B9" w:rsidRDefault="00205C62" w:rsidP="00F235B9">
            <w:pPr>
              <w:spacing w:line="360" w:lineRule="auto"/>
              <w:jc w:val="both"/>
              <w:rPr>
                <w:rFonts w:ascii="Arial" w:hAnsi="Arial" w:cs="Arial"/>
              </w:rPr>
            </w:pPr>
            <w:r>
              <w:rPr>
                <w:rFonts w:ascii="Arial" w:hAnsi="Arial" w:cs="Arial"/>
              </w:rPr>
              <w:t xml:space="preserve">175 G, 178 B, 179 D </w:t>
            </w:r>
          </w:p>
        </w:tc>
        <w:tc>
          <w:tcPr>
            <w:tcW w:w="2262" w:type="dxa"/>
          </w:tcPr>
          <w:p w14:paraId="12AE0CA7" w14:textId="692F586E" w:rsidR="00F235B9" w:rsidRDefault="00205C62" w:rsidP="00F235B9">
            <w:pPr>
              <w:spacing w:line="360" w:lineRule="auto"/>
              <w:jc w:val="both"/>
              <w:rPr>
                <w:rFonts w:ascii="Arial" w:hAnsi="Arial" w:cs="Arial"/>
              </w:rPr>
            </w:pPr>
            <w:r>
              <w:rPr>
                <w:rFonts w:ascii="Arial" w:hAnsi="Arial" w:cs="Arial"/>
              </w:rPr>
              <w:t>13,56</w:t>
            </w:r>
          </w:p>
        </w:tc>
      </w:tr>
      <w:tr w:rsidR="00F235B9" w14:paraId="4EC320AD" w14:textId="77777777" w:rsidTr="00602E34">
        <w:trPr>
          <w:jc w:val="center"/>
        </w:trPr>
        <w:tc>
          <w:tcPr>
            <w:tcW w:w="583" w:type="dxa"/>
            <w:shd w:val="clear" w:color="auto" w:fill="D9E2F3" w:themeFill="accent1" w:themeFillTint="33"/>
          </w:tcPr>
          <w:p w14:paraId="315EBEAA" w14:textId="7137623F" w:rsidR="00F235B9" w:rsidRPr="00602E34" w:rsidRDefault="00F235B9" w:rsidP="00F235B9">
            <w:pPr>
              <w:spacing w:line="360" w:lineRule="auto"/>
              <w:jc w:val="both"/>
              <w:rPr>
                <w:rFonts w:ascii="Arial" w:hAnsi="Arial" w:cs="Arial"/>
                <w:b/>
                <w:bCs/>
              </w:rPr>
            </w:pPr>
            <w:r w:rsidRPr="00602E34">
              <w:rPr>
                <w:rFonts w:ascii="Arial" w:hAnsi="Arial" w:cs="Arial"/>
                <w:b/>
                <w:bCs/>
              </w:rPr>
              <w:t>10.</w:t>
            </w:r>
          </w:p>
        </w:tc>
        <w:tc>
          <w:tcPr>
            <w:tcW w:w="3955" w:type="dxa"/>
          </w:tcPr>
          <w:p w14:paraId="1AC540E0" w14:textId="258922CE" w:rsidR="00F235B9" w:rsidRDefault="00F235B9" w:rsidP="00F235B9">
            <w:pPr>
              <w:spacing w:line="360" w:lineRule="auto"/>
              <w:jc w:val="both"/>
              <w:rPr>
                <w:rFonts w:ascii="Arial" w:hAnsi="Arial" w:cs="Arial"/>
              </w:rPr>
            </w:pPr>
            <w:r>
              <w:rPr>
                <w:rFonts w:ascii="Arial" w:hAnsi="Arial" w:cs="Arial"/>
              </w:rPr>
              <w:t>Bagno</w:t>
            </w:r>
          </w:p>
        </w:tc>
        <w:tc>
          <w:tcPr>
            <w:tcW w:w="2262" w:type="dxa"/>
          </w:tcPr>
          <w:p w14:paraId="1C567EEF" w14:textId="6597BC09" w:rsidR="00F235B9" w:rsidRDefault="00205C62" w:rsidP="00F235B9">
            <w:pPr>
              <w:spacing w:line="360" w:lineRule="auto"/>
              <w:jc w:val="both"/>
              <w:rPr>
                <w:rFonts w:ascii="Arial" w:hAnsi="Arial" w:cs="Arial"/>
              </w:rPr>
            </w:pPr>
            <w:r>
              <w:rPr>
                <w:rFonts w:ascii="Arial" w:hAnsi="Arial" w:cs="Arial"/>
              </w:rPr>
              <w:t xml:space="preserve">22 LJ Daniszewice </w:t>
            </w:r>
          </w:p>
        </w:tc>
        <w:tc>
          <w:tcPr>
            <w:tcW w:w="2262" w:type="dxa"/>
          </w:tcPr>
          <w:p w14:paraId="3D505B16" w14:textId="0F85A3EE" w:rsidR="00F235B9" w:rsidRDefault="00E05F01" w:rsidP="00F235B9">
            <w:pPr>
              <w:spacing w:line="360" w:lineRule="auto"/>
              <w:jc w:val="both"/>
              <w:rPr>
                <w:rFonts w:ascii="Arial" w:hAnsi="Arial" w:cs="Arial"/>
              </w:rPr>
            </w:pPr>
            <w:r>
              <w:rPr>
                <w:rFonts w:ascii="Arial" w:hAnsi="Arial" w:cs="Arial"/>
              </w:rPr>
              <w:t>0,27</w:t>
            </w:r>
          </w:p>
        </w:tc>
      </w:tr>
    </w:tbl>
    <w:p w14:paraId="3F331C96" w14:textId="18C7EB3C" w:rsidR="00BD59EA" w:rsidRPr="000E746A" w:rsidRDefault="00BD59EA" w:rsidP="000E746A">
      <w:pPr>
        <w:spacing w:after="0" w:line="360" w:lineRule="auto"/>
        <w:jc w:val="both"/>
        <w:rPr>
          <w:rFonts w:ascii="Arial" w:hAnsi="Arial" w:cs="Arial"/>
        </w:rPr>
      </w:pPr>
    </w:p>
    <w:p w14:paraId="72FD9C84" w14:textId="066A646D" w:rsidR="00BD59EA" w:rsidRPr="000E746A" w:rsidRDefault="00BD59EA" w:rsidP="000E746A">
      <w:pPr>
        <w:spacing w:after="0" w:line="360" w:lineRule="auto"/>
        <w:jc w:val="both"/>
        <w:rPr>
          <w:rFonts w:ascii="Arial" w:hAnsi="Arial" w:cs="Arial"/>
        </w:rPr>
      </w:pPr>
    </w:p>
    <w:p w14:paraId="5672FA38" w14:textId="04EA5B95" w:rsidR="00A82590" w:rsidRPr="007E6BDF" w:rsidRDefault="00A82590" w:rsidP="007E6BDF">
      <w:pPr>
        <w:spacing w:after="0" w:line="360" w:lineRule="auto"/>
        <w:jc w:val="center"/>
        <w:rPr>
          <w:rFonts w:ascii="Arial" w:hAnsi="Arial" w:cs="Arial"/>
          <w:b/>
          <w:bCs/>
        </w:rPr>
      </w:pPr>
      <w:r w:rsidRPr="007E6BDF">
        <w:rPr>
          <w:rFonts w:ascii="Arial" w:hAnsi="Arial" w:cs="Arial"/>
          <w:b/>
          <w:bCs/>
        </w:rPr>
        <w:t>Lokalizacja na terenie gminy Obszarów Natura 2000</w:t>
      </w:r>
      <w:r w:rsidR="007E6BDF" w:rsidRPr="007E6BDF">
        <w:rPr>
          <w:rStyle w:val="Odwoanieprzypisudolnego"/>
          <w:rFonts w:ascii="Arial" w:hAnsi="Arial" w:cs="Arial"/>
          <w:b/>
          <w:bCs/>
        </w:rPr>
        <w:footnoteReference w:id="22"/>
      </w:r>
    </w:p>
    <w:p w14:paraId="7B9DB83F" w14:textId="75F21329" w:rsidR="00A82590" w:rsidRDefault="00A82590" w:rsidP="00A82590">
      <w:pPr>
        <w:jc w:val="center"/>
      </w:pPr>
      <w:r>
        <w:rPr>
          <w:noProof/>
        </w:rPr>
        <w:lastRenderedPageBreak/>
        <w:drawing>
          <wp:inline distT="0" distB="0" distL="0" distR="0" wp14:anchorId="2FD15470" wp14:editId="0D1B5D75">
            <wp:extent cx="4960620" cy="422910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60620" cy="4229100"/>
                    </a:xfrm>
                    <a:prstGeom prst="rect">
                      <a:avLst/>
                    </a:prstGeom>
                    <a:noFill/>
                    <a:ln>
                      <a:noFill/>
                    </a:ln>
                  </pic:spPr>
                </pic:pic>
              </a:graphicData>
            </a:graphic>
          </wp:inline>
        </w:drawing>
      </w:r>
    </w:p>
    <w:p w14:paraId="62D61456" w14:textId="77777777" w:rsidR="00513FB0" w:rsidRDefault="00513FB0" w:rsidP="00A82590">
      <w:pPr>
        <w:jc w:val="center"/>
      </w:pPr>
    </w:p>
    <w:p w14:paraId="284F3979" w14:textId="66DF3451" w:rsidR="00A82590" w:rsidRDefault="00A82590" w:rsidP="00A82590">
      <w:pPr>
        <w:jc w:val="center"/>
      </w:pPr>
    </w:p>
    <w:p w14:paraId="4AABD1A6" w14:textId="4C44622A" w:rsidR="00A82590" w:rsidRPr="007E6BDF" w:rsidRDefault="00A82590" w:rsidP="00A82590">
      <w:pPr>
        <w:jc w:val="center"/>
        <w:rPr>
          <w:rFonts w:ascii="Arial" w:hAnsi="Arial" w:cs="Arial"/>
          <w:b/>
          <w:bCs/>
        </w:rPr>
      </w:pPr>
      <w:r w:rsidRPr="007E6BDF">
        <w:rPr>
          <w:rFonts w:ascii="Arial" w:hAnsi="Arial" w:cs="Arial"/>
          <w:b/>
          <w:bCs/>
        </w:rPr>
        <w:t>Lokalizacja na terenie gminy użytków ekologicznych</w:t>
      </w:r>
      <w:r w:rsidR="007E6BDF">
        <w:rPr>
          <w:rStyle w:val="Odwoanieprzypisudolnego"/>
          <w:rFonts w:ascii="Arial" w:hAnsi="Arial" w:cs="Arial"/>
          <w:b/>
          <w:bCs/>
        </w:rPr>
        <w:footnoteReference w:id="23"/>
      </w:r>
    </w:p>
    <w:p w14:paraId="63ABD8FE" w14:textId="77777777" w:rsidR="00350E3C" w:rsidRPr="007E6BDF" w:rsidRDefault="00350E3C" w:rsidP="00350E3C">
      <w:pPr>
        <w:jc w:val="both"/>
        <w:rPr>
          <w:rFonts w:ascii="Arial" w:hAnsi="Arial" w:cs="Arial"/>
          <w:b/>
          <w:bCs/>
        </w:rPr>
      </w:pPr>
    </w:p>
    <w:p w14:paraId="5A6B5C07" w14:textId="52B065EF" w:rsidR="00A82590" w:rsidRDefault="00A82590" w:rsidP="00A82590">
      <w:pPr>
        <w:jc w:val="center"/>
      </w:pPr>
      <w:r>
        <w:rPr>
          <w:noProof/>
        </w:rPr>
        <w:lastRenderedPageBreak/>
        <w:drawing>
          <wp:inline distT="0" distB="0" distL="0" distR="0" wp14:anchorId="46DC6C0E" wp14:editId="5FA65E60">
            <wp:extent cx="4968240" cy="4693920"/>
            <wp:effectExtent l="0" t="0" r="381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68240" cy="4693920"/>
                    </a:xfrm>
                    <a:prstGeom prst="rect">
                      <a:avLst/>
                    </a:prstGeom>
                    <a:noFill/>
                    <a:ln>
                      <a:noFill/>
                    </a:ln>
                  </pic:spPr>
                </pic:pic>
              </a:graphicData>
            </a:graphic>
          </wp:inline>
        </w:drawing>
      </w:r>
    </w:p>
    <w:p w14:paraId="46590893" w14:textId="076A0EE1" w:rsidR="00266A0E" w:rsidRPr="00266A0E" w:rsidRDefault="00266A0E" w:rsidP="00266A0E">
      <w:pPr>
        <w:spacing w:after="0" w:line="360" w:lineRule="auto"/>
        <w:jc w:val="both"/>
        <w:rPr>
          <w:rFonts w:ascii="Arial" w:hAnsi="Arial" w:cs="Arial"/>
        </w:rPr>
      </w:pPr>
      <w:r>
        <w:rPr>
          <w:rFonts w:ascii="Arial" w:hAnsi="Arial" w:cs="Arial"/>
        </w:rPr>
        <w:t>Pomniki przyrody:</w:t>
      </w:r>
    </w:p>
    <w:p w14:paraId="1B465C46" w14:textId="77777777" w:rsidR="00266A0E" w:rsidRDefault="00266A0E" w:rsidP="0006540E">
      <w:pPr>
        <w:pStyle w:val="Akapitzlist"/>
        <w:numPr>
          <w:ilvl w:val="0"/>
          <w:numId w:val="13"/>
        </w:numPr>
        <w:spacing w:after="0" w:line="360" w:lineRule="auto"/>
        <w:jc w:val="both"/>
        <w:rPr>
          <w:rFonts w:ascii="Arial" w:hAnsi="Arial" w:cs="Arial"/>
        </w:rPr>
      </w:pPr>
      <w:r w:rsidRPr="00266A0E">
        <w:rPr>
          <w:rFonts w:ascii="Arial" w:hAnsi="Arial" w:cs="Arial"/>
        </w:rPr>
        <w:t>wieś Gościnna: 35 dębów szypułkowych,</w:t>
      </w:r>
    </w:p>
    <w:p w14:paraId="3FA9F57A" w14:textId="77777777" w:rsidR="00266A0E" w:rsidRDefault="00266A0E" w:rsidP="0006540E">
      <w:pPr>
        <w:pStyle w:val="Akapitzlist"/>
        <w:numPr>
          <w:ilvl w:val="0"/>
          <w:numId w:val="13"/>
        </w:numPr>
        <w:spacing w:after="0" w:line="360" w:lineRule="auto"/>
        <w:jc w:val="both"/>
        <w:rPr>
          <w:rFonts w:ascii="Arial" w:hAnsi="Arial" w:cs="Arial"/>
        </w:rPr>
      </w:pPr>
      <w:r w:rsidRPr="00266A0E">
        <w:rPr>
          <w:rFonts w:ascii="Arial" w:hAnsi="Arial" w:cs="Arial"/>
        </w:rPr>
        <w:t xml:space="preserve">wieś Cieszanowice: klon srebrzysty, jesion wyniosły,16 lip </w:t>
      </w:r>
      <w:r>
        <w:rPr>
          <w:rFonts w:ascii="Arial" w:hAnsi="Arial" w:cs="Arial"/>
        </w:rPr>
        <w:t xml:space="preserve"> </w:t>
      </w:r>
      <w:r w:rsidRPr="00266A0E">
        <w:rPr>
          <w:rFonts w:ascii="Arial" w:hAnsi="Arial" w:cs="Arial"/>
        </w:rPr>
        <w:t>drobnolistnych, 2 dęby szypułkowe, cis pospolity,</w:t>
      </w:r>
    </w:p>
    <w:p w14:paraId="76F38881" w14:textId="77777777" w:rsidR="00266A0E" w:rsidRDefault="00266A0E" w:rsidP="0006540E">
      <w:pPr>
        <w:pStyle w:val="Akapitzlist"/>
        <w:numPr>
          <w:ilvl w:val="0"/>
          <w:numId w:val="13"/>
        </w:numPr>
        <w:spacing w:after="0" w:line="360" w:lineRule="auto"/>
        <w:jc w:val="both"/>
        <w:rPr>
          <w:rFonts w:ascii="Arial" w:hAnsi="Arial" w:cs="Arial"/>
        </w:rPr>
      </w:pPr>
      <w:r w:rsidRPr="00266A0E">
        <w:rPr>
          <w:rFonts w:ascii="Arial" w:hAnsi="Arial" w:cs="Arial"/>
        </w:rPr>
        <w:t>wieś Bujnice: dąb szypułkowy,</w:t>
      </w:r>
    </w:p>
    <w:p w14:paraId="41CBF118" w14:textId="77777777" w:rsidR="00266A0E" w:rsidRDefault="00266A0E" w:rsidP="0006540E">
      <w:pPr>
        <w:pStyle w:val="Akapitzlist"/>
        <w:numPr>
          <w:ilvl w:val="0"/>
          <w:numId w:val="13"/>
        </w:numPr>
        <w:spacing w:after="0" w:line="360" w:lineRule="auto"/>
        <w:jc w:val="both"/>
        <w:rPr>
          <w:rFonts w:ascii="Arial" w:hAnsi="Arial" w:cs="Arial"/>
        </w:rPr>
      </w:pPr>
      <w:r w:rsidRPr="00266A0E">
        <w:rPr>
          <w:rFonts w:ascii="Arial" w:hAnsi="Arial" w:cs="Arial"/>
        </w:rPr>
        <w:t xml:space="preserve">wieś Kotków: 5 jesionów wyniosłych, 8 lip szerokolistnych, klon </w:t>
      </w:r>
      <w:r>
        <w:rPr>
          <w:rFonts w:ascii="Arial" w:hAnsi="Arial" w:cs="Arial"/>
        </w:rPr>
        <w:t xml:space="preserve"> </w:t>
      </w:r>
      <w:r w:rsidRPr="00266A0E">
        <w:rPr>
          <w:rFonts w:ascii="Arial" w:hAnsi="Arial" w:cs="Arial"/>
        </w:rPr>
        <w:t>zwyczajny (park),</w:t>
      </w:r>
    </w:p>
    <w:p w14:paraId="3244184E" w14:textId="477B17B1" w:rsidR="00266A0E" w:rsidRPr="00266A0E" w:rsidRDefault="00266A0E" w:rsidP="0006540E">
      <w:pPr>
        <w:pStyle w:val="Akapitzlist"/>
        <w:numPr>
          <w:ilvl w:val="0"/>
          <w:numId w:val="13"/>
        </w:numPr>
        <w:spacing w:after="0" w:line="360" w:lineRule="auto"/>
        <w:jc w:val="both"/>
        <w:rPr>
          <w:rFonts w:ascii="Arial" w:hAnsi="Arial" w:cs="Arial"/>
        </w:rPr>
      </w:pPr>
      <w:r w:rsidRPr="00266A0E">
        <w:rPr>
          <w:rFonts w:ascii="Arial" w:hAnsi="Arial" w:cs="Arial"/>
        </w:rPr>
        <w:t>wieś Żuchowice: aleja 15 cisów pospolitych, platan klonolismy, buk pospolity, modrzew</w:t>
      </w:r>
      <w:r>
        <w:rPr>
          <w:rFonts w:ascii="Arial" w:hAnsi="Arial" w:cs="Arial"/>
        </w:rPr>
        <w:t xml:space="preserve"> </w:t>
      </w:r>
      <w:r w:rsidRPr="00266A0E">
        <w:rPr>
          <w:rFonts w:ascii="Arial" w:hAnsi="Arial" w:cs="Arial"/>
        </w:rPr>
        <w:t>europejski, 4 lipy drobnolistne, 2 dęby szypułkowe, 2 klony zwyczajne,</w:t>
      </w:r>
    </w:p>
    <w:p w14:paraId="782F1208" w14:textId="77777777" w:rsidR="00266A0E" w:rsidRDefault="00266A0E" w:rsidP="00350E3C">
      <w:pPr>
        <w:spacing w:after="0" w:line="360" w:lineRule="auto"/>
        <w:jc w:val="both"/>
        <w:rPr>
          <w:rFonts w:ascii="Arial" w:hAnsi="Arial" w:cs="Arial"/>
        </w:rPr>
      </w:pPr>
    </w:p>
    <w:p w14:paraId="201D23CE" w14:textId="77777777" w:rsidR="00120D63" w:rsidRPr="00120D63" w:rsidRDefault="00120D63" w:rsidP="00120D63">
      <w:pPr>
        <w:spacing w:after="0" w:line="360" w:lineRule="auto"/>
        <w:jc w:val="both"/>
        <w:rPr>
          <w:rFonts w:ascii="Arial" w:hAnsi="Arial" w:cs="Arial"/>
        </w:rPr>
      </w:pPr>
      <w:r w:rsidRPr="00120D63">
        <w:rPr>
          <w:rFonts w:ascii="Arial" w:hAnsi="Arial" w:cs="Arial"/>
        </w:rPr>
        <w:t>Na terenie gminy znajduje się 11 parków (w tym 6 dworskich) w tym:</w:t>
      </w:r>
    </w:p>
    <w:p w14:paraId="18F3663D" w14:textId="49D71E9A" w:rsidR="00120D63" w:rsidRPr="00120D63" w:rsidRDefault="00120D63" w:rsidP="00120D63">
      <w:pPr>
        <w:spacing w:after="0" w:line="360" w:lineRule="auto"/>
        <w:jc w:val="both"/>
        <w:rPr>
          <w:rFonts w:ascii="Arial" w:hAnsi="Arial" w:cs="Arial"/>
        </w:rPr>
      </w:pPr>
      <w:r w:rsidRPr="00120D63">
        <w:rPr>
          <w:rFonts w:ascii="Arial" w:hAnsi="Arial" w:cs="Arial"/>
        </w:rPr>
        <w:t xml:space="preserve"> -</w:t>
      </w:r>
      <w:r w:rsidR="00513FB0">
        <w:rPr>
          <w:rFonts w:ascii="Arial" w:hAnsi="Arial" w:cs="Arial"/>
        </w:rPr>
        <w:t xml:space="preserve"> </w:t>
      </w:r>
      <w:r w:rsidRPr="00120D63">
        <w:rPr>
          <w:rFonts w:ascii="Arial" w:hAnsi="Arial" w:cs="Arial"/>
        </w:rPr>
        <w:t>8 zostało wpisane do rejestru Wojewódzkiego Konserwatora Zabytków,</w:t>
      </w:r>
    </w:p>
    <w:p w14:paraId="4CA5E1D0" w14:textId="5CBDE158" w:rsidR="00120D63" w:rsidRPr="00120D63" w:rsidRDefault="00120D63" w:rsidP="00120D63">
      <w:pPr>
        <w:spacing w:after="0" w:line="360" w:lineRule="auto"/>
        <w:jc w:val="both"/>
        <w:rPr>
          <w:rFonts w:ascii="Arial" w:hAnsi="Arial" w:cs="Arial"/>
        </w:rPr>
      </w:pPr>
      <w:r w:rsidRPr="00120D63">
        <w:rPr>
          <w:rFonts w:ascii="Arial" w:hAnsi="Arial" w:cs="Arial"/>
        </w:rPr>
        <w:t xml:space="preserve"> -</w:t>
      </w:r>
      <w:r w:rsidR="00513FB0">
        <w:rPr>
          <w:rFonts w:ascii="Arial" w:hAnsi="Arial" w:cs="Arial"/>
        </w:rPr>
        <w:t xml:space="preserve"> </w:t>
      </w:r>
      <w:r w:rsidRPr="00120D63">
        <w:rPr>
          <w:rFonts w:ascii="Arial" w:hAnsi="Arial" w:cs="Arial"/>
        </w:rPr>
        <w:t xml:space="preserve">8 objęto gminną ewidencją zabytków. </w:t>
      </w:r>
    </w:p>
    <w:p w14:paraId="0A35186F" w14:textId="32BC644A" w:rsidR="00120D63" w:rsidRPr="00120D63" w:rsidRDefault="00120D63" w:rsidP="00120D63">
      <w:pPr>
        <w:spacing w:after="0" w:line="360" w:lineRule="auto"/>
        <w:jc w:val="both"/>
        <w:rPr>
          <w:rFonts w:ascii="Arial" w:hAnsi="Arial" w:cs="Arial"/>
        </w:rPr>
      </w:pPr>
      <w:r w:rsidRPr="00120D63">
        <w:rPr>
          <w:rFonts w:ascii="Arial" w:hAnsi="Arial" w:cs="Arial"/>
        </w:rPr>
        <w:t>Należy podkreślić, iż parki znajdujące się na terenie Gminy Gorzkowice odgrywają znaczną</w:t>
      </w:r>
      <w:r w:rsidR="00513FB0">
        <w:rPr>
          <w:rFonts w:ascii="Arial" w:hAnsi="Arial" w:cs="Arial"/>
        </w:rPr>
        <w:t xml:space="preserve"> </w:t>
      </w:r>
      <w:r w:rsidRPr="00120D63">
        <w:rPr>
          <w:rFonts w:ascii="Arial" w:hAnsi="Arial" w:cs="Arial"/>
        </w:rPr>
        <w:t>rolę oddziaływujące korzystnie na środowisko przyrodnicze. Większość z nich reprezentuje</w:t>
      </w:r>
    </w:p>
    <w:p w14:paraId="1F279D5D" w14:textId="599D32CE" w:rsidR="00120D63" w:rsidRPr="00120D63" w:rsidRDefault="00120D63" w:rsidP="00120D63">
      <w:pPr>
        <w:spacing w:after="0" w:line="360" w:lineRule="auto"/>
        <w:jc w:val="both"/>
        <w:rPr>
          <w:rFonts w:ascii="Arial" w:hAnsi="Arial" w:cs="Arial"/>
        </w:rPr>
      </w:pPr>
      <w:r w:rsidRPr="00120D63">
        <w:rPr>
          <w:rFonts w:ascii="Arial" w:hAnsi="Arial" w:cs="Arial"/>
        </w:rPr>
        <w:t>duże wartości dla lokalnej okolicy. Układy kompozycyjno -przestrzenne parków podnoszą</w:t>
      </w:r>
      <w:r w:rsidR="00513FB0">
        <w:rPr>
          <w:rFonts w:ascii="Arial" w:hAnsi="Arial" w:cs="Arial"/>
        </w:rPr>
        <w:t xml:space="preserve"> </w:t>
      </w:r>
      <w:r w:rsidRPr="00120D63">
        <w:rPr>
          <w:rFonts w:ascii="Arial" w:hAnsi="Arial" w:cs="Arial"/>
        </w:rPr>
        <w:t>wygląd równinnego i ubogiego w roślinność wysoką, krajobrazu gminy stanowiąc</w:t>
      </w:r>
      <w:r w:rsidR="00513FB0">
        <w:rPr>
          <w:rFonts w:ascii="Arial" w:hAnsi="Arial" w:cs="Arial"/>
        </w:rPr>
        <w:t xml:space="preserve"> </w:t>
      </w:r>
      <w:r w:rsidRPr="00120D63">
        <w:rPr>
          <w:rFonts w:ascii="Arial" w:hAnsi="Arial" w:cs="Arial"/>
        </w:rPr>
        <w:lastRenderedPageBreak/>
        <w:t>niejednokrotnie piękną oazę wysokiej zieleni. Liczne aleje: grabowe i grabowo-lipowe</w:t>
      </w:r>
      <w:r w:rsidR="00513FB0">
        <w:rPr>
          <w:rFonts w:ascii="Arial" w:hAnsi="Arial" w:cs="Arial"/>
        </w:rPr>
        <w:t xml:space="preserve"> </w:t>
      </w:r>
      <w:r w:rsidRPr="00120D63">
        <w:rPr>
          <w:rFonts w:ascii="Arial" w:hAnsi="Arial" w:cs="Arial"/>
        </w:rPr>
        <w:t>(Szczepanowice, Sobakówek, Kotków, Cieszanowice), kasztanowe (Żuchowice) i cisowe</w:t>
      </w:r>
    </w:p>
    <w:p w14:paraId="4DCCBD92" w14:textId="77777777" w:rsidR="00120D63" w:rsidRPr="00120D63" w:rsidRDefault="00120D63" w:rsidP="00120D63">
      <w:pPr>
        <w:spacing w:after="0" w:line="360" w:lineRule="auto"/>
        <w:jc w:val="both"/>
        <w:rPr>
          <w:rFonts w:ascii="Arial" w:hAnsi="Arial" w:cs="Arial"/>
        </w:rPr>
      </w:pPr>
      <w:r w:rsidRPr="00120D63">
        <w:rPr>
          <w:rFonts w:ascii="Arial" w:hAnsi="Arial" w:cs="Arial"/>
        </w:rPr>
        <w:t>(Żuchowice) oraz zbiorniki wodne zlokalizowane na terenach parków, wzbogacają piękno</w:t>
      </w:r>
    </w:p>
    <w:p w14:paraId="42915A23" w14:textId="77777777" w:rsidR="00120D63" w:rsidRPr="00120D63" w:rsidRDefault="00120D63" w:rsidP="00120D63">
      <w:pPr>
        <w:spacing w:after="0" w:line="360" w:lineRule="auto"/>
        <w:jc w:val="both"/>
        <w:rPr>
          <w:rFonts w:ascii="Arial" w:hAnsi="Arial" w:cs="Arial"/>
        </w:rPr>
      </w:pPr>
      <w:r w:rsidRPr="00120D63">
        <w:rPr>
          <w:rFonts w:ascii="Arial" w:hAnsi="Arial" w:cs="Arial"/>
        </w:rPr>
        <w:t>krajobrazu, poprawiają warunki klimatyczne okolicy, stanowią miejsca lęgowe dla ptactwa i</w:t>
      </w:r>
    </w:p>
    <w:p w14:paraId="5D3BD139" w14:textId="77777777" w:rsidR="00120D63" w:rsidRPr="00120D63" w:rsidRDefault="00120D63" w:rsidP="00120D63">
      <w:pPr>
        <w:spacing w:after="0" w:line="360" w:lineRule="auto"/>
        <w:jc w:val="both"/>
        <w:rPr>
          <w:rFonts w:ascii="Arial" w:hAnsi="Arial" w:cs="Arial"/>
        </w:rPr>
      </w:pPr>
      <w:r w:rsidRPr="00120D63">
        <w:rPr>
          <w:rFonts w:ascii="Arial" w:hAnsi="Arial" w:cs="Arial"/>
        </w:rPr>
        <w:t xml:space="preserve">drobnej zwierzyny. </w:t>
      </w:r>
    </w:p>
    <w:p w14:paraId="5AD64FBF" w14:textId="77777777" w:rsidR="00120D63" w:rsidRPr="00120D63" w:rsidRDefault="00120D63" w:rsidP="00120D63">
      <w:pPr>
        <w:spacing w:after="0" w:line="360" w:lineRule="auto"/>
        <w:jc w:val="both"/>
        <w:rPr>
          <w:rFonts w:ascii="Arial" w:hAnsi="Arial" w:cs="Arial"/>
        </w:rPr>
      </w:pPr>
      <w:r w:rsidRPr="00120D63">
        <w:rPr>
          <w:rFonts w:ascii="Arial" w:hAnsi="Arial" w:cs="Arial"/>
        </w:rPr>
        <w:t xml:space="preserve">Do obszarów chronionych odrębnymi przepisami należą: </w:t>
      </w:r>
    </w:p>
    <w:p w14:paraId="6ABE3CA2" w14:textId="7EB2ED9C" w:rsidR="00120D63" w:rsidRPr="00120D63" w:rsidRDefault="00120D63" w:rsidP="00120D63">
      <w:pPr>
        <w:spacing w:after="0" w:line="360" w:lineRule="auto"/>
        <w:jc w:val="both"/>
        <w:rPr>
          <w:rFonts w:ascii="Arial" w:hAnsi="Arial" w:cs="Arial"/>
        </w:rPr>
      </w:pPr>
      <w:r w:rsidRPr="00120D63">
        <w:rPr>
          <w:rFonts w:ascii="Arial" w:hAnsi="Arial" w:cs="Arial"/>
        </w:rPr>
        <w:t>-</w:t>
      </w:r>
      <w:r w:rsidR="00513FB0">
        <w:rPr>
          <w:rFonts w:ascii="Arial" w:hAnsi="Arial" w:cs="Arial"/>
        </w:rPr>
        <w:t xml:space="preserve"> </w:t>
      </w:r>
      <w:r w:rsidRPr="00120D63">
        <w:rPr>
          <w:rFonts w:ascii="Arial" w:hAnsi="Arial" w:cs="Arial"/>
        </w:rPr>
        <w:t xml:space="preserve">gleby chronione – klas II - III, </w:t>
      </w:r>
    </w:p>
    <w:p w14:paraId="17274031" w14:textId="315285A4" w:rsidR="00266A0E" w:rsidRDefault="00120D63" w:rsidP="00120D63">
      <w:pPr>
        <w:spacing w:after="0" w:line="360" w:lineRule="auto"/>
        <w:jc w:val="both"/>
        <w:rPr>
          <w:rFonts w:ascii="Arial" w:hAnsi="Arial" w:cs="Arial"/>
        </w:rPr>
      </w:pPr>
      <w:r w:rsidRPr="00120D63">
        <w:rPr>
          <w:rFonts w:ascii="Arial" w:hAnsi="Arial" w:cs="Arial"/>
        </w:rPr>
        <w:t>-</w:t>
      </w:r>
      <w:r w:rsidR="00513FB0">
        <w:rPr>
          <w:rFonts w:ascii="Arial" w:hAnsi="Arial" w:cs="Arial"/>
        </w:rPr>
        <w:t xml:space="preserve"> </w:t>
      </w:r>
      <w:r w:rsidRPr="00120D63">
        <w:rPr>
          <w:rFonts w:ascii="Arial" w:hAnsi="Arial" w:cs="Arial"/>
        </w:rPr>
        <w:t>tereny udokumentowanych złóż.</w:t>
      </w:r>
    </w:p>
    <w:p w14:paraId="09E3B467" w14:textId="77777777" w:rsidR="00266A0E" w:rsidRDefault="00266A0E" w:rsidP="00350E3C">
      <w:pPr>
        <w:spacing w:after="0" w:line="360" w:lineRule="auto"/>
        <w:jc w:val="both"/>
        <w:rPr>
          <w:rFonts w:ascii="Arial" w:hAnsi="Arial" w:cs="Arial"/>
        </w:rPr>
      </w:pPr>
    </w:p>
    <w:p w14:paraId="6CB280B0" w14:textId="4B8FC746" w:rsidR="00A82590" w:rsidRPr="009452D8" w:rsidRDefault="00350E3C" w:rsidP="009452D8">
      <w:pPr>
        <w:spacing w:after="0" w:line="360" w:lineRule="auto"/>
        <w:jc w:val="both"/>
        <w:rPr>
          <w:rFonts w:ascii="Arial" w:hAnsi="Arial" w:cs="Arial"/>
        </w:rPr>
      </w:pPr>
      <w:r w:rsidRPr="00350E3C">
        <w:rPr>
          <w:rFonts w:ascii="Arial" w:hAnsi="Arial" w:cs="Arial"/>
        </w:rPr>
        <w:t>Na terenie gminy znajdują się dwa większe powierzchniowe zbiorniki wodne</w:t>
      </w:r>
      <w:r>
        <w:rPr>
          <w:rFonts w:ascii="Arial" w:hAnsi="Arial" w:cs="Arial"/>
        </w:rPr>
        <w:t xml:space="preserve"> </w:t>
      </w:r>
      <w:r w:rsidRPr="00350E3C">
        <w:rPr>
          <w:rFonts w:ascii="Arial" w:hAnsi="Arial" w:cs="Arial"/>
        </w:rPr>
        <w:t>pochodzenia antropogenicznego, tj. Zbiornik Cieszanowice i Gorzkowice. Ponadto</w:t>
      </w:r>
      <w:r>
        <w:rPr>
          <w:rFonts w:ascii="Arial" w:hAnsi="Arial" w:cs="Arial"/>
        </w:rPr>
        <w:t xml:space="preserve"> </w:t>
      </w:r>
      <w:r w:rsidRPr="00350E3C">
        <w:rPr>
          <w:rFonts w:ascii="Arial" w:hAnsi="Arial" w:cs="Arial"/>
        </w:rPr>
        <w:t>występuje szereg mniejszych zbiorników wodnych, spośród których wymienić należy stawy</w:t>
      </w:r>
      <w:r>
        <w:rPr>
          <w:rFonts w:ascii="Arial" w:hAnsi="Arial" w:cs="Arial"/>
        </w:rPr>
        <w:t xml:space="preserve"> </w:t>
      </w:r>
      <w:r w:rsidRPr="00350E3C">
        <w:rPr>
          <w:rFonts w:ascii="Arial" w:hAnsi="Arial" w:cs="Arial"/>
        </w:rPr>
        <w:t xml:space="preserve">położone </w:t>
      </w:r>
      <w:r w:rsidR="000C1EDF">
        <w:rPr>
          <w:rFonts w:ascii="Arial" w:hAnsi="Arial" w:cs="Arial"/>
        </w:rPr>
        <w:br/>
      </w:r>
      <w:r w:rsidRPr="00350E3C">
        <w:rPr>
          <w:rFonts w:ascii="Arial" w:hAnsi="Arial" w:cs="Arial"/>
        </w:rPr>
        <w:t>w północno-wschodnim fragmencie gminy utworzone na Luciąży (poniżej wsi</w:t>
      </w:r>
      <w:r>
        <w:rPr>
          <w:rFonts w:ascii="Arial" w:hAnsi="Arial" w:cs="Arial"/>
        </w:rPr>
        <w:t xml:space="preserve"> </w:t>
      </w:r>
      <w:r w:rsidRPr="00350E3C">
        <w:rPr>
          <w:rFonts w:ascii="Arial" w:hAnsi="Arial" w:cs="Arial"/>
        </w:rPr>
        <w:t>Cieszanowice) oraz spiętrzonej w końcowym biegu Prudki, liczne niewielkie zbiorniki</w:t>
      </w:r>
      <w:r>
        <w:rPr>
          <w:rFonts w:ascii="Arial" w:hAnsi="Arial" w:cs="Arial"/>
        </w:rPr>
        <w:t xml:space="preserve"> </w:t>
      </w:r>
      <w:r w:rsidRPr="00350E3C">
        <w:rPr>
          <w:rFonts w:ascii="Arial" w:hAnsi="Arial" w:cs="Arial"/>
        </w:rPr>
        <w:t>w zabytkowych parkach oraz zbiorniki retencyjne zlokalizowane w pobliżu siedzib OSP</w:t>
      </w:r>
      <w:r>
        <w:rPr>
          <w:rFonts w:ascii="Arial" w:hAnsi="Arial" w:cs="Arial"/>
        </w:rPr>
        <w:t xml:space="preserve"> </w:t>
      </w:r>
      <w:r w:rsidRPr="00350E3C">
        <w:rPr>
          <w:rFonts w:ascii="Arial" w:hAnsi="Arial" w:cs="Arial"/>
        </w:rPr>
        <w:t>i zbiorniki śródleśne. Licznie występują tereny podmokłe (bagna), z których wiele</w:t>
      </w:r>
      <w:r>
        <w:rPr>
          <w:rFonts w:ascii="Arial" w:hAnsi="Arial" w:cs="Arial"/>
        </w:rPr>
        <w:t xml:space="preserve"> </w:t>
      </w:r>
      <w:r w:rsidRPr="00350E3C">
        <w:rPr>
          <w:rFonts w:ascii="Arial" w:hAnsi="Arial" w:cs="Arial"/>
        </w:rPr>
        <w:t>zostało objętych ochroną jako użytki ekologiczne.</w:t>
      </w:r>
      <w:r w:rsidRPr="00350E3C">
        <w:rPr>
          <w:rFonts w:ascii="Arial" w:hAnsi="Arial" w:cs="Arial"/>
        </w:rPr>
        <w:cr/>
      </w:r>
    </w:p>
    <w:p w14:paraId="7D4E2133" w14:textId="43115A74" w:rsidR="002732F0" w:rsidRDefault="002732F0" w:rsidP="002732F0">
      <w:pPr>
        <w:pStyle w:val="Nagwek2"/>
      </w:pPr>
      <w:bookmarkStart w:id="16" w:name="_Toc79053237"/>
      <w:r>
        <w:t>Potencjał kulturowy</w:t>
      </w:r>
      <w:bookmarkEnd w:id="16"/>
      <w:r>
        <w:t xml:space="preserve"> </w:t>
      </w:r>
    </w:p>
    <w:p w14:paraId="0BC7EAFC" w14:textId="0F8E8D08" w:rsidR="00021AA1" w:rsidRDefault="00021AA1" w:rsidP="00021AA1"/>
    <w:p w14:paraId="73A52E3D" w14:textId="77777777" w:rsidR="00BB6C4D" w:rsidRDefault="00532372" w:rsidP="00BB6C4D">
      <w:pPr>
        <w:spacing w:after="0" w:line="360" w:lineRule="auto"/>
        <w:jc w:val="both"/>
        <w:rPr>
          <w:rFonts w:ascii="Arial" w:hAnsi="Arial" w:cs="Arial"/>
        </w:rPr>
      </w:pPr>
      <w:r>
        <w:rPr>
          <w:rFonts w:ascii="Arial" w:hAnsi="Arial" w:cs="Arial"/>
        </w:rPr>
        <w:tab/>
      </w:r>
      <w:r w:rsidR="00021AA1" w:rsidRPr="00021AA1">
        <w:rPr>
          <w:rFonts w:ascii="Arial" w:hAnsi="Arial" w:cs="Arial"/>
        </w:rPr>
        <w:t xml:space="preserve">Na terenie Gminy Gorzkowice znajdują się liczne obiekty kultury materialnej. </w:t>
      </w:r>
      <w:r w:rsidR="00513FB0">
        <w:rPr>
          <w:rFonts w:ascii="Arial" w:hAnsi="Arial" w:cs="Arial"/>
        </w:rPr>
        <w:br/>
      </w:r>
      <w:r w:rsidR="00021AA1" w:rsidRPr="00021AA1">
        <w:rPr>
          <w:rFonts w:ascii="Arial" w:hAnsi="Arial" w:cs="Arial"/>
        </w:rPr>
        <w:t>W rejestrze zabytków</w:t>
      </w:r>
      <w:r w:rsidR="009452D8">
        <w:rPr>
          <w:rFonts w:ascii="Arial" w:hAnsi="Arial" w:cs="Arial"/>
        </w:rPr>
        <w:t xml:space="preserve"> </w:t>
      </w:r>
      <w:r w:rsidR="00021AA1" w:rsidRPr="00021AA1">
        <w:rPr>
          <w:rFonts w:ascii="Arial" w:hAnsi="Arial" w:cs="Arial"/>
        </w:rPr>
        <w:t>nieruchomych województwa łódzkiego znajduje się:</w:t>
      </w:r>
    </w:p>
    <w:p w14:paraId="6AC52A52" w14:textId="7B8D37DE" w:rsidR="00021AA1" w:rsidRPr="00BB6C4D" w:rsidRDefault="00021AA1" w:rsidP="00BB6C4D">
      <w:pPr>
        <w:pStyle w:val="Akapitzlist"/>
        <w:numPr>
          <w:ilvl w:val="0"/>
          <w:numId w:val="48"/>
        </w:numPr>
        <w:spacing w:after="0" w:line="360" w:lineRule="auto"/>
        <w:jc w:val="both"/>
        <w:rPr>
          <w:rFonts w:ascii="Arial" w:hAnsi="Arial" w:cs="Arial"/>
        </w:rPr>
      </w:pPr>
      <w:r w:rsidRPr="00BB6C4D">
        <w:rPr>
          <w:rFonts w:ascii="Arial" w:hAnsi="Arial" w:cs="Arial"/>
        </w:rPr>
        <w:t>Fortalicja ziemna z XVII wieku, na której prawdopodobnie stał nigdy nie ukończony zamek. Według legendy</w:t>
      </w:r>
      <w:r w:rsidR="00532372" w:rsidRPr="00BB6C4D">
        <w:rPr>
          <w:rFonts w:ascii="Arial" w:hAnsi="Arial" w:cs="Arial"/>
        </w:rPr>
        <w:t xml:space="preserve"> </w:t>
      </w:r>
      <w:r w:rsidRPr="00BB6C4D">
        <w:rPr>
          <w:rFonts w:ascii="Arial" w:hAnsi="Arial" w:cs="Arial"/>
        </w:rPr>
        <w:t>miała wysadzić go w powietrze w czasie potopu szwedzkiego jego właścicielka Sadowska po to, by pod</w:t>
      </w:r>
      <w:r w:rsidR="00532372" w:rsidRPr="00BB6C4D">
        <w:rPr>
          <w:rFonts w:ascii="Arial" w:hAnsi="Arial" w:cs="Arial"/>
        </w:rPr>
        <w:t xml:space="preserve"> </w:t>
      </w:r>
      <w:r w:rsidRPr="00BB6C4D">
        <w:rPr>
          <w:rFonts w:ascii="Arial" w:hAnsi="Arial" w:cs="Arial"/>
        </w:rPr>
        <w:t xml:space="preserve">gruzami pogrzebać szwedzki sztab wojskowy, ucztujący po zdobyciu fortalicji. </w:t>
      </w:r>
      <w:r w:rsidR="00532372" w:rsidRPr="00BB6C4D">
        <w:rPr>
          <w:rFonts w:ascii="Arial" w:hAnsi="Arial" w:cs="Arial"/>
        </w:rPr>
        <w:t xml:space="preserve"> </w:t>
      </w:r>
      <w:r w:rsidRPr="00BB6C4D">
        <w:rPr>
          <w:rFonts w:ascii="Arial" w:hAnsi="Arial" w:cs="Arial"/>
        </w:rPr>
        <w:t>O zamku w Gorzkowicach nie zachowały się do dnia dzisiejszego jakiekolwiek wzmianki historyczne. Należy</w:t>
      </w:r>
      <w:r w:rsidR="00532372" w:rsidRPr="00BB6C4D">
        <w:rPr>
          <w:rFonts w:ascii="Arial" w:hAnsi="Arial" w:cs="Arial"/>
        </w:rPr>
        <w:t xml:space="preserve"> </w:t>
      </w:r>
      <w:r w:rsidRPr="00BB6C4D">
        <w:rPr>
          <w:rFonts w:ascii="Arial" w:hAnsi="Arial" w:cs="Arial"/>
        </w:rPr>
        <w:t>przypuszczać, iż obiekt ten prawdopodobnie nigdy nie został ukończony i nigdy nie był użytkowany.</w:t>
      </w:r>
      <w:r w:rsidR="00532372" w:rsidRPr="00BB6C4D">
        <w:rPr>
          <w:rFonts w:ascii="Arial" w:hAnsi="Arial" w:cs="Arial"/>
        </w:rPr>
        <w:t xml:space="preserve"> </w:t>
      </w:r>
      <w:r w:rsidRPr="00BB6C4D">
        <w:rPr>
          <w:rFonts w:ascii="Arial" w:hAnsi="Arial" w:cs="Arial"/>
        </w:rPr>
        <w:t>Współczesne badania dają podstawy do przypuszczeń, iż gorzkowicki zamek miał być wyjątkową na</w:t>
      </w:r>
      <w:r w:rsidR="00532372" w:rsidRPr="00BB6C4D">
        <w:rPr>
          <w:rFonts w:ascii="Arial" w:hAnsi="Arial" w:cs="Arial"/>
        </w:rPr>
        <w:t xml:space="preserve"> </w:t>
      </w:r>
      <w:r w:rsidRPr="00BB6C4D">
        <w:rPr>
          <w:rFonts w:ascii="Arial" w:hAnsi="Arial" w:cs="Arial"/>
        </w:rPr>
        <w:t>współczesnej ziemi łódzkiej budowlą w typie „palazzo in fortezzo”. Pozostałości zamku znajdują się na</w:t>
      </w:r>
      <w:r w:rsidR="00532372" w:rsidRPr="00BB6C4D">
        <w:rPr>
          <w:rFonts w:ascii="Arial" w:hAnsi="Arial" w:cs="Arial"/>
        </w:rPr>
        <w:t xml:space="preserve"> </w:t>
      </w:r>
      <w:r w:rsidRPr="00BB6C4D">
        <w:rPr>
          <w:rFonts w:ascii="Arial" w:hAnsi="Arial" w:cs="Arial"/>
        </w:rPr>
        <w:t>wyniosłym nasypie ziemnym o wymiarach 120 x 90 metrów znajdującym się na południowo – wschodnim</w:t>
      </w:r>
      <w:r w:rsidR="00532372" w:rsidRPr="00BB6C4D">
        <w:rPr>
          <w:rFonts w:ascii="Arial" w:hAnsi="Arial" w:cs="Arial"/>
        </w:rPr>
        <w:t xml:space="preserve"> </w:t>
      </w:r>
      <w:r w:rsidRPr="00BB6C4D">
        <w:rPr>
          <w:rFonts w:ascii="Arial" w:hAnsi="Arial" w:cs="Arial"/>
        </w:rPr>
        <w:t>krańcu miejscowości, gdzie przekopem odcięto naturalny garb, tworząc prostokątny kopiec. Analizy</w:t>
      </w:r>
      <w:r w:rsidR="00532372" w:rsidRPr="00BB6C4D">
        <w:rPr>
          <w:rFonts w:ascii="Arial" w:hAnsi="Arial" w:cs="Arial"/>
        </w:rPr>
        <w:t xml:space="preserve"> </w:t>
      </w:r>
      <w:r w:rsidRPr="00BB6C4D">
        <w:rPr>
          <w:rFonts w:ascii="Arial" w:hAnsi="Arial" w:cs="Arial"/>
        </w:rPr>
        <w:t>architektoniczne wykazały, że w północnej części wspomnianego nasypu rozpoczęto wznoszenie</w:t>
      </w:r>
      <w:r w:rsidR="00532372" w:rsidRPr="00BB6C4D">
        <w:rPr>
          <w:rFonts w:ascii="Arial" w:hAnsi="Arial" w:cs="Arial"/>
        </w:rPr>
        <w:t xml:space="preserve"> </w:t>
      </w:r>
      <w:r w:rsidRPr="00BB6C4D">
        <w:rPr>
          <w:rFonts w:ascii="Arial" w:hAnsi="Arial" w:cs="Arial"/>
        </w:rPr>
        <w:t>prostokątnego, kamiennego, dwutraktowego budynku o wymiarach 13 x 27 metrów, wbudowanego</w:t>
      </w:r>
      <w:r w:rsidR="00532372" w:rsidRPr="00BB6C4D">
        <w:rPr>
          <w:rFonts w:ascii="Arial" w:hAnsi="Arial" w:cs="Arial"/>
        </w:rPr>
        <w:t xml:space="preserve"> </w:t>
      </w:r>
      <w:r w:rsidRPr="00BB6C4D">
        <w:rPr>
          <w:rFonts w:ascii="Arial" w:hAnsi="Arial" w:cs="Arial"/>
        </w:rPr>
        <w:t>w kurtynę bramową. Naroża kopca zostały sztucznie wydłużone, co może wskazywać na to, iż planowano tu</w:t>
      </w:r>
      <w:r w:rsidR="00532372" w:rsidRPr="00BB6C4D">
        <w:rPr>
          <w:rFonts w:ascii="Arial" w:hAnsi="Arial" w:cs="Arial"/>
        </w:rPr>
        <w:t xml:space="preserve"> </w:t>
      </w:r>
      <w:r w:rsidRPr="00BB6C4D">
        <w:rPr>
          <w:rFonts w:ascii="Arial" w:hAnsi="Arial" w:cs="Arial"/>
        </w:rPr>
        <w:t xml:space="preserve">wzniesienie przynajmniej </w:t>
      </w:r>
      <w:r w:rsidRPr="00BB6C4D">
        <w:rPr>
          <w:rFonts w:ascii="Arial" w:hAnsi="Arial" w:cs="Arial"/>
        </w:rPr>
        <w:lastRenderedPageBreak/>
        <w:t>czterech bastionów. Nowożytna fortalicja w Gorzkowicach jest obiektem</w:t>
      </w:r>
      <w:r w:rsidR="00532372" w:rsidRPr="00BB6C4D">
        <w:rPr>
          <w:rFonts w:ascii="Arial" w:hAnsi="Arial" w:cs="Arial"/>
        </w:rPr>
        <w:t xml:space="preserve"> </w:t>
      </w:r>
      <w:r w:rsidRPr="00BB6C4D">
        <w:rPr>
          <w:rFonts w:ascii="Arial" w:hAnsi="Arial" w:cs="Arial"/>
        </w:rPr>
        <w:t>zabytkowym o bardzo dużej wartości historycznej i naukowej, stanowi unikalny przykład XVII wiecznej</w:t>
      </w:r>
      <w:r w:rsidR="00532372" w:rsidRPr="00BB6C4D">
        <w:rPr>
          <w:rFonts w:ascii="Arial" w:hAnsi="Arial" w:cs="Arial"/>
        </w:rPr>
        <w:t xml:space="preserve"> </w:t>
      </w:r>
      <w:r w:rsidRPr="00BB6C4D">
        <w:rPr>
          <w:rFonts w:ascii="Arial" w:hAnsi="Arial" w:cs="Arial"/>
        </w:rPr>
        <w:t>architektury obronnej. Na jej terenie znajdują się warstwy kulturowe, co potwierdziły badania</w:t>
      </w:r>
      <w:r w:rsidR="00532372" w:rsidRPr="00BB6C4D">
        <w:rPr>
          <w:rFonts w:ascii="Arial" w:hAnsi="Arial" w:cs="Arial"/>
        </w:rPr>
        <w:t xml:space="preserve"> </w:t>
      </w:r>
      <w:r w:rsidRPr="00BB6C4D">
        <w:rPr>
          <w:rFonts w:ascii="Arial" w:hAnsi="Arial" w:cs="Arial"/>
        </w:rPr>
        <w:t>archeologiczne prowadzone na tym terenie.</w:t>
      </w:r>
    </w:p>
    <w:p w14:paraId="34D17C46" w14:textId="3E1A1A06" w:rsidR="009966A1" w:rsidRDefault="009966A1" w:rsidP="009966A1">
      <w:pPr>
        <w:spacing w:after="0" w:line="360" w:lineRule="auto"/>
        <w:jc w:val="both"/>
        <w:rPr>
          <w:rFonts w:ascii="Arial" w:hAnsi="Arial" w:cs="Arial"/>
        </w:rPr>
      </w:pPr>
    </w:p>
    <w:p w14:paraId="0A652223" w14:textId="312CBA40" w:rsidR="009966A1" w:rsidRDefault="009966A1" w:rsidP="009966A1">
      <w:pPr>
        <w:spacing w:after="0" w:line="360" w:lineRule="auto"/>
        <w:jc w:val="center"/>
        <w:rPr>
          <w:rFonts w:ascii="Arial" w:hAnsi="Arial" w:cs="Arial"/>
        </w:rPr>
      </w:pPr>
      <w:r>
        <w:rPr>
          <w:rFonts w:ascii="Arial" w:hAnsi="Arial" w:cs="Arial"/>
          <w:noProof/>
        </w:rPr>
        <w:drawing>
          <wp:inline distT="0" distB="0" distL="0" distR="0" wp14:anchorId="31B409E3" wp14:editId="5B80C22B">
            <wp:extent cx="5600700" cy="36957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3695700"/>
                    </a:xfrm>
                    <a:prstGeom prst="rect">
                      <a:avLst/>
                    </a:prstGeom>
                    <a:noFill/>
                    <a:ln>
                      <a:noFill/>
                    </a:ln>
                  </pic:spPr>
                </pic:pic>
              </a:graphicData>
            </a:graphic>
          </wp:inline>
        </w:drawing>
      </w:r>
    </w:p>
    <w:p w14:paraId="1BF1EB57" w14:textId="2ADE2406" w:rsidR="00EF7CED" w:rsidRDefault="00EF7CED" w:rsidP="009966A1">
      <w:pPr>
        <w:spacing w:after="0" w:line="360" w:lineRule="auto"/>
        <w:jc w:val="center"/>
        <w:rPr>
          <w:rFonts w:ascii="Arial" w:hAnsi="Arial" w:cs="Arial"/>
        </w:rPr>
      </w:pPr>
    </w:p>
    <w:p w14:paraId="281CB1EB" w14:textId="09B5B195" w:rsidR="001062CC" w:rsidRPr="00BB6C4D" w:rsidRDefault="00EF7CED" w:rsidP="00EF7CED">
      <w:pPr>
        <w:spacing w:after="0" w:line="360" w:lineRule="auto"/>
        <w:jc w:val="both"/>
        <w:rPr>
          <w:rFonts w:ascii="Arial" w:hAnsi="Arial" w:cs="Arial"/>
        </w:rPr>
      </w:pPr>
      <w:r w:rsidRPr="00BB6C4D">
        <w:rPr>
          <w:rFonts w:ascii="Arial" w:hAnsi="Arial" w:cs="Arial"/>
        </w:rPr>
        <w:t xml:space="preserve">Kopiec od zawsze był dumą mieszkańców gminy i miejscowości Gorzkowice. Ta XVII wieczna fortalicja jest wpisana do rejestru zabytków pod nr: 687 z 16.09.1967 r. </w:t>
      </w:r>
      <w:r w:rsidR="00686679" w:rsidRPr="00BB6C4D">
        <w:rPr>
          <w:rFonts w:ascii="Arial" w:hAnsi="Arial" w:cs="Arial"/>
        </w:rPr>
        <w:t xml:space="preserve">Aktualnie na tym </w:t>
      </w:r>
      <w:r w:rsidR="001062CC" w:rsidRPr="00BB6C4D">
        <w:rPr>
          <w:rFonts w:ascii="Arial" w:hAnsi="Arial" w:cs="Arial"/>
        </w:rPr>
        <w:t>obszarze</w:t>
      </w:r>
      <w:r w:rsidR="00686679" w:rsidRPr="00BB6C4D">
        <w:rPr>
          <w:rFonts w:ascii="Arial" w:hAnsi="Arial" w:cs="Arial"/>
        </w:rPr>
        <w:t xml:space="preserve"> znajduje się k</w:t>
      </w:r>
      <w:r w:rsidRPr="00BB6C4D">
        <w:rPr>
          <w:rFonts w:ascii="Arial" w:hAnsi="Arial" w:cs="Arial"/>
        </w:rPr>
        <w:t>ompleks sportowo-rekreacyjny „Kopiec”</w:t>
      </w:r>
      <w:r w:rsidR="00686679" w:rsidRPr="00BB6C4D">
        <w:rPr>
          <w:rFonts w:ascii="Arial" w:hAnsi="Arial" w:cs="Arial"/>
        </w:rPr>
        <w:t xml:space="preserve">, który </w:t>
      </w:r>
      <w:r w:rsidRPr="00BB6C4D">
        <w:rPr>
          <w:rFonts w:ascii="Arial" w:hAnsi="Arial" w:cs="Arial"/>
        </w:rPr>
        <w:t xml:space="preserve"> jest jedną z cenniejszych atrakcji turystycznych na terenie gminy. Obiekt zwiększył atrakcyjność Gorzkowic, zarówno inwestycyjną jak i turystyczną. </w:t>
      </w:r>
      <w:r w:rsidR="00686679" w:rsidRPr="00BB6C4D">
        <w:rPr>
          <w:rFonts w:ascii="Arial" w:hAnsi="Arial" w:cs="Arial"/>
        </w:rPr>
        <w:t xml:space="preserve">Obiekt może się poszczycić zdobytymi nagrodami, w tym: </w:t>
      </w:r>
    </w:p>
    <w:p w14:paraId="53D0E308" w14:textId="5AEF6DD7" w:rsidR="00BB6C4D" w:rsidRPr="00BB6C4D" w:rsidRDefault="00BB6C4D" w:rsidP="001062CC">
      <w:pPr>
        <w:pStyle w:val="Akapitzlist"/>
        <w:numPr>
          <w:ilvl w:val="0"/>
          <w:numId w:val="47"/>
        </w:numPr>
        <w:spacing w:after="0" w:line="360" w:lineRule="auto"/>
        <w:jc w:val="both"/>
        <w:rPr>
          <w:rFonts w:ascii="Arial" w:hAnsi="Arial" w:cs="Arial"/>
        </w:rPr>
      </w:pPr>
      <w:r w:rsidRPr="00BB6C4D">
        <w:rPr>
          <w:rFonts w:ascii="Arial" w:hAnsi="Arial" w:cs="Arial"/>
        </w:rPr>
        <w:t>N</w:t>
      </w:r>
      <w:r w:rsidR="00EF7CED" w:rsidRPr="00BB6C4D">
        <w:rPr>
          <w:rFonts w:ascii="Arial" w:hAnsi="Arial" w:cs="Arial"/>
        </w:rPr>
        <w:t>agrod</w:t>
      </w:r>
      <w:r w:rsidRPr="00BB6C4D">
        <w:rPr>
          <w:rFonts w:ascii="Arial" w:hAnsi="Arial" w:cs="Arial"/>
        </w:rPr>
        <w:t>a Towarzystwa Urbanistów Polskich</w:t>
      </w:r>
      <w:r w:rsidR="00EF7CED" w:rsidRPr="00BB6C4D">
        <w:rPr>
          <w:rFonts w:ascii="Arial" w:hAnsi="Arial" w:cs="Arial"/>
        </w:rPr>
        <w:t xml:space="preserve"> w kategorii „Nowa przestrzeń publiczna” </w:t>
      </w:r>
      <w:r w:rsidRPr="00BB6C4D">
        <w:rPr>
          <w:rFonts w:ascii="Arial" w:hAnsi="Arial" w:cs="Arial"/>
        </w:rPr>
        <w:br/>
      </w:r>
      <w:r w:rsidR="00EF7CED" w:rsidRPr="00BB6C4D">
        <w:rPr>
          <w:rFonts w:ascii="Arial" w:hAnsi="Arial" w:cs="Arial"/>
        </w:rPr>
        <w:t>w konkursie na najlepiej zagospodarowaną przestrzeń publiczną w województwie łódzkim</w:t>
      </w:r>
      <w:r w:rsidRPr="00BB6C4D">
        <w:rPr>
          <w:rFonts w:ascii="Arial" w:hAnsi="Arial" w:cs="Arial"/>
        </w:rPr>
        <w:t>;</w:t>
      </w:r>
    </w:p>
    <w:p w14:paraId="2718D598" w14:textId="25CECDB0" w:rsidR="00EF7CED" w:rsidRPr="00BB6C4D" w:rsidRDefault="00BB6C4D" w:rsidP="001062CC">
      <w:pPr>
        <w:pStyle w:val="Akapitzlist"/>
        <w:numPr>
          <w:ilvl w:val="0"/>
          <w:numId w:val="47"/>
        </w:numPr>
        <w:spacing w:after="0" w:line="360" w:lineRule="auto"/>
        <w:jc w:val="both"/>
        <w:rPr>
          <w:rFonts w:ascii="Arial" w:hAnsi="Arial" w:cs="Arial"/>
        </w:rPr>
      </w:pPr>
      <w:r w:rsidRPr="00BB6C4D">
        <w:rPr>
          <w:rFonts w:ascii="Arial" w:hAnsi="Arial" w:cs="Arial"/>
        </w:rPr>
        <w:t>W</w:t>
      </w:r>
      <w:r w:rsidR="00EF7CED" w:rsidRPr="00BB6C4D">
        <w:rPr>
          <w:rFonts w:ascii="Arial" w:hAnsi="Arial" w:cs="Arial"/>
        </w:rPr>
        <w:t>yróżnie</w:t>
      </w:r>
      <w:r w:rsidRPr="00BB6C4D">
        <w:rPr>
          <w:rFonts w:ascii="Arial" w:hAnsi="Arial" w:cs="Arial"/>
        </w:rPr>
        <w:t>nie</w:t>
      </w:r>
      <w:r w:rsidR="00EF7CED" w:rsidRPr="00BB6C4D">
        <w:rPr>
          <w:rFonts w:ascii="Arial" w:hAnsi="Arial" w:cs="Arial"/>
        </w:rPr>
        <w:t xml:space="preserve"> w Ogólnopolskim konkursie „Modernizacja Roku” w kategorii „Tereny zieleni”. </w:t>
      </w:r>
    </w:p>
    <w:p w14:paraId="10765620" w14:textId="77777777" w:rsidR="00BB6C4D" w:rsidRDefault="00BB6C4D" w:rsidP="00BB6C4D">
      <w:pPr>
        <w:pStyle w:val="Akapitzlist"/>
        <w:spacing w:after="0" w:line="360" w:lineRule="auto"/>
        <w:jc w:val="both"/>
        <w:rPr>
          <w:rFonts w:ascii="Arial" w:hAnsi="Arial" w:cs="Arial"/>
        </w:rPr>
      </w:pPr>
    </w:p>
    <w:p w14:paraId="642BF8FE" w14:textId="1D458E71" w:rsidR="00021AA1" w:rsidRDefault="00021AA1" w:rsidP="00BB6C4D">
      <w:pPr>
        <w:pStyle w:val="Akapitzlist"/>
        <w:numPr>
          <w:ilvl w:val="0"/>
          <w:numId w:val="48"/>
        </w:numPr>
        <w:spacing w:after="0" w:line="360" w:lineRule="auto"/>
        <w:jc w:val="both"/>
        <w:rPr>
          <w:rFonts w:ascii="Arial" w:hAnsi="Arial" w:cs="Arial"/>
        </w:rPr>
      </w:pPr>
      <w:r w:rsidRPr="00532372">
        <w:rPr>
          <w:rFonts w:ascii="Arial" w:hAnsi="Arial" w:cs="Arial"/>
        </w:rPr>
        <w:t>Kaplica położona jest na wzniesieniu zwanym Jasną Górką, dziś porosłym lasem iglastym. Kaplica składa</w:t>
      </w:r>
      <w:r w:rsidR="00532372">
        <w:rPr>
          <w:rFonts w:ascii="Arial" w:hAnsi="Arial" w:cs="Arial"/>
        </w:rPr>
        <w:t xml:space="preserve"> </w:t>
      </w:r>
      <w:r w:rsidRPr="00532372">
        <w:rPr>
          <w:rFonts w:ascii="Arial" w:hAnsi="Arial" w:cs="Arial"/>
        </w:rPr>
        <w:t>się z dwóch części. Starsza, część kościółka, to dziś prezbiterium ze sklepieniem łukowym i oknami -</w:t>
      </w:r>
      <w:r w:rsidR="00532372">
        <w:rPr>
          <w:rFonts w:ascii="Arial" w:hAnsi="Arial" w:cs="Arial"/>
        </w:rPr>
        <w:t xml:space="preserve"> </w:t>
      </w:r>
      <w:r w:rsidRPr="00532372">
        <w:rPr>
          <w:rFonts w:ascii="Arial" w:hAnsi="Arial" w:cs="Arial"/>
        </w:rPr>
        <w:t xml:space="preserve">lunetami. Młodsza część kaplicy </w:t>
      </w:r>
      <w:r w:rsidRPr="00532372">
        <w:rPr>
          <w:rFonts w:ascii="Arial" w:hAnsi="Arial" w:cs="Arial"/>
        </w:rPr>
        <w:lastRenderedPageBreak/>
        <w:t>mająca kształt prostokąta z drewnianym stropem belkowym jest z XVII</w:t>
      </w:r>
      <w:r w:rsidR="00532372">
        <w:rPr>
          <w:rFonts w:ascii="Arial" w:hAnsi="Arial" w:cs="Arial"/>
        </w:rPr>
        <w:t xml:space="preserve"> </w:t>
      </w:r>
      <w:r w:rsidRPr="00532372">
        <w:rPr>
          <w:rFonts w:ascii="Arial" w:hAnsi="Arial" w:cs="Arial"/>
        </w:rPr>
        <w:t xml:space="preserve">wieku. Nad kaplicą mieli pieczę właściciele wsi Czerno - Julianna i Emmanuel Czerni </w:t>
      </w:r>
      <w:r w:rsidR="00532372">
        <w:rPr>
          <w:rFonts w:ascii="Arial" w:hAnsi="Arial" w:cs="Arial"/>
        </w:rPr>
        <w:t>–</w:t>
      </w:r>
      <w:r w:rsidRPr="00532372">
        <w:rPr>
          <w:rFonts w:ascii="Arial" w:hAnsi="Arial" w:cs="Arial"/>
        </w:rPr>
        <w:t xml:space="preserve"> Schwarzeneberg</w:t>
      </w:r>
      <w:r w:rsidR="00532372">
        <w:rPr>
          <w:rFonts w:ascii="Arial" w:hAnsi="Arial" w:cs="Arial"/>
        </w:rPr>
        <w:t xml:space="preserve"> </w:t>
      </w:r>
      <w:r w:rsidRPr="00532372">
        <w:rPr>
          <w:rFonts w:ascii="Arial" w:hAnsi="Arial" w:cs="Arial"/>
        </w:rPr>
        <w:t>(1842 r.), których marmurowe sarkofagi znajdują się w krypcie pod posadzką kaplicy. Po zniszczeniach</w:t>
      </w:r>
      <w:r w:rsidR="00532372">
        <w:rPr>
          <w:rFonts w:ascii="Arial" w:hAnsi="Arial" w:cs="Arial"/>
        </w:rPr>
        <w:t xml:space="preserve"> </w:t>
      </w:r>
      <w:r w:rsidRPr="00532372">
        <w:rPr>
          <w:rFonts w:ascii="Arial" w:hAnsi="Arial" w:cs="Arial"/>
        </w:rPr>
        <w:t>wojennych w latach 1958-63 kaplica została odremontowana staraniem ks. prob. Bolesława</w:t>
      </w:r>
      <w:r w:rsidR="00532372">
        <w:rPr>
          <w:rFonts w:ascii="Arial" w:hAnsi="Arial" w:cs="Arial"/>
        </w:rPr>
        <w:t xml:space="preserve"> </w:t>
      </w:r>
      <w:r w:rsidRPr="00532372">
        <w:rPr>
          <w:rFonts w:ascii="Arial" w:hAnsi="Arial" w:cs="Arial"/>
        </w:rPr>
        <w:t>Kobierskiego. Kolejny gruntowny remont Kaplicy został przeprowadzony przy wsparciu konserwatora</w:t>
      </w:r>
      <w:r w:rsidR="00532372">
        <w:rPr>
          <w:rFonts w:ascii="Arial" w:hAnsi="Arial" w:cs="Arial"/>
        </w:rPr>
        <w:t xml:space="preserve"> </w:t>
      </w:r>
      <w:r w:rsidRPr="00532372">
        <w:rPr>
          <w:rFonts w:ascii="Arial" w:hAnsi="Arial" w:cs="Arial"/>
        </w:rPr>
        <w:t>zabytków z Piotrkowa Trybunalskiego, a staraniem obecnego proboszcza ks. Ryszarda Bryłki w 2012r.</w:t>
      </w:r>
      <w:r w:rsidR="00532372">
        <w:rPr>
          <w:rFonts w:ascii="Arial" w:hAnsi="Arial" w:cs="Arial"/>
        </w:rPr>
        <w:t xml:space="preserve"> </w:t>
      </w:r>
      <w:r w:rsidRPr="00532372">
        <w:rPr>
          <w:rFonts w:ascii="Arial" w:hAnsi="Arial" w:cs="Arial"/>
        </w:rPr>
        <w:t>Wymieniono wtedy drewniany strop całe wiązania dachowe, kaplicę przykryto czerwoną dachówką</w:t>
      </w:r>
      <w:r w:rsidR="00532372">
        <w:rPr>
          <w:rFonts w:ascii="Arial" w:hAnsi="Arial" w:cs="Arial"/>
        </w:rPr>
        <w:t xml:space="preserve"> </w:t>
      </w:r>
      <w:r w:rsidRPr="00532372">
        <w:rPr>
          <w:rFonts w:ascii="Arial" w:hAnsi="Arial" w:cs="Arial"/>
        </w:rPr>
        <w:t>wybudowano nową wieżyczkę - dzwonnicę. W Czernie na Jasnej Górce co niedziela i w większe święta</w:t>
      </w:r>
      <w:r w:rsidR="00532372">
        <w:rPr>
          <w:rFonts w:ascii="Arial" w:hAnsi="Arial" w:cs="Arial"/>
        </w:rPr>
        <w:t xml:space="preserve"> </w:t>
      </w:r>
      <w:r w:rsidRPr="00532372">
        <w:rPr>
          <w:rFonts w:ascii="Arial" w:hAnsi="Arial" w:cs="Arial"/>
        </w:rPr>
        <w:t>odprawiana jest dla okolicznych mieszkańców Msza Święta</w:t>
      </w:r>
      <w:r w:rsidR="00344437">
        <w:rPr>
          <w:rFonts w:ascii="Arial" w:hAnsi="Arial" w:cs="Arial"/>
        </w:rPr>
        <w:t>.</w:t>
      </w:r>
      <w:r w:rsidR="00532372">
        <w:rPr>
          <w:rStyle w:val="Odwoanieprzypisudolnego"/>
          <w:rFonts w:ascii="Arial" w:hAnsi="Arial" w:cs="Arial"/>
        </w:rPr>
        <w:footnoteReference w:id="24"/>
      </w:r>
    </w:p>
    <w:p w14:paraId="7A9E2535" w14:textId="0B91866D" w:rsidR="00344437" w:rsidRPr="00532372" w:rsidRDefault="00344437" w:rsidP="00344437">
      <w:pPr>
        <w:pStyle w:val="Akapitzlist"/>
        <w:spacing w:after="0" w:line="360" w:lineRule="auto"/>
        <w:jc w:val="both"/>
        <w:rPr>
          <w:rFonts w:ascii="Arial" w:hAnsi="Arial" w:cs="Arial"/>
        </w:rPr>
      </w:pPr>
      <w:r>
        <w:rPr>
          <w:rFonts w:ascii="Arial" w:hAnsi="Arial" w:cs="Arial"/>
          <w:noProof/>
        </w:rPr>
        <w:drawing>
          <wp:inline distT="0" distB="0" distL="0" distR="0" wp14:anchorId="2DA82383" wp14:editId="4EDCE6DD">
            <wp:extent cx="5638800" cy="259080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38800" cy="2590800"/>
                    </a:xfrm>
                    <a:prstGeom prst="rect">
                      <a:avLst/>
                    </a:prstGeom>
                    <a:noFill/>
                    <a:ln>
                      <a:noFill/>
                    </a:ln>
                  </pic:spPr>
                </pic:pic>
              </a:graphicData>
            </a:graphic>
          </wp:inline>
        </w:drawing>
      </w:r>
    </w:p>
    <w:p w14:paraId="38D27CD9" w14:textId="7E0C4FFE" w:rsidR="00021AA1" w:rsidRDefault="00021AA1" w:rsidP="009452D8">
      <w:pPr>
        <w:spacing w:after="0" w:line="360" w:lineRule="auto"/>
        <w:jc w:val="both"/>
        <w:rPr>
          <w:rFonts w:ascii="Arial" w:hAnsi="Arial" w:cs="Arial"/>
        </w:rPr>
      </w:pPr>
    </w:p>
    <w:p w14:paraId="360ED5CE" w14:textId="688E3059" w:rsidR="00021AA1" w:rsidRPr="00532372" w:rsidRDefault="00BB6C4D" w:rsidP="00532372">
      <w:pPr>
        <w:spacing w:after="0" w:line="360" w:lineRule="auto"/>
        <w:jc w:val="both"/>
        <w:rPr>
          <w:rFonts w:ascii="Arial" w:hAnsi="Arial" w:cs="Arial"/>
        </w:rPr>
      </w:pPr>
      <w:r>
        <w:rPr>
          <w:rFonts w:ascii="Arial" w:hAnsi="Arial" w:cs="Arial"/>
        </w:rPr>
        <w:t>Z kolei w</w:t>
      </w:r>
      <w:r w:rsidR="00021AA1" w:rsidRPr="00532372">
        <w:rPr>
          <w:rFonts w:ascii="Arial" w:hAnsi="Arial" w:cs="Arial"/>
        </w:rPr>
        <w:t xml:space="preserve"> ewidencji konserwatorskiej znajduj</w:t>
      </w:r>
      <w:r>
        <w:rPr>
          <w:rFonts w:ascii="Arial" w:hAnsi="Arial" w:cs="Arial"/>
        </w:rPr>
        <w:t>ą</w:t>
      </w:r>
      <w:r w:rsidR="00021AA1" w:rsidRPr="00532372">
        <w:rPr>
          <w:rFonts w:ascii="Arial" w:hAnsi="Arial" w:cs="Arial"/>
        </w:rPr>
        <w:t xml:space="preserve"> się: </w:t>
      </w:r>
    </w:p>
    <w:p w14:paraId="48080A77" w14:textId="77777777" w:rsidR="00021AA1" w:rsidRPr="00532372" w:rsidRDefault="00021AA1" w:rsidP="00532372">
      <w:pPr>
        <w:spacing w:after="0" w:line="360" w:lineRule="auto"/>
        <w:jc w:val="both"/>
        <w:rPr>
          <w:rFonts w:ascii="Arial" w:hAnsi="Arial" w:cs="Arial"/>
        </w:rPr>
      </w:pPr>
    </w:p>
    <w:p w14:paraId="7EA2C2B6" w14:textId="36C8FDF3" w:rsidR="00021AA1" w:rsidRPr="009966A1" w:rsidRDefault="00021AA1" w:rsidP="0006540E">
      <w:pPr>
        <w:pStyle w:val="Akapitzlist"/>
        <w:numPr>
          <w:ilvl w:val="0"/>
          <w:numId w:val="17"/>
        </w:numPr>
        <w:spacing w:after="0" w:line="360" w:lineRule="auto"/>
        <w:jc w:val="both"/>
        <w:rPr>
          <w:rFonts w:ascii="Arial" w:hAnsi="Arial" w:cs="Arial"/>
        </w:rPr>
      </w:pPr>
      <w:r w:rsidRPr="009966A1">
        <w:rPr>
          <w:rFonts w:ascii="Arial" w:hAnsi="Arial" w:cs="Arial"/>
        </w:rPr>
        <w:t xml:space="preserve">Kościół pod wezwaniem Najświętszego Serca Pana Jezusa, wzniesiony w latach 1896 – 98 przez Konstantego Wojciechowskiego. Kościół dzieli się na trzy nawy, posiada pięć marmurowych ołtarzy, piękną, rzeźbioną ambonę, a naprzeciwko niej dużą figurę św. Piotra w okowach. Wielki ołtarz zbudowano z ciemnego marmuru kieleckiego, podobnie i mensy czterech bocznych ołtarzy o nastawach z drewna dębowego. Tabernakulum wykonano z brązu, a piękną białą chrzcielnicę z marmuru kararyjskiego. Kościół posiada osiemnasto - głosowe organy rigeriowskie, kolorowe witraże, posiada terakot, umeblowanie w zakrystii dębowe. Polichromie kościoła wykonał Noskowski artysta-malarz z Warszawy, przy której pracował dwa lata. W zabytkowym wyposażeniu wnętrza obecnej świątyni należy wyróżnić jeszcze obraz „Ecce Homo” </w:t>
      </w:r>
      <w:r w:rsidRPr="009966A1">
        <w:rPr>
          <w:rFonts w:ascii="Arial" w:hAnsi="Arial" w:cs="Arial"/>
        </w:rPr>
        <w:lastRenderedPageBreak/>
        <w:t>sprzed 1798</w:t>
      </w:r>
      <w:r w:rsidR="00BA1CB3">
        <w:rPr>
          <w:rFonts w:ascii="Arial" w:hAnsi="Arial" w:cs="Arial"/>
        </w:rPr>
        <w:t xml:space="preserve"> </w:t>
      </w:r>
      <w:r w:rsidRPr="009966A1">
        <w:rPr>
          <w:rFonts w:ascii="Arial" w:hAnsi="Arial" w:cs="Arial"/>
        </w:rPr>
        <w:t>r</w:t>
      </w:r>
      <w:r w:rsidR="00BA1CB3">
        <w:rPr>
          <w:rFonts w:ascii="Arial" w:hAnsi="Arial" w:cs="Arial"/>
        </w:rPr>
        <w:t>.</w:t>
      </w:r>
      <w:r w:rsidRPr="009966A1">
        <w:rPr>
          <w:rFonts w:ascii="Arial" w:hAnsi="Arial" w:cs="Arial"/>
        </w:rPr>
        <w:t xml:space="preserve"> oraz drewniany krucyfiks i rokokową ramę z XVIII w. W dniu 11 XI 1902 r. odbyła się uroczysta konsekracja kościoła. W roku 1975 przystąpiono do generalnego remontu kościoła. W 2007 roku w zachodniej części kościoła została otworzona kaplica całodziennej adoracji Najświętszego Sakramentu.</w:t>
      </w:r>
      <w:r w:rsidR="009966A1">
        <w:rPr>
          <w:rFonts w:ascii="Arial" w:hAnsi="Arial" w:cs="Arial"/>
        </w:rPr>
        <w:t xml:space="preserve"> </w:t>
      </w:r>
      <w:r w:rsidRPr="009966A1">
        <w:rPr>
          <w:rFonts w:ascii="Arial" w:hAnsi="Arial" w:cs="Arial"/>
        </w:rPr>
        <w:t>W obrębie kościoła znajdował się zespół kościelny. Budynki wchodzące w jego skład powstawały na przestrzeni lat 1896 – 1925. Jako pierwszy powstał budynek kościoła. Następnie były budowane kolejne budynki: dom parafialny (1896r.), dwa budynki gospodarcze, plebania (1902r.) oraz organistówka (1910r.). Zabudowa miała służyć prowadzeniu gospodarstwa i obsłudze służby kościelnej. Obecnie zabudowania gospodarcze są nieużytkowane, a w dawnym domu parafialnym zlokalizowane są sklepy.</w:t>
      </w:r>
    </w:p>
    <w:p w14:paraId="473FC5AD" w14:textId="62DF8E95" w:rsidR="00021AA1" w:rsidRPr="009966A1" w:rsidRDefault="00021AA1" w:rsidP="0006540E">
      <w:pPr>
        <w:pStyle w:val="Akapitzlist"/>
        <w:numPr>
          <w:ilvl w:val="0"/>
          <w:numId w:val="17"/>
        </w:numPr>
        <w:spacing w:after="0" w:line="360" w:lineRule="auto"/>
        <w:jc w:val="both"/>
        <w:rPr>
          <w:rFonts w:ascii="Arial" w:hAnsi="Arial" w:cs="Arial"/>
        </w:rPr>
      </w:pPr>
      <w:r w:rsidRPr="009966A1">
        <w:rPr>
          <w:rFonts w:ascii="Arial" w:hAnsi="Arial" w:cs="Arial"/>
        </w:rPr>
        <w:t xml:space="preserve">Cmentarz rzymsko – katolicki z XIX wieku - o powierzchni 3,73 ha, który został założony w II poł. XIX w. Na terenie cmentarza nie ma obiektów wpisanych do rejestru zabytków. Najstarszy nagrobek to grób powstańca z 1862 r. Uwagę zwraca kaplica a także groby rodzinne i kaplice grobowe (Kulejowskich, Żakowskich i in.). Dominują nagrobki w stylu neoklasycystycznym, zbudowane przede wszystkim z piaskowca. </w:t>
      </w:r>
      <w:r w:rsidR="00513FB0">
        <w:rPr>
          <w:rFonts w:ascii="Arial" w:hAnsi="Arial" w:cs="Arial"/>
        </w:rPr>
        <w:br/>
      </w:r>
      <w:r w:rsidRPr="009966A1">
        <w:rPr>
          <w:rFonts w:ascii="Arial" w:hAnsi="Arial" w:cs="Arial"/>
        </w:rPr>
        <w:t>W roku 2012 rozpoczęto budowę kaplicy cmentarnej.</w:t>
      </w:r>
      <w:r w:rsidR="009966A1">
        <w:rPr>
          <w:rStyle w:val="Odwoanieprzypisudolnego"/>
          <w:rFonts w:ascii="Arial" w:hAnsi="Arial" w:cs="Arial"/>
        </w:rPr>
        <w:footnoteReference w:id="25"/>
      </w:r>
    </w:p>
    <w:p w14:paraId="40FE732E" w14:textId="012E87F8" w:rsidR="00021AA1" w:rsidRDefault="00C35EF1" w:rsidP="00C35EF1">
      <w:pPr>
        <w:jc w:val="center"/>
        <w:rPr>
          <w:rFonts w:ascii="Arial" w:hAnsi="Arial" w:cs="Arial"/>
        </w:rPr>
      </w:pPr>
      <w:r>
        <w:rPr>
          <w:rFonts w:ascii="Arial" w:hAnsi="Arial" w:cs="Arial"/>
          <w:noProof/>
        </w:rPr>
        <w:lastRenderedPageBreak/>
        <w:drawing>
          <wp:inline distT="0" distB="0" distL="0" distR="0" wp14:anchorId="0840BF47" wp14:editId="735C2F71">
            <wp:extent cx="3931920" cy="470916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31920" cy="4709160"/>
                    </a:xfrm>
                    <a:prstGeom prst="rect">
                      <a:avLst/>
                    </a:prstGeom>
                    <a:noFill/>
                    <a:ln>
                      <a:noFill/>
                    </a:ln>
                  </pic:spPr>
                </pic:pic>
              </a:graphicData>
            </a:graphic>
          </wp:inline>
        </w:drawing>
      </w:r>
    </w:p>
    <w:p w14:paraId="7122E771" w14:textId="6315DCA6" w:rsidR="00091CF9" w:rsidRPr="00091CF9" w:rsidRDefault="00091CF9" w:rsidP="00091CF9">
      <w:pPr>
        <w:spacing w:after="0" w:line="360" w:lineRule="auto"/>
        <w:jc w:val="both"/>
        <w:rPr>
          <w:rFonts w:ascii="Arial" w:hAnsi="Arial" w:cs="Arial"/>
        </w:rPr>
      </w:pPr>
    </w:p>
    <w:p w14:paraId="58BEC8C2" w14:textId="47F0A252" w:rsidR="00091CF9" w:rsidRDefault="00091CF9" w:rsidP="00091CF9">
      <w:pPr>
        <w:spacing w:after="0" w:line="360" w:lineRule="auto"/>
        <w:jc w:val="both"/>
        <w:rPr>
          <w:rFonts w:ascii="Arial" w:hAnsi="Arial" w:cs="Arial"/>
        </w:rPr>
      </w:pPr>
      <w:r>
        <w:rPr>
          <w:rFonts w:ascii="Arial" w:hAnsi="Arial" w:cs="Arial"/>
        </w:rPr>
        <w:tab/>
      </w:r>
      <w:r w:rsidRPr="00091CF9">
        <w:rPr>
          <w:rFonts w:ascii="Arial" w:hAnsi="Arial" w:cs="Arial"/>
        </w:rPr>
        <w:t>Na terenie Gminy Gorzkowice znajdują się 53 zabytki nieruchome, ujęte w Gminnej Ewidencji Zabytków. Są to jedne z najcenniejszych elementów krajobrazu kulturowego na terenie Gminy. Obiekty te objęte są wszelkimi rygorami prawnymi wynikającymi z treści odpowiednich aktów prawnych, w tym przede wszystkim – rygorami ochrony konserwatorskiej, wynikającymi z przepisów ustawy z dnia 23 lipca 2003 r. o ochronie zabytków i opiece nad zabytkami. Wszelkie działania podejmowane przy tego typu obiektach wymagają pisemnego pozwolenia właściwego Wojewódzkiego Konserwatora Zabytków</w:t>
      </w:r>
      <w:r>
        <w:rPr>
          <w:rStyle w:val="Odwoanieprzypisudolnego"/>
          <w:rFonts w:ascii="Arial" w:hAnsi="Arial" w:cs="Arial"/>
        </w:rPr>
        <w:footnoteReference w:id="26"/>
      </w:r>
      <w:r w:rsidRPr="00091CF9">
        <w:rPr>
          <w:rFonts w:ascii="Arial" w:hAnsi="Arial" w:cs="Arial"/>
        </w:rPr>
        <w:t>.</w:t>
      </w:r>
    </w:p>
    <w:p w14:paraId="758FFC0D" w14:textId="77777777" w:rsidR="00236C95" w:rsidRDefault="00236C95" w:rsidP="00091CF9">
      <w:pPr>
        <w:spacing w:after="0" w:line="360" w:lineRule="auto"/>
        <w:jc w:val="both"/>
        <w:rPr>
          <w:rFonts w:ascii="Arial" w:hAnsi="Arial" w:cs="Arial"/>
        </w:rPr>
      </w:pPr>
    </w:p>
    <w:p w14:paraId="4F8EDC95" w14:textId="1A7EC83C" w:rsidR="002D0FDE" w:rsidRPr="00236C95" w:rsidRDefault="00236C95" w:rsidP="00236C95">
      <w:pPr>
        <w:jc w:val="center"/>
        <w:rPr>
          <w:rFonts w:ascii="Arial" w:hAnsi="Arial" w:cs="Arial"/>
          <w:b/>
          <w:bCs/>
        </w:rPr>
      </w:pPr>
      <w:r w:rsidRPr="00236C95">
        <w:rPr>
          <w:rFonts w:ascii="Arial" w:hAnsi="Arial" w:cs="Arial"/>
          <w:b/>
          <w:bCs/>
        </w:rPr>
        <w:t xml:space="preserve">Tabela nr 19 - </w:t>
      </w:r>
      <w:r w:rsidR="002D0FDE" w:rsidRPr="00236C95">
        <w:rPr>
          <w:rFonts w:ascii="Arial" w:hAnsi="Arial" w:cs="Arial"/>
          <w:b/>
          <w:bCs/>
        </w:rPr>
        <w:t>Gminna Ewidencja Zabytków – wykaz</w:t>
      </w:r>
      <w:r w:rsidR="002D0FDE" w:rsidRPr="00236C95">
        <w:rPr>
          <w:rStyle w:val="Odwoanieprzypisudolnego"/>
          <w:rFonts w:ascii="Arial" w:hAnsi="Arial" w:cs="Arial"/>
          <w:b/>
          <w:bCs/>
        </w:rPr>
        <w:footnoteReference w:id="27"/>
      </w:r>
      <w:r w:rsidR="002D0FDE" w:rsidRPr="00236C95">
        <w:rPr>
          <w:rFonts w:ascii="Arial" w:hAnsi="Arial" w:cs="Arial"/>
          <w:b/>
          <w:bCs/>
        </w:rPr>
        <w:t>:</w:t>
      </w:r>
    </w:p>
    <w:p w14:paraId="5C0EB6F4" w14:textId="6715B53E" w:rsidR="00091CF9" w:rsidRPr="00236C95" w:rsidRDefault="00091CF9" w:rsidP="00236C95">
      <w:pPr>
        <w:jc w:val="center"/>
        <w:rPr>
          <w:rFonts w:ascii="Arial" w:hAnsi="Arial" w:cs="Arial"/>
          <w:b/>
          <w:bCs/>
        </w:rPr>
      </w:pPr>
    </w:p>
    <w:p w14:paraId="435FDE53" w14:textId="48D67A11" w:rsidR="00091CF9" w:rsidRDefault="00091CF9" w:rsidP="00236C95"/>
    <w:p w14:paraId="2513BC60" w14:textId="1BD88428" w:rsidR="00091CF9" w:rsidRDefault="00091CF9" w:rsidP="00EF7CED"/>
    <w:p w14:paraId="09D371A8" w14:textId="0FBC0317" w:rsidR="00402FDD" w:rsidRDefault="00402FDD" w:rsidP="00EF7CED"/>
    <w:tbl>
      <w:tblPr>
        <w:tblStyle w:val="Tabela-Siatka"/>
        <w:tblW w:w="0" w:type="auto"/>
        <w:jc w:val="center"/>
        <w:tblLook w:val="04A0" w:firstRow="1" w:lastRow="0" w:firstColumn="1" w:lastColumn="0" w:noHBand="0" w:noVBand="1"/>
      </w:tblPr>
      <w:tblGrid>
        <w:gridCol w:w="608"/>
        <w:gridCol w:w="2262"/>
        <w:gridCol w:w="2601"/>
        <w:gridCol w:w="1810"/>
      </w:tblGrid>
      <w:tr w:rsidR="00FD3C5A" w:rsidRPr="00402FDD" w14:paraId="187B9970" w14:textId="77777777" w:rsidTr="00753325">
        <w:trPr>
          <w:jc w:val="center"/>
        </w:trPr>
        <w:tc>
          <w:tcPr>
            <w:tcW w:w="608" w:type="dxa"/>
            <w:shd w:val="clear" w:color="auto" w:fill="D5DCE4" w:themeFill="text2" w:themeFillTint="33"/>
          </w:tcPr>
          <w:p w14:paraId="11428613" w14:textId="283E4A36" w:rsidR="00FD3C5A" w:rsidRPr="0094397C" w:rsidRDefault="00FD3C5A" w:rsidP="0094397C">
            <w:pPr>
              <w:jc w:val="center"/>
              <w:rPr>
                <w:rFonts w:ascii="Arial" w:hAnsi="Arial" w:cs="Arial"/>
                <w:b/>
                <w:bCs/>
              </w:rPr>
            </w:pPr>
            <w:r w:rsidRPr="0094397C">
              <w:rPr>
                <w:rFonts w:ascii="Arial" w:hAnsi="Arial" w:cs="Arial"/>
                <w:b/>
                <w:bCs/>
              </w:rPr>
              <w:lastRenderedPageBreak/>
              <w:t>L.p.</w:t>
            </w:r>
          </w:p>
        </w:tc>
        <w:tc>
          <w:tcPr>
            <w:tcW w:w="2262" w:type="dxa"/>
            <w:shd w:val="clear" w:color="auto" w:fill="D5DCE4" w:themeFill="text2" w:themeFillTint="33"/>
          </w:tcPr>
          <w:p w14:paraId="401E3CED" w14:textId="3CC8CC43" w:rsidR="00FD3C5A" w:rsidRPr="0094397C" w:rsidRDefault="00FD3C5A" w:rsidP="0094397C">
            <w:pPr>
              <w:jc w:val="center"/>
              <w:rPr>
                <w:rFonts w:ascii="Arial" w:hAnsi="Arial" w:cs="Arial"/>
                <w:b/>
                <w:bCs/>
              </w:rPr>
            </w:pPr>
            <w:r w:rsidRPr="0094397C">
              <w:rPr>
                <w:rFonts w:ascii="Arial" w:hAnsi="Arial" w:cs="Arial"/>
                <w:b/>
                <w:bCs/>
              </w:rPr>
              <w:t>Nazwa</w:t>
            </w:r>
            <w:r w:rsidR="00065E2A">
              <w:rPr>
                <w:rFonts w:ascii="Arial" w:hAnsi="Arial" w:cs="Arial"/>
                <w:b/>
                <w:bCs/>
              </w:rPr>
              <w:t xml:space="preserve"> obiektu </w:t>
            </w:r>
          </w:p>
        </w:tc>
        <w:tc>
          <w:tcPr>
            <w:tcW w:w="2601" w:type="dxa"/>
            <w:shd w:val="clear" w:color="auto" w:fill="D5DCE4" w:themeFill="text2" w:themeFillTint="33"/>
          </w:tcPr>
          <w:p w14:paraId="63142883" w14:textId="55722A8F" w:rsidR="00FD3C5A" w:rsidRPr="0094397C" w:rsidRDefault="00FD3C5A" w:rsidP="0094397C">
            <w:pPr>
              <w:jc w:val="center"/>
              <w:rPr>
                <w:rFonts w:ascii="Arial" w:hAnsi="Arial" w:cs="Arial"/>
                <w:b/>
                <w:bCs/>
              </w:rPr>
            </w:pPr>
            <w:r w:rsidRPr="0094397C">
              <w:rPr>
                <w:rFonts w:ascii="Arial" w:hAnsi="Arial" w:cs="Arial"/>
                <w:b/>
                <w:bCs/>
              </w:rPr>
              <w:t>Miejscowość</w:t>
            </w:r>
          </w:p>
        </w:tc>
        <w:tc>
          <w:tcPr>
            <w:tcW w:w="1810" w:type="dxa"/>
            <w:shd w:val="clear" w:color="auto" w:fill="D5DCE4" w:themeFill="text2" w:themeFillTint="33"/>
          </w:tcPr>
          <w:p w14:paraId="17631052" w14:textId="17D797E1" w:rsidR="00FD3C5A" w:rsidRPr="0094397C" w:rsidRDefault="00FD3C5A" w:rsidP="0094397C">
            <w:pPr>
              <w:jc w:val="center"/>
              <w:rPr>
                <w:rFonts w:ascii="Arial" w:hAnsi="Arial" w:cs="Arial"/>
                <w:b/>
                <w:bCs/>
              </w:rPr>
            </w:pPr>
            <w:r w:rsidRPr="0094397C">
              <w:rPr>
                <w:rFonts w:ascii="Arial" w:hAnsi="Arial" w:cs="Arial"/>
                <w:b/>
                <w:bCs/>
              </w:rPr>
              <w:t>Data powstania</w:t>
            </w:r>
          </w:p>
        </w:tc>
      </w:tr>
      <w:tr w:rsidR="00FD3C5A" w:rsidRPr="00402FDD" w14:paraId="6C69F59C" w14:textId="77777777" w:rsidTr="00753325">
        <w:trPr>
          <w:jc w:val="center"/>
        </w:trPr>
        <w:tc>
          <w:tcPr>
            <w:tcW w:w="608" w:type="dxa"/>
            <w:shd w:val="clear" w:color="auto" w:fill="D5DCE4" w:themeFill="text2" w:themeFillTint="33"/>
          </w:tcPr>
          <w:p w14:paraId="58BA1FA0" w14:textId="0576D5A8" w:rsidR="00FD3C5A" w:rsidRPr="00402FDD" w:rsidRDefault="00FD3C5A" w:rsidP="00402FDD">
            <w:pPr>
              <w:rPr>
                <w:rFonts w:ascii="Arial" w:hAnsi="Arial" w:cs="Arial"/>
              </w:rPr>
            </w:pPr>
            <w:r>
              <w:rPr>
                <w:rFonts w:ascii="Arial" w:hAnsi="Arial" w:cs="Arial"/>
              </w:rPr>
              <w:t>1.</w:t>
            </w:r>
          </w:p>
        </w:tc>
        <w:tc>
          <w:tcPr>
            <w:tcW w:w="2262" w:type="dxa"/>
          </w:tcPr>
          <w:p w14:paraId="775C10F7" w14:textId="311A9475" w:rsidR="00FD3C5A" w:rsidRPr="00402FDD" w:rsidRDefault="0094397C" w:rsidP="00402FDD">
            <w:pPr>
              <w:rPr>
                <w:rFonts w:ascii="Arial" w:hAnsi="Arial" w:cs="Arial"/>
              </w:rPr>
            </w:pPr>
            <w:r>
              <w:rPr>
                <w:rFonts w:ascii="Arial" w:hAnsi="Arial" w:cs="Arial"/>
              </w:rPr>
              <w:t xml:space="preserve">Cmentarz rzymsko-katolicki </w:t>
            </w:r>
          </w:p>
        </w:tc>
        <w:tc>
          <w:tcPr>
            <w:tcW w:w="2601" w:type="dxa"/>
          </w:tcPr>
          <w:p w14:paraId="2203DDC0" w14:textId="760F85FF" w:rsidR="00FD3C5A" w:rsidRPr="00402FDD" w:rsidRDefault="0094397C" w:rsidP="00402FDD">
            <w:pPr>
              <w:rPr>
                <w:rFonts w:ascii="Arial" w:hAnsi="Arial" w:cs="Arial"/>
              </w:rPr>
            </w:pPr>
            <w:r>
              <w:rPr>
                <w:rFonts w:ascii="Arial" w:hAnsi="Arial" w:cs="Arial"/>
              </w:rPr>
              <w:t xml:space="preserve">Gorzkowice </w:t>
            </w:r>
          </w:p>
        </w:tc>
        <w:tc>
          <w:tcPr>
            <w:tcW w:w="1810" w:type="dxa"/>
          </w:tcPr>
          <w:p w14:paraId="095ED8B5" w14:textId="094F020B" w:rsidR="00FD3C5A" w:rsidRPr="00402FDD" w:rsidRDefault="0094397C" w:rsidP="00402FDD">
            <w:pPr>
              <w:rPr>
                <w:rFonts w:ascii="Arial" w:hAnsi="Arial" w:cs="Arial"/>
              </w:rPr>
            </w:pPr>
            <w:r>
              <w:rPr>
                <w:rFonts w:ascii="Arial" w:hAnsi="Arial" w:cs="Arial"/>
              </w:rPr>
              <w:t>2 poł. XIX w.</w:t>
            </w:r>
          </w:p>
        </w:tc>
      </w:tr>
      <w:tr w:rsidR="00FD3C5A" w:rsidRPr="00402FDD" w14:paraId="3C17FA2E" w14:textId="77777777" w:rsidTr="00753325">
        <w:trPr>
          <w:jc w:val="center"/>
        </w:trPr>
        <w:tc>
          <w:tcPr>
            <w:tcW w:w="608" w:type="dxa"/>
            <w:shd w:val="clear" w:color="auto" w:fill="D5DCE4" w:themeFill="text2" w:themeFillTint="33"/>
          </w:tcPr>
          <w:p w14:paraId="38005390" w14:textId="084F02CA" w:rsidR="00FD3C5A" w:rsidRPr="00402FDD" w:rsidRDefault="00FD3C5A" w:rsidP="00402FDD">
            <w:pPr>
              <w:rPr>
                <w:rFonts w:ascii="Arial" w:hAnsi="Arial" w:cs="Arial"/>
              </w:rPr>
            </w:pPr>
            <w:r>
              <w:rPr>
                <w:rFonts w:ascii="Arial" w:hAnsi="Arial" w:cs="Arial"/>
              </w:rPr>
              <w:t>2.</w:t>
            </w:r>
          </w:p>
        </w:tc>
        <w:tc>
          <w:tcPr>
            <w:tcW w:w="2262" w:type="dxa"/>
          </w:tcPr>
          <w:p w14:paraId="7F9298BF" w14:textId="07B05569" w:rsidR="00FD3C5A" w:rsidRPr="00402FDD" w:rsidRDefault="0094397C" w:rsidP="00402FDD">
            <w:pPr>
              <w:rPr>
                <w:rFonts w:ascii="Arial" w:hAnsi="Arial" w:cs="Arial"/>
              </w:rPr>
            </w:pPr>
            <w:r>
              <w:rPr>
                <w:rFonts w:ascii="Arial" w:hAnsi="Arial" w:cs="Arial"/>
              </w:rPr>
              <w:t xml:space="preserve">Budynek gospodarczy </w:t>
            </w:r>
          </w:p>
        </w:tc>
        <w:tc>
          <w:tcPr>
            <w:tcW w:w="2601" w:type="dxa"/>
          </w:tcPr>
          <w:p w14:paraId="35FAC4A2" w14:textId="319B59CE" w:rsidR="00FD3C5A" w:rsidRPr="00402FDD" w:rsidRDefault="0094397C" w:rsidP="00402FDD">
            <w:pPr>
              <w:rPr>
                <w:rFonts w:ascii="Arial" w:hAnsi="Arial" w:cs="Arial"/>
              </w:rPr>
            </w:pPr>
            <w:r>
              <w:rPr>
                <w:rFonts w:ascii="Arial" w:hAnsi="Arial" w:cs="Arial"/>
              </w:rPr>
              <w:t xml:space="preserve">Bujnice </w:t>
            </w:r>
          </w:p>
        </w:tc>
        <w:tc>
          <w:tcPr>
            <w:tcW w:w="1810" w:type="dxa"/>
          </w:tcPr>
          <w:p w14:paraId="70564E65" w14:textId="7AB813B4" w:rsidR="00FD3C5A" w:rsidRPr="00402FDD" w:rsidRDefault="0094397C" w:rsidP="00402FDD">
            <w:pPr>
              <w:rPr>
                <w:rFonts w:ascii="Arial" w:hAnsi="Arial" w:cs="Arial"/>
              </w:rPr>
            </w:pPr>
            <w:r>
              <w:rPr>
                <w:rFonts w:ascii="Arial" w:hAnsi="Arial" w:cs="Arial"/>
              </w:rPr>
              <w:t>Pocz. XX w.</w:t>
            </w:r>
          </w:p>
        </w:tc>
      </w:tr>
      <w:tr w:rsidR="00FD3C5A" w:rsidRPr="00402FDD" w14:paraId="474EC94F" w14:textId="77777777" w:rsidTr="00753325">
        <w:trPr>
          <w:jc w:val="center"/>
        </w:trPr>
        <w:tc>
          <w:tcPr>
            <w:tcW w:w="608" w:type="dxa"/>
            <w:shd w:val="clear" w:color="auto" w:fill="D5DCE4" w:themeFill="text2" w:themeFillTint="33"/>
          </w:tcPr>
          <w:p w14:paraId="7EE599C3" w14:textId="33924E4B" w:rsidR="00FD3C5A" w:rsidRPr="00402FDD" w:rsidRDefault="00FD3C5A" w:rsidP="00402FDD">
            <w:pPr>
              <w:rPr>
                <w:rFonts w:ascii="Arial" w:hAnsi="Arial" w:cs="Arial"/>
              </w:rPr>
            </w:pPr>
            <w:r>
              <w:rPr>
                <w:rFonts w:ascii="Arial" w:hAnsi="Arial" w:cs="Arial"/>
              </w:rPr>
              <w:t>3.</w:t>
            </w:r>
          </w:p>
        </w:tc>
        <w:tc>
          <w:tcPr>
            <w:tcW w:w="2262" w:type="dxa"/>
          </w:tcPr>
          <w:p w14:paraId="4948D2FD" w14:textId="38F4EB77" w:rsidR="00FD3C5A" w:rsidRPr="00402FDD" w:rsidRDefault="0094397C" w:rsidP="00402FDD">
            <w:pPr>
              <w:rPr>
                <w:rFonts w:ascii="Arial" w:hAnsi="Arial" w:cs="Arial"/>
              </w:rPr>
            </w:pPr>
            <w:r>
              <w:rPr>
                <w:rFonts w:ascii="Arial" w:hAnsi="Arial" w:cs="Arial"/>
              </w:rPr>
              <w:t xml:space="preserve">Kościół parafialny rzymsko-katolicki Pw. Najświętszego Serca Pana Jezusa  </w:t>
            </w:r>
          </w:p>
        </w:tc>
        <w:tc>
          <w:tcPr>
            <w:tcW w:w="2601" w:type="dxa"/>
          </w:tcPr>
          <w:p w14:paraId="09D30536" w14:textId="2C675E07" w:rsidR="00FD3C5A" w:rsidRPr="00402FDD" w:rsidRDefault="0094397C" w:rsidP="00402FDD">
            <w:pPr>
              <w:rPr>
                <w:rFonts w:ascii="Arial" w:hAnsi="Arial" w:cs="Arial"/>
              </w:rPr>
            </w:pPr>
            <w:r>
              <w:rPr>
                <w:rFonts w:ascii="Arial" w:hAnsi="Arial" w:cs="Arial"/>
              </w:rPr>
              <w:t xml:space="preserve">Gorzkowice </w:t>
            </w:r>
          </w:p>
        </w:tc>
        <w:tc>
          <w:tcPr>
            <w:tcW w:w="1810" w:type="dxa"/>
          </w:tcPr>
          <w:p w14:paraId="7F7B9F29" w14:textId="58333B4B" w:rsidR="00FD3C5A" w:rsidRPr="00402FDD" w:rsidRDefault="0094397C" w:rsidP="00402FDD">
            <w:pPr>
              <w:rPr>
                <w:rFonts w:ascii="Arial" w:hAnsi="Arial" w:cs="Arial"/>
              </w:rPr>
            </w:pPr>
            <w:r>
              <w:rPr>
                <w:rFonts w:ascii="Arial" w:hAnsi="Arial" w:cs="Arial"/>
              </w:rPr>
              <w:t>1896-1914</w:t>
            </w:r>
          </w:p>
        </w:tc>
      </w:tr>
      <w:tr w:rsidR="00FD3C5A" w:rsidRPr="00402FDD" w14:paraId="74CC9D41" w14:textId="77777777" w:rsidTr="00753325">
        <w:trPr>
          <w:jc w:val="center"/>
        </w:trPr>
        <w:tc>
          <w:tcPr>
            <w:tcW w:w="608" w:type="dxa"/>
            <w:shd w:val="clear" w:color="auto" w:fill="D5DCE4" w:themeFill="text2" w:themeFillTint="33"/>
          </w:tcPr>
          <w:p w14:paraId="348DC041" w14:textId="374B7236" w:rsidR="00FD3C5A" w:rsidRPr="00402FDD" w:rsidRDefault="00FD3C5A" w:rsidP="00402FDD">
            <w:pPr>
              <w:rPr>
                <w:rFonts w:ascii="Arial" w:hAnsi="Arial" w:cs="Arial"/>
              </w:rPr>
            </w:pPr>
            <w:r>
              <w:rPr>
                <w:rFonts w:ascii="Arial" w:hAnsi="Arial" w:cs="Arial"/>
              </w:rPr>
              <w:t>4.</w:t>
            </w:r>
          </w:p>
        </w:tc>
        <w:tc>
          <w:tcPr>
            <w:tcW w:w="2262" w:type="dxa"/>
          </w:tcPr>
          <w:p w14:paraId="3D154E50" w14:textId="03AD85D8" w:rsidR="00FD3C5A" w:rsidRPr="00402FDD" w:rsidRDefault="0094397C" w:rsidP="00402FDD">
            <w:pPr>
              <w:rPr>
                <w:rFonts w:ascii="Arial" w:hAnsi="Arial" w:cs="Arial"/>
              </w:rPr>
            </w:pPr>
            <w:r>
              <w:rPr>
                <w:rFonts w:ascii="Arial" w:hAnsi="Arial" w:cs="Arial"/>
              </w:rPr>
              <w:t xml:space="preserve">Zespół dworski </w:t>
            </w:r>
          </w:p>
        </w:tc>
        <w:tc>
          <w:tcPr>
            <w:tcW w:w="2601" w:type="dxa"/>
          </w:tcPr>
          <w:p w14:paraId="756A1E96" w14:textId="67565E23" w:rsidR="00FD3C5A" w:rsidRPr="00402FDD" w:rsidRDefault="0094397C" w:rsidP="00402FDD">
            <w:pPr>
              <w:rPr>
                <w:rFonts w:ascii="Arial" w:hAnsi="Arial" w:cs="Arial"/>
              </w:rPr>
            </w:pPr>
            <w:r>
              <w:rPr>
                <w:rFonts w:ascii="Arial" w:hAnsi="Arial" w:cs="Arial"/>
              </w:rPr>
              <w:t xml:space="preserve">Bujnice </w:t>
            </w:r>
          </w:p>
        </w:tc>
        <w:tc>
          <w:tcPr>
            <w:tcW w:w="1810" w:type="dxa"/>
          </w:tcPr>
          <w:p w14:paraId="0324644C" w14:textId="17C60A56" w:rsidR="00FD3C5A" w:rsidRPr="00402FDD" w:rsidRDefault="0094397C" w:rsidP="00402FDD">
            <w:pPr>
              <w:rPr>
                <w:rFonts w:ascii="Arial" w:hAnsi="Arial" w:cs="Arial"/>
              </w:rPr>
            </w:pPr>
            <w:r>
              <w:rPr>
                <w:rFonts w:ascii="Arial" w:hAnsi="Arial" w:cs="Arial"/>
              </w:rPr>
              <w:t xml:space="preserve">2 poł XIX w. </w:t>
            </w:r>
          </w:p>
        </w:tc>
      </w:tr>
      <w:tr w:rsidR="00FD3C5A" w:rsidRPr="00402FDD" w14:paraId="7480C3DD" w14:textId="77777777" w:rsidTr="00753325">
        <w:trPr>
          <w:jc w:val="center"/>
        </w:trPr>
        <w:tc>
          <w:tcPr>
            <w:tcW w:w="608" w:type="dxa"/>
            <w:shd w:val="clear" w:color="auto" w:fill="D5DCE4" w:themeFill="text2" w:themeFillTint="33"/>
          </w:tcPr>
          <w:p w14:paraId="68B9B9B3" w14:textId="3825D1D7" w:rsidR="00FD3C5A" w:rsidRPr="00402FDD" w:rsidRDefault="00FD3C5A" w:rsidP="00402FDD">
            <w:pPr>
              <w:rPr>
                <w:rFonts w:ascii="Arial" w:hAnsi="Arial" w:cs="Arial"/>
              </w:rPr>
            </w:pPr>
            <w:r>
              <w:rPr>
                <w:rFonts w:ascii="Arial" w:hAnsi="Arial" w:cs="Arial"/>
              </w:rPr>
              <w:t>5.</w:t>
            </w:r>
          </w:p>
        </w:tc>
        <w:tc>
          <w:tcPr>
            <w:tcW w:w="2262" w:type="dxa"/>
          </w:tcPr>
          <w:p w14:paraId="3816083B" w14:textId="040F8F39" w:rsidR="00FD3C5A" w:rsidRPr="00402FDD" w:rsidRDefault="0094397C" w:rsidP="00402FDD">
            <w:pPr>
              <w:rPr>
                <w:rFonts w:ascii="Arial" w:hAnsi="Arial" w:cs="Arial"/>
              </w:rPr>
            </w:pPr>
            <w:r>
              <w:rPr>
                <w:rFonts w:ascii="Arial" w:hAnsi="Arial" w:cs="Arial"/>
              </w:rPr>
              <w:t>Chlewnia</w:t>
            </w:r>
          </w:p>
        </w:tc>
        <w:tc>
          <w:tcPr>
            <w:tcW w:w="2601" w:type="dxa"/>
          </w:tcPr>
          <w:p w14:paraId="4046911B" w14:textId="1363FDC1" w:rsidR="00FD3C5A" w:rsidRPr="00402FDD" w:rsidRDefault="0094397C" w:rsidP="00402FDD">
            <w:pPr>
              <w:rPr>
                <w:rFonts w:ascii="Arial" w:hAnsi="Arial" w:cs="Arial"/>
              </w:rPr>
            </w:pPr>
            <w:r>
              <w:rPr>
                <w:rFonts w:ascii="Arial" w:hAnsi="Arial" w:cs="Arial"/>
              </w:rPr>
              <w:t xml:space="preserve">Bujnice </w:t>
            </w:r>
          </w:p>
        </w:tc>
        <w:tc>
          <w:tcPr>
            <w:tcW w:w="1810" w:type="dxa"/>
          </w:tcPr>
          <w:p w14:paraId="6E399232" w14:textId="32BB04B5" w:rsidR="00FD3C5A" w:rsidRPr="00402FDD" w:rsidRDefault="0094397C" w:rsidP="00402FDD">
            <w:pPr>
              <w:rPr>
                <w:rFonts w:ascii="Arial" w:hAnsi="Arial" w:cs="Arial"/>
              </w:rPr>
            </w:pPr>
            <w:r>
              <w:rPr>
                <w:rFonts w:ascii="Arial" w:hAnsi="Arial" w:cs="Arial"/>
              </w:rPr>
              <w:t>Pocz. XX w.</w:t>
            </w:r>
          </w:p>
        </w:tc>
      </w:tr>
      <w:tr w:rsidR="00FD3C5A" w:rsidRPr="00402FDD" w14:paraId="64C65AC6" w14:textId="77777777" w:rsidTr="00753325">
        <w:trPr>
          <w:jc w:val="center"/>
        </w:trPr>
        <w:tc>
          <w:tcPr>
            <w:tcW w:w="608" w:type="dxa"/>
            <w:shd w:val="clear" w:color="auto" w:fill="D5DCE4" w:themeFill="text2" w:themeFillTint="33"/>
          </w:tcPr>
          <w:p w14:paraId="0AE6E7A1" w14:textId="1C256F4D" w:rsidR="00FD3C5A" w:rsidRPr="00402FDD" w:rsidRDefault="00FD3C5A" w:rsidP="00402FDD">
            <w:pPr>
              <w:rPr>
                <w:rFonts w:ascii="Arial" w:hAnsi="Arial" w:cs="Arial"/>
              </w:rPr>
            </w:pPr>
            <w:r>
              <w:rPr>
                <w:rFonts w:ascii="Arial" w:hAnsi="Arial" w:cs="Arial"/>
              </w:rPr>
              <w:t>6.</w:t>
            </w:r>
          </w:p>
        </w:tc>
        <w:tc>
          <w:tcPr>
            <w:tcW w:w="2262" w:type="dxa"/>
          </w:tcPr>
          <w:p w14:paraId="5750C628" w14:textId="6DA48005" w:rsidR="00FD3C5A" w:rsidRPr="00402FDD" w:rsidRDefault="0094397C" w:rsidP="00402FDD">
            <w:pPr>
              <w:rPr>
                <w:rFonts w:ascii="Arial" w:hAnsi="Arial" w:cs="Arial"/>
              </w:rPr>
            </w:pPr>
            <w:r>
              <w:rPr>
                <w:rFonts w:ascii="Arial" w:hAnsi="Arial" w:cs="Arial"/>
              </w:rPr>
              <w:t xml:space="preserve">Park Dworski </w:t>
            </w:r>
          </w:p>
        </w:tc>
        <w:tc>
          <w:tcPr>
            <w:tcW w:w="2601" w:type="dxa"/>
          </w:tcPr>
          <w:p w14:paraId="7F88B057" w14:textId="77777777" w:rsidR="00FD3C5A" w:rsidRDefault="00FD3C5A" w:rsidP="00402FDD">
            <w:pPr>
              <w:rPr>
                <w:rFonts w:ascii="Arial" w:hAnsi="Arial" w:cs="Arial"/>
              </w:rPr>
            </w:pPr>
          </w:p>
          <w:p w14:paraId="50CECEFC" w14:textId="2C97F05E" w:rsidR="0094397C" w:rsidRPr="00402FDD" w:rsidRDefault="0094397C" w:rsidP="00402FDD">
            <w:pPr>
              <w:rPr>
                <w:rFonts w:ascii="Arial" w:hAnsi="Arial" w:cs="Arial"/>
              </w:rPr>
            </w:pPr>
            <w:r>
              <w:rPr>
                <w:rFonts w:ascii="Arial" w:hAnsi="Arial" w:cs="Arial"/>
              </w:rPr>
              <w:t xml:space="preserve">Bujnice </w:t>
            </w:r>
          </w:p>
        </w:tc>
        <w:tc>
          <w:tcPr>
            <w:tcW w:w="1810" w:type="dxa"/>
          </w:tcPr>
          <w:p w14:paraId="28E78D50" w14:textId="01E6A924" w:rsidR="00FD3C5A" w:rsidRPr="00402FDD" w:rsidRDefault="0094397C" w:rsidP="00402FDD">
            <w:pPr>
              <w:rPr>
                <w:rFonts w:ascii="Arial" w:hAnsi="Arial" w:cs="Arial"/>
              </w:rPr>
            </w:pPr>
            <w:r>
              <w:rPr>
                <w:rFonts w:ascii="Arial" w:hAnsi="Arial" w:cs="Arial"/>
              </w:rPr>
              <w:t xml:space="preserve">Pocz. XIX w. </w:t>
            </w:r>
          </w:p>
        </w:tc>
      </w:tr>
      <w:tr w:rsidR="00FD3C5A" w:rsidRPr="00402FDD" w14:paraId="78EF73BB" w14:textId="77777777" w:rsidTr="00753325">
        <w:trPr>
          <w:jc w:val="center"/>
        </w:trPr>
        <w:tc>
          <w:tcPr>
            <w:tcW w:w="608" w:type="dxa"/>
            <w:shd w:val="clear" w:color="auto" w:fill="D5DCE4" w:themeFill="text2" w:themeFillTint="33"/>
          </w:tcPr>
          <w:p w14:paraId="28953AB1" w14:textId="1DD20998" w:rsidR="00FD3C5A" w:rsidRPr="00402FDD" w:rsidRDefault="00FD3C5A" w:rsidP="00402FDD">
            <w:pPr>
              <w:rPr>
                <w:rFonts w:ascii="Arial" w:hAnsi="Arial" w:cs="Arial"/>
              </w:rPr>
            </w:pPr>
            <w:r>
              <w:rPr>
                <w:rFonts w:ascii="Arial" w:hAnsi="Arial" w:cs="Arial"/>
              </w:rPr>
              <w:t>7.</w:t>
            </w:r>
          </w:p>
        </w:tc>
        <w:tc>
          <w:tcPr>
            <w:tcW w:w="2262" w:type="dxa"/>
          </w:tcPr>
          <w:p w14:paraId="7FF96D31" w14:textId="5E5007A2" w:rsidR="00FD3C5A" w:rsidRPr="00402FDD" w:rsidRDefault="00065E2A" w:rsidP="00402FDD">
            <w:pPr>
              <w:rPr>
                <w:rFonts w:ascii="Arial" w:hAnsi="Arial" w:cs="Arial"/>
              </w:rPr>
            </w:pPr>
            <w:r>
              <w:rPr>
                <w:rFonts w:ascii="Arial" w:hAnsi="Arial" w:cs="Arial"/>
              </w:rPr>
              <w:t xml:space="preserve">Dwór </w:t>
            </w:r>
          </w:p>
        </w:tc>
        <w:tc>
          <w:tcPr>
            <w:tcW w:w="2601" w:type="dxa"/>
          </w:tcPr>
          <w:p w14:paraId="1EDEE94A" w14:textId="295FFAEE" w:rsidR="00FD3C5A" w:rsidRPr="00402FDD" w:rsidRDefault="00065E2A" w:rsidP="00402FDD">
            <w:pPr>
              <w:rPr>
                <w:rFonts w:ascii="Arial" w:hAnsi="Arial" w:cs="Arial"/>
              </w:rPr>
            </w:pPr>
            <w:r>
              <w:rPr>
                <w:rFonts w:ascii="Arial" w:hAnsi="Arial" w:cs="Arial"/>
              </w:rPr>
              <w:t xml:space="preserve">Bujnice </w:t>
            </w:r>
          </w:p>
        </w:tc>
        <w:tc>
          <w:tcPr>
            <w:tcW w:w="1810" w:type="dxa"/>
          </w:tcPr>
          <w:p w14:paraId="68A8725B" w14:textId="77617CCE" w:rsidR="00FD3C5A" w:rsidRPr="00402FDD" w:rsidRDefault="00065E2A" w:rsidP="00402FDD">
            <w:pPr>
              <w:rPr>
                <w:rFonts w:ascii="Arial" w:hAnsi="Arial" w:cs="Arial"/>
              </w:rPr>
            </w:pPr>
            <w:r>
              <w:rPr>
                <w:rFonts w:ascii="Arial" w:hAnsi="Arial" w:cs="Arial"/>
              </w:rPr>
              <w:t xml:space="preserve">XIX w. </w:t>
            </w:r>
          </w:p>
        </w:tc>
      </w:tr>
      <w:tr w:rsidR="00FD3C5A" w:rsidRPr="00402FDD" w14:paraId="072F51B1" w14:textId="77777777" w:rsidTr="00753325">
        <w:trPr>
          <w:jc w:val="center"/>
        </w:trPr>
        <w:tc>
          <w:tcPr>
            <w:tcW w:w="608" w:type="dxa"/>
            <w:shd w:val="clear" w:color="auto" w:fill="D5DCE4" w:themeFill="text2" w:themeFillTint="33"/>
          </w:tcPr>
          <w:p w14:paraId="71321C38" w14:textId="6C338727" w:rsidR="00FD3C5A" w:rsidRPr="00402FDD" w:rsidRDefault="00FD3C5A" w:rsidP="00402FDD">
            <w:pPr>
              <w:rPr>
                <w:rFonts w:ascii="Arial" w:hAnsi="Arial" w:cs="Arial"/>
              </w:rPr>
            </w:pPr>
            <w:r>
              <w:rPr>
                <w:rFonts w:ascii="Arial" w:hAnsi="Arial" w:cs="Arial"/>
              </w:rPr>
              <w:t>8.</w:t>
            </w:r>
          </w:p>
        </w:tc>
        <w:tc>
          <w:tcPr>
            <w:tcW w:w="2262" w:type="dxa"/>
          </w:tcPr>
          <w:p w14:paraId="2A717DF7" w14:textId="05B168AE" w:rsidR="00FD3C5A" w:rsidRPr="00402FDD" w:rsidRDefault="00065E2A" w:rsidP="00402FDD">
            <w:pPr>
              <w:rPr>
                <w:rFonts w:ascii="Arial" w:hAnsi="Arial" w:cs="Arial"/>
              </w:rPr>
            </w:pPr>
            <w:r>
              <w:rPr>
                <w:rFonts w:ascii="Arial" w:hAnsi="Arial" w:cs="Arial"/>
              </w:rPr>
              <w:t>Stodoła</w:t>
            </w:r>
          </w:p>
        </w:tc>
        <w:tc>
          <w:tcPr>
            <w:tcW w:w="2601" w:type="dxa"/>
          </w:tcPr>
          <w:p w14:paraId="5EFA3CAD" w14:textId="16F5AF39" w:rsidR="00FD3C5A" w:rsidRPr="00402FDD" w:rsidRDefault="00065E2A" w:rsidP="00402FDD">
            <w:pPr>
              <w:rPr>
                <w:rFonts w:ascii="Arial" w:hAnsi="Arial" w:cs="Arial"/>
              </w:rPr>
            </w:pPr>
            <w:r>
              <w:rPr>
                <w:rFonts w:ascii="Arial" w:hAnsi="Arial" w:cs="Arial"/>
              </w:rPr>
              <w:t xml:space="preserve">Bujnice </w:t>
            </w:r>
          </w:p>
        </w:tc>
        <w:tc>
          <w:tcPr>
            <w:tcW w:w="1810" w:type="dxa"/>
          </w:tcPr>
          <w:p w14:paraId="40F6B1C8" w14:textId="2D4A5D49" w:rsidR="00FD3C5A" w:rsidRPr="00402FDD" w:rsidRDefault="00065E2A" w:rsidP="00402FDD">
            <w:pPr>
              <w:rPr>
                <w:rFonts w:ascii="Arial" w:hAnsi="Arial" w:cs="Arial"/>
              </w:rPr>
            </w:pPr>
            <w:r>
              <w:rPr>
                <w:rFonts w:ascii="Arial" w:hAnsi="Arial" w:cs="Arial"/>
              </w:rPr>
              <w:t>XX w.</w:t>
            </w:r>
          </w:p>
        </w:tc>
      </w:tr>
      <w:tr w:rsidR="00FD3C5A" w:rsidRPr="00402FDD" w14:paraId="22AA0B36" w14:textId="77777777" w:rsidTr="00753325">
        <w:trPr>
          <w:jc w:val="center"/>
        </w:trPr>
        <w:tc>
          <w:tcPr>
            <w:tcW w:w="608" w:type="dxa"/>
            <w:shd w:val="clear" w:color="auto" w:fill="D5DCE4" w:themeFill="text2" w:themeFillTint="33"/>
          </w:tcPr>
          <w:p w14:paraId="3D5D9D30" w14:textId="26246228" w:rsidR="00FD3C5A" w:rsidRPr="00402FDD" w:rsidRDefault="00FD3C5A" w:rsidP="00402FDD">
            <w:pPr>
              <w:rPr>
                <w:rFonts w:ascii="Arial" w:hAnsi="Arial" w:cs="Arial"/>
              </w:rPr>
            </w:pPr>
            <w:r>
              <w:rPr>
                <w:rFonts w:ascii="Arial" w:hAnsi="Arial" w:cs="Arial"/>
              </w:rPr>
              <w:t>9.</w:t>
            </w:r>
          </w:p>
        </w:tc>
        <w:tc>
          <w:tcPr>
            <w:tcW w:w="2262" w:type="dxa"/>
          </w:tcPr>
          <w:p w14:paraId="4B640285" w14:textId="35F40A22" w:rsidR="00FD3C5A" w:rsidRPr="00402FDD" w:rsidRDefault="00065E2A" w:rsidP="00402FDD">
            <w:pPr>
              <w:rPr>
                <w:rFonts w:ascii="Arial" w:hAnsi="Arial" w:cs="Arial"/>
              </w:rPr>
            </w:pPr>
            <w:r>
              <w:rPr>
                <w:rFonts w:ascii="Arial" w:hAnsi="Arial" w:cs="Arial"/>
              </w:rPr>
              <w:t xml:space="preserve">Spichlerz </w:t>
            </w:r>
          </w:p>
        </w:tc>
        <w:tc>
          <w:tcPr>
            <w:tcW w:w="2601" w:type="dxa"/>
          </w:tcPr>
          <w:p w14:paraId="56C1781D" w14:textId="302DDA3D" w:rsidR="00FD3C5A" w:rsidRPr="00402FDD" w:rsidRDefault="00065E2A" w:rsidP="00402FDD">
            <w:pPr>
              <w:rPr>
                <w:rFonts w:ascii="Arial" w:hAnsi="Arial" w:cs="Arial"/>
              </w:rPr>
            </w:pPr>
            <w:r>
              <w:rPr>
                <w:rFonts w:ascii="Arial" w:hAnsi="Arial" w:cs="Arial"/>
              </w:rPr>
              <w:t xml:space="preserve">Bujnice </w:t>
            </w:r>
          </w:p>
        </w:tc>
        <w:tc>
          <w:tcPr>
            <w:tcW w:w="1810" w:type="dxa"/>
          </w:tcPr>
          <w:p w14:paraId="5729DB88" w14:textId="7F3B74E7" w:rsidR="00FD3C5A" w:rsidRPr="00402FDD" w:rsidRDefault="00065E2A" w:rsidP="00402FDD">
            <w:pPr>
              <w:rPr>
                <w:rFonts w:ascii="Arial" w:hAnsi="Arial" w:cs="Arial"/>
              </w:rPr>
            </w:pPr>
            <w:r>
              <w:rPr>
                <w:rFonts w:ascii="Arial" w:hAnsi="Arial" w:cs="Arial"/>
              </w:rPr>
              <w:t xml:space="preserve">2 poł XIX w. </w:t>
            </w:r>
          </w:p>
        </w:tc>
      </w:tr>
      <w:tr w:rsidR="00FD3C5A" w:rsidRPr="00402FDD" w14:paraId="5FF2C0B8" w14:textId="77777777" w:rsidTr="00753325">
        <w:trPr>
          <w:jc w:val="center"/>
        </w:trPr>
        <w:tc>
          <w:tcPr>
            <w:tcW w:w="608" w:type="dxa"/>
            <w:shd w:val="clear" w:color="auto" w:fill="D5DCE4" w:themeFill="text2" w:themeFillTint="33"/>
          </w:tcPr>
          <w:p w14:paraId="707CEE0E" w14:textId="4AEDBEDF" w:rsidR="00FD3C5A" w:rsidRPr="00402FDD" w:rsidRDefault="00FD3C5A" w:rsidP="00402FDD">
            <w:pPr>
              <w:rPr>
                <w:rFonts w:ascii="Arial" w:hAnsi="Arial" w:cs="Arial"/>
              </w:rPr>
            </w:pPr>
            <w:r>
              <w:rPr>
                <w:rFonts w:ascii="Arial" w:hAnsi="Arial" w:cs="Arial"/>
              </w:rPr>
              <w:t>10.</w:t>
            </w:r>
          </w:p>
        </w:tc>
        <w:tc>
          <w:tcPr>
            <w:tcW w:w="2262" w:type="dxa"/>
          </w:tcPr>
          <w:p w14:paraId="03C58E51" w14:textId="25EBA729" w:rsidR="00FD3C5A" w:rsidRPr="00402FDD" w:rsidRDefault="00065E2A" w:rsidP="00402FDD">
            <w:pPr>
              <w:rPr>
                <w:rFonts w:ascii="Arial" w:hAnsi="Arial" w:cs="Arial"/>
              </w:rPr>
            </w:pPr>
            <w:r>
              <w:rPr>
                <w:rFonts w:ascii="Arial" w:hAnsi="Arial" w:cs="Arial"/>
              </w:rPr>
              <w:t xml:space="preserve">Dwór </w:t>
            </w:r>
          </w:p>
        </w:tc>
        <w:tc>
          <w:tcPr>
            <w:tcW w:w="2601" w:type="dxa"/>
          </w:tcPr>
          <w:p w14:paraId="4CF17D63" w14:textId="7E1CB0D7" w:rsidR="00FD3C5A" w:rsidRPr="00402FDD" w:rsidRDefault="00065E2A" w:rsidP="00402FDD">
            <w:pPr>
              <w:rPr>
                <w:rFonts w:ascii="Arial" w:hAnsi="Arial" w:cs="Arial"/>
              </w:rPr>
            </w:pPr>
            <w:r>
              <w:rPr>
                <w:rFonts w:ascii="Arial" w:hAnsi="Arial" w:cs="Arial"/>
              </w:rPr>
              <w:t xml:space="preserve">Cieszanowice </w:t>
            </w:r>
          </w:p>
        </w:tc>
        <w:tc>
          <w:tcPr>
            <w:tcW w:w="1810" w:type="dxa"/>
          </w:tcPr>
          <w:p w14:paraId="67640F23" w14:textId="2B96BD15" w:rsidR="00FD3C5A" w:rsidRPr="00402FDD" w:rsidRDefault="00065E2A" w:rsidP="00402FDD">
            <w:pPr>
              <w:rPr>
                <w:rFonts w:ascii="Arial" w:hAnsi="Arial" w:cs="Arial"/>
              </w:rPr>
            </w:pPr>
            <w:r>
              <w:rPr>
                <w:rFonts w:ascii="Arial" w:hAnsi="Arial" w:cs="Arial"/>
              </w:rPr>
              <w:t xml:space="preserve">XIX w. </w:t>
            </w:r>
          </w:p>
        </w:tc>
      </w:tr>
      <w:tr w:rsidR="00FD3C5A" w:rsidRPr="00402FDD" w14:paraId="3A530277" w14:textId="77777777" w:rsidTr="00753325">
        <w:trPr>
          <w:jc w:val="center"/>
        </w:trPr>
        <w:tc>
          <w:tcPr>
            <w:tcW w:w="608" w:type="dxa"/>
            <w:shd w:val="clear" w:color="auto" w:fill="D5DCE4" w:themeFill="text2" w:themeFillTint="33"/>
          </w:tcPr>
          <w:p w14:paraId="7ED83D77" w14:textId="7A6E931B" w:rsidR="00FD3C5A" w:rsidRPr="00402FDD" w:rsidRDefault="00FD3C5A" w:rsidP="00402FDD">
            <w:pPr>
              <w:rPr>
                <w:rFonts w:ascii="Arial" w:hAnsi="Arial" w:cs="Arial"/>
              </w:rPr>
            </w:pPr>
            <w:r>
              <w:rPr>
                <w:rFonts w:ascii="Arial" w:hAnsi="Arial" w:cs="Arial"/>
              </w:rPr>
              <w:t>11.</w:t>
            </w:r>
          </w:p>
        </w:tc>
        <w:tc>
          <w:tcPr>
            <w:tcW w:w="2262" w:type="dxa"/>
          </w:tcPr>
          <w:p w14:paraId="48BAEA47" w14:textId="4328D6A5" w:rsidR="00FD3C5A" w:rsidRPr="00402FDD" w:rsidRDefault="00065E2A" w:rsidP="00402FDD">
            <w:pPr>
              <w:rPr>
                <w:rFonts w:ascii="Arial" w:hAnsi="Arial" w:cs="Arial"/>
              </w:rPr>
            </w:pPr>
            <w:r>
              <w:rPr>
                <w:rFonts w:ascii="Arial" w:hAnsi="Arial" w:cs="Arial"/>
              </w:rPr>
              <w:t xml:space="preserve">Park </w:t>
            </w:r>
          </w:p>
        </w:tc>
        <w:tc>
          <w:tcPr>
            <w:tcW w:w="2601" w:type="dxa"/>
          </w:tcPr>
          <w:p w14:paraId="45BA7CEF" w14:textId="1F8ABB1D" w:rsidR="00FD3C5A" w:rsidRPr="00402FDD" w:rsidRDefault="00065E2A" w:rsidP="00402FDD">
            <w:pPr>
              <w:rPr>
                <w:rFonts w:ascii="Arial" w:hAnsi="Arial" w:cs="Arial"/>
              </w:rPr>
            </w:pPr>
            <w:r>
              <w:rPr>
                <w:rFonts w:ascii="Arial" w:hAnsi="Arial" w:cs="Arial"/>
              </w:rPr>
              <w:t xml:space="preserve">Szczukocice </w:t>
            </w:r>
          </w:p>
        </w:tc>
        <w:tc>
          <w:tcPr>
            <w:tcW w:w="1810" w:type="dxa"/>
          </w:tcPr>
          <w:p w14:paraId="1E57C02E" w14:textId="7A51BD37" w:rsidR="00FD3C5A" w:rsidRPr="00402FDD" w:rsidRDefault="00CA27CA" w:rsidP="00402FDD">
            <w:pPr>
              <w:rPr>
                <w:rFonts w:ascii="Arial" w:hAnsi="Arial" w:cs="Arial"/>
              </w:rPr>
            </w:pPr>
            <w:r>
              <w:rPr>
                <w:rFonts w:ascii="Arial" w:hAnsi="Arial" w:cs="Arial"/>
              </w:rPr>
              <w:t>Koń. XIX w.</w:t>
            </w:r>
          </w:p>
        </w:tc>
      </w:tr>
      <w:tr w:rsidR="00FD3C5A" w:rsidRPr="00402FDD" w14:paraId="328415AA" w14:textId="77777777" w:rsidTr="00753325">
        <w:trPr>
          <w:jc w:val="center"/>
        </w:trPr>
        <w:tc>
          <w:tcPr>
            <w:tcW w:w="608" w:type="dxa"/>
            <w:shd w:val="clear" w:color="auto" w:fill="D5DCE4" w:themeFill="text2" w:themeFillTint="33"/>
          </w:tcPr>
          <w:p w14:paraId="1D9266AD" w14:textId="42E23954" w:rsidR="00FD3C5A" w:rsidRPr="00402FDD" w:rsidRDefault="00FD3C5A" w:rsidP="00402FDD">
            <w:pPr>
              <w:rPr>
                <w:rFonts w:ascii="Arial" w:hAnsi="Arial" w:cs="Arial"/>
              </w:rPr>
            </w:pPr>
            <w:r>
              <w:rPr>
                <w:rFonts w:ascii="Arial" w:hAnsi="Arial" w:cs="Arial"/>
              </w:rPr>
              <w:t>12.</w:t>
            </w:r>
          </w:p>
        </w:tc>
        <w:tc>
          <w:tcPr>
            <w:tcW w:w="2262" w:type="dxa"/>
          </w:tcPr>
          <w:p w14:paraId="1479AD5A" w14:textId="74B83521" w:rsidR="00FD3C5A" w:rsidRPr="00402FDD" w:rsidRDefault="00CA27CA" w:rsidP="00402FDD">
            <w:pPr>
              <w:rPr>
                <w:rFonts w:ascii="Arial" w:hAnsi="Arial" w:cs="Arial"/>
              </w:rPr>
            </w:pPr>
            <w:r>
              <w:rPr>
                <w:rFonts w:ascii="Arial" w:hAnsi="Arial" w:cs="Arial"/>
              </w:rPr>
              <w:t xml:space="preserve">Park Dworski </w:t>
            </w:r>
          </w:p>
        </w:tc>
        <w:tc>
          <w:tcPr>
            <w:tcW w:w="2601" w:type="dxa"/>
          </w:tcPr>
          <w:p w14:paraId="1AFC1982" w14:textId="77DB8FA9" w:rsidR="00FD3C5A" w:rsidRPr="00402FDD" w:rsidRDefault="00CA27CA" w:rsidP="00402FDD">
            <w:pPr>
              <w:rPr>
                <w:rFonts w:ascii="Arial" w:hAnsi="Arial" w:cs="Arial"/>
              </w:rPr>
            </w:pPr>
            <w:r>
              <w:rPr>
                <w:rFonts w:ascii="Arial" w:hAnsi="Arial" w:cs="Arial"/>
              </w:rPr>
              <w:t xml:space="preserve">Cieszanowice </w:t>
            </w:r>
          </w:p>
        </w:tc>
        <w:tc>
          <w:tcPr>
            <w:tcW w:w="1810" w:type="dxa"/>
          </w:tcPr>
          <w:p w14:paraId="546B5276" w14:textId="3A54BE19" w:rsidR="00FD3C5A" w:rsidRPr="00402FDD" w:rsidRDefault="00CA27CA" w:rsidP="00402FDD">
            <w:pPr>
              <w:rPr>
                <w:rFonts w:ascii="Arial" w:hAnsi="Arial" w:cs="Arial"/>
              </w:rPr>
            </w:pPr>
            <w:r>
              <w:rPr>
                <w:rFonts w:ascii="Arial" w:hAnsi="Arial" w:cs="Arial"/>
              </w:rPr>
              <w:t xml:space="preserve">Pocz. XIX w. </w:t>
            </w:r>
          </w:p>
        </w:tc>
      </w:tr>
      <w:tr w:rsidR="00FD3C5A" w:rsidRPr="00402FDD" w14:paraId="09F778B2" w14:textId="77777777" w:rsidTr="00753325">
        <w:trPr>
          <w:jc w:val="center"/>
        </w:trPr>
        <w:tc>
          <w:tcPr>
            <w:tcW w:w="608" w:type="dxa"/>
            <w:shd w:val="clear" w:color="auto" w:fill="D5DCE4" w:themeFill="text2" w:themeFillTint="33"/>
          </w:tcPr>
          <w:p w14:paraId="103FE610" w14:textId="53FBDBFC" w:rsidR="00FD3C5A" w:rsidRPr="00402FDD" w:rsidRDefault="00FD3C5A" w:rsidP="00402FDD">
            <w:pPr>
              <w:rPr>
                <w:rFonts w:ascii="Arial" w:hAnsi="Arial" w:cs="Arial"/>
              </w:rPr>
            </w:pPr>
            <w:r>
              <w:rPr>
                <w:rFonts w:ascii="Arial" w:hAnsi="Arial" w:cs="Arial"/>
              </w:rPr>
              <w:t>13.</w:t>
            </w:r>
          </w:p>
        </w:tc>
        <w:tc>
          <w:tcPr>
            <w:tcW w:w="2262" w:type="dxa"/>
          </w:tcPr>
          <w:p w14:paraId="7E69BC57" w14:textId="6B5100FE" w:rsidR="00FD3C5A" w:rsidRPr="00402FDD" w:rsidRDefault="00CA27CA" w:rsidP="00402FDD">
            <w:pPr>
              <w:rPr>
                <w:rFonts w:ascii="Arial" w:hAnsi="Arial" w:cs="Arial"/>
              </w:rPr>
            </w:pPr>
            <w:r>
              <w:rPr>
                <w:rFonts w:ascii="Arial" w:hAnsi="Arial" w:cs="Arial"/>
              </w:rPr>
              <w:t xml:space="preserve">Układ przestrzenny i kaplica rzymsko – katolicka </w:t>
            </w:r>
          </w:p>
        </w:tc>
        <w:tc>
          <w:tcPr>
            <w:tcW w:w="2601" w:type="dxa"/>
          </w:tcPr>
          <w:p w14:paraId="396B4F37" w14:textId="1D0FBA82" w:rsidR="00FD3C5A" w:rsidRPr="00402FDD" w:rsidRDefault="00CA27CA" w:rsidP="00402FDD">
            <w:pPr>
              <w:rPr>
                <w:rFonts w:ascii="Arial" w:hAnsi="Arial" w:cs="Arial"/>
              </w:rPr>
            </w:pPr>
            <w:r>
              <w:rPr>
                <w:rFonts w:ascii="Arial" w:hAnsi="Arial" w:cs="Arial"/>
              </w:rPr>
              <w:t xml:space="preserve">Czerno </w:t>
            </w:r>
          </w:p>
        </w:tc>
        <w:tc>
          <w:tcPr>
            <w:tcW w:w="1810" w:type="dxa"/>
          </w:tcPr>
          <w:p w14:paraId="158CB43D" w14:textId="77777777" w:rsidR="00FD3C5A" w:rsidRDefault="00CA27CA" w:rsidP="00402FDD">
            <w:pPr>
              <w:rPr>
                <w:rFonts w:ascii="Arial" w:hAnsi="Arial" w:cs="Arial"/>
              </w:rPr>
            </w:pPr>
            <w:r>
              <w:rPr>
                <w:rFonts w:ascii="Arial" w:hAnsi="Arial" w:cs="Arial"/>
              </w:rPr>
              <w:t>1335 r.</w:t>
            </w:r>
          </w:p>
          <w:p w14:paraId="64CAC353" w14:textId="2B9CCA9E" w:rsidR="00CA27CA" w:rsidRPr="00402FDD" w:rsidRDefault="00CA27CA" w:rsidP="00402FDD">
            <w:pPr>
              <w:rPr>
                <w:rFonts w:ascii="Arial" w:hAnsi="Arial" w:cs="Arial"/>
              </w:rPr>
            </w:pPr>
            <w:r>
              <w:rPr>
                <w:rFonts w:ascii="Arial" w:hAnsi="Arial" w:cs="Arial"/>
              </w:rPr>
              <w:t>XVII w.</w:t>
            </w:r>
          </w:p>
        </w:tc>
      </w:tr>
      <w:tr w:rsidR="00065E2A" w:rsidRPr="00402FDD" w14:paraId="5D683218" w14:textId="77777777" w:rsidTr="00753325">
        <w:trPr>
          <w:jc w:val="center"/>
        </w:trPr>
        <w:tc>
          <w:tcPr>
            <w:tcW w:w="608" w:type="dxa"/>
            <w:shd w:val="clear" w:color="auto" w:fill="D5DCE4" w:themeFill="text2" w:themeFillTint="33"/>
          </w:tcPr>
          <w:p w14:paraId="61858692" w14:textId="4828723E" w:rsidR="00065E2A" w:rsidRDefault="00065E2A" w:rsidP="00402FDD">
            <w:pPr>
              <w:rPr>
                <w:rFonts w:ascii="Arial" w:hAnsi="Arial" w:cs="Arial"/>
              </w:rPr>
            </w:pPr>
            <w:r>
              <w:rPr>
                <w:rFonts w:ascii="Arial" w:hAnsi="Arial" w:cs="Arial"/>
              </w:rPr>
              <w:t>14.</w:t>
            </w:r>
          </w:p>
        </w:tc>
        <w:tc>
          <w:tcPr>
            <w:tcW w:w="2262" w:type="dxa"/>
          </w:tcPr>
          <w:p w14:paraId="5A88814E" w14:textId="1D25BDE8" w:rsidR="00065E2A" w:rsidRPr="00402FDD" w:rsidRDefault="00CA27CA" w:rsidP="00402FDD">
            <w:pPr>
              <w:rPr>
                <w:rFonts w:ascii="Arial" w:hAnsi="Arial" w:cs="Arial"/>
              </w:rPr>
            </w:pPr>
            <w:r>
              <w:rPr>
                <w:rFonts w:ascii="Arial" w:hAnsi="Arial" w:cs="Arial"/>
              </w:rPr>
              <w:t xml:space="preserve">Fortalicja </w:t>
            </w:r>
          </w:p>
        </w:tc>
        <w:tc>
          <w:tcPr>
            <w:tcW w:w="2601" w:type="dxa"/>
          </w:tcPr>
          <w:p w14:paraId="41D56740" w14:textId="3897997A" w:rsidR="00065E2A" w:rsidRPr="00402FDD" w:rsidRDefault="00CA27CA" w:rsidP="00402FDD">
            <w:pPr>
              <w:rPr>
                <w:rFonts w:ascii="Arial" w:hAnsi="Arial" w:cs="Arial"/>
              </w:rPr>
            </w:pPr>
            <w:r>
              <w:rPr>
                <w:rFonts w:ascii="Arial" w:hAnsi="Arial" w:cs="Arial"/>
              </w:rPr>
              <w:t xml:space="preserve">Gorzkowice </w:t>
            </w:r>
          </w:p>
        </w:tc>
        <w:tc>
          <w:tcPr>
            <w:tcW w:w="1810" w:type="dxa"/>
          </w:tcPr>
          <w:p w14:paraId="32E6DAE4" w14:textId="614023C5" w:rsidR="00065E2A" w:rsidRPr="00402FDD" w:rsidRDefault="00CA27CA" w:rsidP="00402FDD">
            <w:pPr>
              <w:rPr>
                <w:rFonts w:ascii="Arial" w:hAnsi="Arial" w:cs="Arial"/>
              </w:rPr>
            </w:pPr>
            <w:r>
              <w:rPr>
                <w:rFonts w:ascii="Arial" w:hAnsi="Arial" w:cs="Arial"/>
              </w:rPr>
              <w:t>XVII w.</w:t>
            </w:r>
          </w:p>
        </w:tc>
      </w:tr>
      <w:tr w:rsidR="00065E2A" w:rsidRPr="00402FDD" w14:paraId="53D4EA8D" w14:textId="77777777" w:rsidTr="00753325">
        <w:trPr>
          <w:jc w:val="center"/>
        </w:trPr>
        <w:tc>
          <w:tcPr>
            <w:tcW w:w="608" w:type="dxa"/>
            <w:shd w:val="clear" w:color="auto" w:fill="D5DCE4" w:themeFill="text2" w:themeFillTint="33"/>
          </w:tcPr>
          <w:p w14:paraId="2C579E8D" w14:textId="5F33E0F5" w:rsidR="00065E2A" w:rsidRDefault="00065E2A" w:rsidP="00402FDD">
            <w:pPr>
              <w:rPr>
                <w:rFonts w:ascii="Arial" w:hAnsi="Arial" w:cs="Arial"/>
              </w:rPr>
            </w:pPr>
            <w:r>
              <w:rPr>
                <w:rFonts w:ascii="Arial" w:hAnsi="Arial" w:cs="Arial"/>
              </w:rPr>
              <w:t>15.</w:t>
            </w:r>
          </w:p>
        </w:tc>
        <w:tc>
          <w:tcPr>
            <w:tcW w:w="2262" w:type="dxa"/>
          </w:tcPr>
          <w:p w14:paraId="386A4710" w14:textId="72D7BF40" w:rsidR="00065E2A" w:rsidRPr="00402FDD" w:rsidRDefault="00CA27CA" w:rsidP="00402FDD">
            <w:pPr>
              <w:rPr>
                <w:rFonts w:ascii="Arial" w:hAnsi="Arial" w:cs="Arial"/>
              </w:rPr>
            </w:pPr>
            <w:r>
              <w:rPr>
                <w:rFonts w:ascii="Arial" w:hAnsi="Arial" w:cs="Arial"/>
              </w:rPr>
              <w:t xml:space="preserve">Układ przestrzenny </w:t>
            </w:r>
          </w:p>
        </w:tc>
        <w:tc>
          <w:tcPr>
            <w:tcW w:w="2601" w:type="dxa"/>
          </w:tcPr>
          <w:p w14:paraId="6035015C" w14:textId="513FA566" w:rsidR="00065E2A" w:rsidRPr="00402FDD" w:rsidRDefault="00CA27CA" w:rsidP="00402FDD">
            <w:pPr>
              <w:rPr>
                <w:rFonts w:ascii="Arial" w:hAnsi="Arial" w:cs="Arial"/>
              </w:rPr>
            </w:pPr>
            <w:r>
              <w:rPr>
                <w:rFonts w:ascii="Arial" w:hAnsi="Arial" w:cs="Arial"/>
              </w:rPr>
              <w:t xml:space="preserve">Gorzkowice </w:t>
            </w:r>
          </w:p>
        </w:tc>
        <w:tc>
          <w:tcPr>
            <w:tcW w:w="1810" w:type="dxa"/>
          </w:tcPr>
          <w:p w14:paraId="6C820A60" w14:textId="2C9A84FA" w:rsidR="00065E2A" w:rsidRPr="00402FDD" w:rsidRDefault="00CA27CA" w:rsidP="00402FDD">
            <w:pPr>
              <w:rPr>
                <w:rFonts w:ascii="Arial" w:hAnsi="Arial" w:cs="Arial"/>
              </w:rPr>
            </w:pPr>
            <w:r>
              <w:rPr>
                <w:rFonts w:ascii="Arial" w:hAnsi="Arial" w:cs="Arial"/>
              </w:rPr>
              <w:t>1335 r.</w:t>
            </w:r>
          </w:p>
        </w:tc>
      </w:tr>
      <w:tr w:rsidR="00065E2A" w:rsidRPr="00402FDD" w14:paraId="6FAE28FD" w14:textId="77777777" w:rsidTr="00753325">
        <w:trPr>
          <w:jc w:val="center"/>
        </w:trPr>
        <w:tc>
          <w:tcPr>
            <w:tcW w:w="608" w:type="dxa"/>
            <w:shd w:val="clear" w:color="auto" w:fill="D5DCE4" w:themeFill="text2" w:themeFillTint="33"/>
          </w:tcPr>
          <w:p w14:paraId="3AECED37" w14:textId="58BA75BC" w:rsidR="00065E2A" w:rsidRDefault="00065E2A" w:rsidP="00402FDD">
            <w:pPr>
              <w:rPr>
                <w:rFonts w:ascii="Arial" w:hAnsi="Arial" w:cs="Arial"/>
              </w:rPr>
            </w:pPr>
            <w:r>
              <w:rPr>
                <w:rFonts w:ascii="Arial" w:hAnsi="Arial" w:cs="Arial"/>
              </w:rPr>
              <w:t>16.</w:t>
            </w:r>
          </w:p>
        </w:tc>
        <w:tc>
          <w:tcPr>
            <w:tcW w:w="2262" w:type="dxa"/>
          </w:tcPr>
          <w:p w14:paraId="2E55286E" w14:textId="096106DB" w:rsidR="00065E2A" w:rsidRPr="00402FDD" w:rsidRDefault="00707187" w:rsidP="00402FDD">
            <w:pPr>
              <w:rPr>
                <w:rFonts w:ascii="Arial" w:hAnsi="Arial" w:cs="Arial"/>
              </w:rPr>
            </w:pPr>
            <w:r>
              <w:rPr>
                <w:rFonts w:ascii="Arial" w:hAnsi="Arial" w:cs="Arial"/>
              </w:rPr>
              <w:t xml:space="preserve">Dawny dom parafialny </w:t>
            </w:r>
          </w:p>
        </w:tc>
        <w:tc>
          <w:tcPr>
            <w:tcW w:w="2601" w:type="dxa"/>
          </w:tcPr>
          <w:p w14:paraId="13FCC873" w14:textId="75EAE0F5" w:rsidR="00065E2A" w:rsidRPr="00402FDD" w:rsidRDefault="00707187" w:rsidP="00402FDD">
            <w:pPr>
              <w:rPr>
                <w:rFonts w:ascii="Arial" w:hAnsi="Arial" w:cs="Arial"/>
              </w:rPr>
            </w:pPr>
            <w:r>
              <w:rPr>
                <w:rFonts w:ascii="Arial" w:hAnsi="Arial" w:cs="Arial"/>
              </w:rPr>
              <w:t xml:space="preserve">Gorzkowice </w:t>
            </w:r>
          </w:p>
        </w:tc>
        <w:tc>
          <w:tcPr>
            <w:tcW w:w="1810" w:type="dxa"/>
          </w:tcPr>
          <w:p w14:paraId="63A29800" w14:textId="32C2CEBE" w:rsidR="00065E2A" w:rsidRPr="00402FDD" w:rsidRDefault="00707187" w:rsidP="00402FDD">
            <w:pPr>
              <w:rPr>
                <w:rFonts w:ascii="Arial" w:hAnsi="Arial" w:cs="Arial"/>
              </w:rPr>
            </w:pPr>
            <w:r>
              <w:rPr>
                <w:rFonts w:ascii="Arial" w:hAnsi="Arial" w:cs="Arial"/>
              </w:rPr>
              <w:t xml:space="preserve">Koń. XIX w. </w:t>
            </w:r>
          </w:p>
        </w:tc>
      </w:tr>
      <w:tr w:rsidR="00065E2A" w:rsidRPr="00402FDD" w14:paraId="619A57AB" w14:textId="77777777" w:rsidTr="00753325">
        <w:trPr>
          <w:jc w:val="center"/>
        </w:trPr>
        <w:tc>
          <w:tcPr>
            <w:tcW w:w="608" w:type="dxa"/>
            <w:shd w:val="clear" w:color="auto" w:fill="D5DCE4" w:themeFill="text2" w:themeFillTint="33"/>
          </w:tcPr>
          <w:p w14:paraId="3395BFFA" w14:textId="1F7B15A3" w:rsidR="00065E2A" w:rsidRDefault="00065E2A" w:rsidP="00402FDD">
            <w:pPr>
              <w:rPr>
                <w:rFonts w:ascii="Arial" w:hAnsi="Arial" w:cs="Arial"/>
              </w:rPr>
            </w:pPr>
            <w:r>
              <w:rPr>
                <w:rFonts w:ascii="Arial" w:hAnsi="Arial" w:cs="Arial"/>
              </w:rPr>
              <w:t>17.</w:t>
            </w:r>
          </w:p>
        </w:tc>
        <w:tc>
          <w:tcPr>
            <w:tcW w:w="2262" w:type="dxa"/>
          </w:tcPr>
          <w:p w14:paraId="12F2A294" w14:textId="19A62E79" w:rsidR="00065E2A" w:rsidRPr="00402FDD" w:rsidRDefault="00707187" w:rsidP="00402FDD">
            <w:pPr>
              <w:rPr>
                <w:rFonts w:ascii="Arial" w:hAnsi="Arial" w:cs="Arial"/>
              </w:rPr>
            </w:pPr>
            <w:r>
              <w:rPr>
                <w:rFonts w:ascii="Arial" w:hAnsi="Arial" w:cs="Arial"/>
              </w:rPr>
              <w:t>Plebania</w:t>
            </w:r>
          </w:p>
        </w:tc>
        <w:tc>
          <w:tcPr>
            <w:tcW w:w="2601" w:type="dxa"/>
          </w:tcPr>
          <w:p w14:paraId="0153C98F" w14:textId="6A8D2868" w:rsidR="00065E2A" w:rsidRPr="00402FDD" w:rsidRDefault="00707187" w:rsidP="00402FDD">
            <w:pPr>
              <w:rPr>
                <w:rFonts w:ascii="Arial" w:hAnsi="Arial" w:cs="Arial"/>
              </w:rPr>
            </w:pPr>
            <w:r>
              <w:rPr>
                <w:rFonts w:ascii="Arial" w:hAnsi="Arial" w:cs="Arial"/>
              </w:rPr>
              <w:t xml:space="preserve">Gorzkowice </w:t>
            </w:r>
          </w:p>
        </w:tc>
        <w:tc>
          <w:tcPr>
            <w:tcW w:w="1810" w:type="dxa"/>
          </w:tcPr>
          <w:p w14:paraId="0668127F" w14:textId="6F64A4E4" w:rsidR="00065E2A" w:rsidRPr="00402FDD" w:rsidRDefault="00707187" w:rsidP="00402FDD">
            <w:pPr>
              <w:rPr>
                <w:rFonts w:ascii="Arial" w:hAnsi="Arial" w:cs="Arial"/>
              </w:rPr>
            </w:pPr>
            <w:r>
              <w:rPr>
                <w:rFonts w:ascii="Arial" w:hAnsi="Arial" w:cs="Arial"/>
              </w:rPr>
              <w:t>1902 r.</w:t>
            </w:r>
          </w:p>
        </w:tc>
      </w:tr>
      <w:tr w:rsidR="00065E2A" w:rsidRPr="00402FDD" w14:paraId="156DD4F2" w14:textId="77777777" w:rsidTr="00753325">
        <w:trPr>
          <w:jc w:val="center"/>
        </w:trPr>
        <w:tc>
          <w:tcPr>
            <w:tcW w:w="608" w:type="dxa"/>
            <w:shd w:val="clear" w:color="auto" w:fill="D5DCE4" w:themeFill="text2" w:themeFillTint="33"/>
          </w:tcPr>
          <w:p w14:paraId="5A1CAB02" w14:textId="27EBED37" w:rsidR="00065E2A" w:rsidRDefault="00065E2A" w:rsidP="00402FDD">
            <w:pPr>
              <w:rPr>
                <w:rFonts w:ascii="Arial" w:hAnsi="Arial" w:cs="Arial"/>
              </w:rPr>
            </w:pPr>
            <w:r>
              <w:rPr>
                <w:rFonts w:ascii="Arial" w:hAnsi="Arial" w:cs="Arial"/>
              </w:rPr>
              <w:t>18.</w:t>
            </w:r>
          </w:p>
        </w:tc>
        <w:tc>
          <w:tcPr>
            <w:tcW w:w="2262" w:type="dxa"/>
          </w:tcPr>
          <w:p w14:paraId="18D9536E" w14:textId="38EBC165" w:rsidR="00065E2A" w:rsidRPr="00402FDD" w:rsidRDefault="00B03D4E" w:rsidP="00402FDD">
            <w:pPr>
              <w:rPr>
                <w:rFonts w:ascii="Arial" w:hAnsi="Arial" w:cs="Arial"/>
              </w:rPr>
            </w:pPr>
            <w:r>
              <w:rPr>
                <w:rFonts w:ascii="Arial" w:hAnsi="Arial" w:cs="Arial"/>
              </w:rPr>
              <w:t xml:space="preserve">Zespół kościelny </w:t>
            </w:r>
          </w:p>
        </w:tc>
        <w:tc>
          <w:tcPr>
            <w:tcW w:w="2601" w:type="dxa"/>
          </w:tcPr>
          <w:p w14:paraId="6462656C" w14:textId="5F907F1D" w:rsidR="00065E2A" w:rsidRPr="00402FDD" w:rsidRDefault="00B03D4E" w:rsidP="00402FDD">
            <w:pPr>
              <w:rPr>
                <w:rFonts w:ascii="Arial" w:hAnsi="Arial" w:cs="Arial"/>
              </w:rPr>
            </w:pPr>
            <w:r>
              <w:rPr>
                <w:rFonts w:ascii="Arial" w:hAnsi="Arial" w:cs="Arial"/>
              </w:rPr>
              <w:t xml:space="preserve">Gorzkowice </w:t>
            </w:r>
          </w:p>
        </w:tc>
        <w:tc>
          <w:tcPr>
            <w:tcW w:w="1810" w:type="dxa"/>
          </w:tcPr>
          <w:p w14:paraId="2DD9BE7F" w14:textId="147CDD66" w:rsidR="00065E2A" w:rsidRPr="00402FDD" w:rsidRDefault="00B03D4E" w:rsidP="00402FDD">
            <w:pPr>
              <w:rPr>
                <w:rFonts w:ascii="Arial" w:hAnsi="Arial" w:cs="Arial"/>
              </w:rPr>
            </w:pPr>
            <w:r>
              <w:rPr>
                <w:rFonts w:ascii="Arial" w:hAnsi="Arial" w:cs="Arial"/>
              </w:rPr>
              <w:t xml:space="preserve">1896 – 1925 </w:t>
            </w:r>
          </w:p>
        </w:tc>
      </w:tr>
      <w:tr w:rsidR="00065E2A" w:rsidRPr="00402FDD" w14:paraId="288F2E8F" w14:textId="77777777" w:rsidTr="00753325">
        <w:trPr>
          <w:jc w:val="center"/>
        </w:trPr>
        <w:tc>
          <w:tcPr>
            <w:tcW w:w="608" w:type="dxa"/>
            <w:shd w:val="clear" w:color="auto" w:fill="D5DCE4" w:themeFill="text2" w:themeFillTint="33"/>
          </w:tcPr>
          <w:p w14:paraId="34796F57" w14:textId="73D05B80" w:rsidR="00065E2A" w:rsidRDefault="00065E2A" w:rsidP="00402FDD">
            <w:pPr>
              <w:rPr>
                <w:rFonts w:ascii="Arial" w:hAnsi="Arial" w:cs="Arial"/>
              </w:rPr>
            </w:pPr>
            <w:r>
              <w:rPr>
                <w:rFonts w:ascii="Arial" w:hAnsi="Arial" w:cs="Arial"/>
              </w:rPr>
              <w:t>19.</w:t>
            </w:r>
          </w:p>
        </w:tc>
        <w:tc>
          <w:tcPr>
            <w:tcW w:w="2262" w:type="dxa"/>
          </w:tcPr>
          <w:p w14:paraId="31B13D57" w14:textId="5F3B8FF5" w:rsidR="00065E2A" w:rsidRPr="00402FDD" w:rsidRDefault="00B03D4E" w:rsidP="00402FDD">
            <w:pPr>
              <w:rPr>
                <w:rFonts w:ascii="Arial" w:hAnsi="Arial" w:cs="Arial"/>
              </w:rPr>
            </w:pPr>
            <w:r>
              <w:rPr>
                <w:rFonts w:ascii="Arial" w:hAnsi="Arial" w:cs="Arial"/>
              </w:rPr>
              <w:t xml:space="preserve">Dom </w:t>
            </w:r>
          </w:p>
        </w:tc>
        <w:tc>
          <w:tcPr>
            <w:tcW w:w="2601" w:type="dxa"/>
          </w:tcPr>
          <w:p w14:paraId="778AF92F" w14:textId="460A800E" w:rsidR="00065E2A" w:rsidRPr="00402FDD" w:rsidRDefault="00B03D4E" w:rsidP="00402FDD">
            <w:pPr>
              <w:rPr>
                <w:rFonts w:ascii="Arial" w:hAnsi="Arial" w:cs="Arial"/>
              </w:rPr>
            </w:pPr>
            <w:r>
              <w:rPr>
                <w:rFonts w:ascii="Arial" w:hAnsi="Arial" w:cs="Arial"/>
              </w:rPr>
              <w:t>Gorzkowice, Częstochowska 51</w:t>
            </w:r>
          </w:p>
        </w:tc>
        <w:tc>
          <w:tcPr>
            <w:tcW w:w="1810" w:type="dxa"/>
          </w:tcPr>
          <w:p w14:paraId="29868453" w14:textId="70EE4BD4" w:rsidR="00065E2A" w:rsidRPr="00402FDD" w:rsidRDefault="00B03D4E" w:rsidP="00402FDD">
            <w:pPr>
              <w:rPr>
                <w:rFonts w:ascii="Arial" w:hAnsi="Arial" w:cs="Arial"/>
              </w:rPr>
            </w:pPr>
            <w:r>
              <w:rPr>
                <w:rFonts w:ascii="Arial" w:hAnsi="Arial" w:cs="Arial"/>
              </w:rPr>
              <w:t xml:space="preserve">Koń. XIX w. /1 poł. XX w. </w:t>
            </w:r>
          </w:p>
        </w:tc>
      </w:tr>
      <w:tr w:rsidR="00065E2A" w:rsidRPr="00402FDD" w14:paraId="52B049A8" w14:textId="77777777" w:rsidTr="00753325">
        <w:trPr>
          <w:jc w:val="center"/>
        </w:trPr>
        <w:tc>
          <w:tcPr>
            <w:tcW w:w="608" w:type="dxa"/>
            <w:shd w:val="clear" w:color="auto" w:fill="D5DCE4" w:themeFill="text2" w:themeFillTint="33"/>
          </w:tcPr>
          <w:p w14:paraId="79D90A6C" w14:textId="5C7B06A7" w:rsidR="00065E2A" w:rsidRDefault="00065E2A" w:rsidP="00402FDD">
            <w:pPr>
              <w:rPr>
                <w:rFonts w:ascii="Arial" w:hAnsi="Arial" w:cs="Arial"/>
              </w:rPr>
            </w:pPr>
            <w:r>
              <w:rPr>
                <w:rFonts w:ascii="Arial" w:hAnsi="Arial" w:cs="Arial"/>
              </w:rPr>
              <w:t>20.</w:t>
            </w:r>
          </w:p>
        </w:tc>
        <w:tc>
          <w:tcPr>
            <w:tcW w:w="2262" w:type="dxa"/>
          </w:tcPr>
          <w:p w14:paraId="1671D63C" w14:textId="0899C6D9" w:rsidR="00065E2A" w:rsidRPr="00402FDD" w:rsidRDefault="00132A8C" w:rsidP="00402FDD">
            <w:pPr>
              <w:rPr>
                <w:rFonts w:ascii="Arial" w:hAnsi="Arial" w:cs="Arial"/>
              </w:rPr>
            </w:pPr>
            <w:r>
              <w:rPr>
                <w:rFonts w:ascii="Arial" w:hAnsi="Arial" w:cs="Arial"/>
              </w:rPr>
              <w:t xml:space="preserve">Dom </w:t>
            </w:r>
          </w:p>
        </w:tc>
        <w:tc>
          <w:tcPr>
            <w:tcW w:w="2601" w:type="dxa"/>
          </w:tcPr>
          <w:p w14:paraId="28347F29" w14:textId="6911CFEE" w:rsidR="00065E2A" w:rsidRPr="00402FDD" w:rsidRDefault="00132A8C" w:rsidP="00402FDD">
            <w:pPr>
              <w:rPr>
                <w:rFonts w:ascii="Arial" w:hAnsi="Arial" w:cs="Arial"/>
              </w:rPr>
            </w:pPr>
            <w:r>
              <w:rPr>
                <w:rFonts w:ascii="Arial" w:hAnsi="Arial" w:cs="Arial"/>
              </w:rPr>
              <w:t>Gorzkowice, Kościelna 1</w:t>
            </w:r>
          </w:p>
        </w:tc>
        <w:tc>
          <w:tcPr>
            <w:tcW w:w="1810" w:type="dxa"/>
          </w:tcPr>
          <w:p w14:paraId="00FF06B0" w14:textId="77D8EBFC" w:rsidR="00065E2A" w:rsidRPr="00402FDD" w:rsidRDefault="00132A8C" w:rsidP="00402FDD">
            <w:pPr>
              <w:rPr>
                <w:rFonts w:ascii="Arial" w:hAnsi="Arial" w:cs="Arial"/>
              </w:rPr>
            </w:pPr>
            <w:r>
              <w:rPr>
                <w:rFonts w:ascii="Arial" w:hAnsi="Arial" w:cs="Arial"/>
              </w:rPr>
              <w:t>Koń. XIX w. /1 poł. XX w.</w:t>
            </w:r>
          </w:p>
        </w:tc>
      </w:tr>
      <w:tr w:rsidR="00065E2A" w:rsidRPr="00402FDD" w14:paraId="002519B5" w14:textId="77777777" w:rsidTr="00753325">
        <w:trPr>
          <w:jc w:val="center"/>
        </w:trPr>
        <w:tc>
          <w:tcPr>
            <w:tcW w:w="608" w:type="dxa"/>
            <w:shd w:val="clear" w:color="auto" w:fill="D5DCE4" w:themeFill="text2" w:themeFillTint="33"/>
          </w:tcPr>
          <w:p w14:paraId="4F2B0B05" w14:textId="151A8009" w:rsidR="00065E2A" w:rsidRDefault="00065E2A" w:rsidP="00402FDD">
            <w:pPr>
              <w:rPr>
                <w:rFonts w:ascii="Arial" w:hAnsi="Arial" w:cs="Arial"/>
              </w:rPr>
            </w:pPr>
            <w:r>
              <w:rPr>
                <w:rFonts w:ascii="Arial" w:hAnsi="Arial" w:cs="Arial"/>
              </w:rPr>
              <w:t>21.</w:t>
            </w:r>
          </w:p>
        </w:tc>
        <w:tc>
          <w:tcPr>
            <w:tcW w:w="2262" w:type="dxa"/>
          </w:tcPr>
          <w:p w14:paraId="415293C9" w14:textId="3F129E8E" w:rsidR="00065E2A" w:rsidRPr="00402FDD" w:rsidRDefault="00132A8C" w:rsidP="00402FDD">
            <w:pPr>
              <w:rPr>
                <w:rFonts w:ascii="Arial" w:hAnsi="Arial" w:cs="Arial"/>
              </w:rPr>
            </w:pPr>
            <w:r>
              <w:rPr>
                <w:rFonts w:ascii="Arial" w:hAnsi="Arial" w:cs="Arial"/>
              </w:rPr>
              <w:t xml:space="preserve">Dom </w:t>
            </w:r>
          </w:p>
        </w:tc>
        <w:tc>
          <w:tcPr>
            <w:tcW w:w="2601" w:type="dxa"/>
          </w:tcPr>
          <w:p w14:paraId="17FC5F1D" w14:textId="16A5AACC" w:rsidR="00065E2A" w:rsidRPr="00402FDD" w:rsidRDefault="00132A8C" w:rsidP="00402FDD">
            <w:pPr>
              <w:rPr>
                <w:rFonts w:ascii="Arial" w:hAnsi="Arial" w:cs="Arial"/>
              </w:rPr>
            </w:pPr>
            <w:r>
              <w:rPr>
                <w:rFonts w:ascii="Arial" w:hAnsi="Arial" w:cs="Arial"/>
              </w:rPr>
              <w:t>Gorzkowice, Kościelna 6</w:t>
            </w:r>
          </w:p>
        </w:tc>
        <w:tc>
          <w:tcPr>
            <w:tcW w:w="1810" w:type="dxa"/>
          </w:tcPr>
          <w:p w14:paraId="47D98DE3" w14:textId="57E2272B" w:rsidR="00065E2A" w:rsidRPr="00402FDD" w:rsidRDefault="00132A8C" w:rsidP="00402FDD">
            <w:pPr>
              <w:rPr>
                <w:rFonts w:ascii="Arial" w:hAnsi="Arial" w:cs="Arial"/>
              </w:rPr>
            </w:pPr>
            <w:r>
              <w:rPr>
                <w:rFonts w:ascii="Arial" w:hAnsi="Arial" w:cs="Arial"/>
              </w:rPr>
              <w:t>Koń. XIX w. /1 poł. XX w.</w:t>
            </w:r>
          </w:p>
        </w:tc>
      </w:tr>
      <w:tr w:rsidR="00065E2A" w:rsidRPr="00402FDD" w14:paraId="69F4B2A1" w14:textId="77777777" w:rsidTr="00753325">
        <w:trPr>
          <w:jc w:val="center"/>
        </w:trPr>
        <w:tc>
          <w:tcPr>
            <w:tcW w:w="608" w:type="dxa"/>
            <w:shd w:val="clear" w:color="auto" w:fill="D5DCE4" w:themeFill="text2" w:themeFillTint="33"/>
          </w:tcPr>
          <w:p w14:paraId="236B983B" w14:textId="790D094A" w:rsidR="00065E2A" w:rsidRDefault="00065E2A" w:rsidP="00402FDD">
            <w:pPr>
              <w:rPr>
                <w:rFonts w:ascii="Arial" w:hAnsi="Arial" w:cs="Arial"/>
              </w:rPr>
            </w:pPr>
            <w:r>
              <w:rPr>
                <w:rFonts w:ascii="Arial" w:hAnsi="Arial" w:cs="Arial"/>
              </w:rPr>
              <w:t>22.</w:t>
            </w:r>
          </w:p>
        </w:tc>
        <w:tc>
          <w:tcPr>
            <w:tcW w:w="2262" w:type="dxa"/>
          </w:tcPr>
          <w:p w14:paraId="71BBDABC" w14:textId="668E3AF8" w:rsidR="00065E2A" w:rsidRPr="00402FDD" w:rsidRDefault="00132A8C" w:rsidP="00402FDD">
            <w:pPr>
              <w:rPr>
                <w:rFonts w:ascii="Arial" w:hAnsi="Arial" w:cs="Arial"/>
              </w:rPr>
            </w:pPr>
            <w:r>
              <w:rPr>
                <w:rFonts w:ascii="Arial" w:hAnsi="Arial" w:cs="Arial"/>
              </w:rPr>
              <w:t xml:space="preserve">Park </w:t>
            </w:r>
          </w:p>
        </w:tc>
        <w:tc>
          <w:tcPr>
            <w:tcW w:w="2601" w:type="dxa"/>
          </w:tcPr>
          <w:p w14:paraId="4EC34D31" w14:textId="14475F07" w:rsidR="00065E2A" w:rsidRPr="00402FDD" w:rsidRDefault="00132A8C" w:rsidP="00402FDD">
            <w:pPr>
              <w:rPr>
                <w:rFonts w:ascii="Arial" w:hAnsi="Arial" w:cs="Arial"/>
              </w:rPr>
            </w:pPr>
            <w:r>
              <w:rPr>
                <w:rFonts w:ascii="Arial" w:hAnsi="Arial" w:cs="Arial"/>
              </w:rPr>
              <w:t>Gorzkowice/Leonów</w:t>
            </w:r>
          </w:p>
        </w:tc>
        <w:tc>
          <w:tcPr>
            <w:tcW w:w="1810" w:type="dxa"/>
          </w:tcPr>
          <w:p w14:paraId="3575240C" w14:textId="63AFA23F" w:rsidR="00065E2A" w:rsidRPr="00402FDD" w:rsidRDefault="00FF4AEA" w:rsidP="00402FDD">
            <w:pPr>
              <w:rPr>
                <w:rFonts w:ascii="Arial" w:hAnsi="Arial" w:cs="Arial"/>
              </w:rPr>
            </w:pPr>
            <w:r>
              <w:rPr>
                <w:rFonts w:ascii="Arial" w:hAnsi="Arial" w:cs="Arial"/>
              </w:rPr>
              <w:t xml:space="preserve">XIX w. </w:t>
            </w:r>
          </w:p>
        </w:tc>
      </w:tr>
      <w:tr w:rsidR="00065E2A" w:rsidRPr="00402FDD" w14:paraId="14E4DB91" w14:textId="77777777" w:rsidTr="00753325">
        <w:trPr>
          <w:jc w:val="center"/>
        </w:trPr>
        <w:tc>
          <w:tcPr>
            <w:tcW w:w="608" w:type="dxa"/>
            <w:shd w:val="clear" w:color="auto" w:fill="D5DCE4" w:themeFill="text2" w:themeFillTint="33"/>
          </w:tcPr>
          <w:p w14:paraId="1EFB64AC" w14:textId="50E6A9C7" w:rsidR="00065E2A" w:rsidRDefault="00065E2A" w:rsidP="00402FDD">
            <w:pPr>
              <w:rPr>
                <w:rFonts w:ascii="Arial" w:hAnsi="Arial" w:cs="Arial"/>
              </w:rPr>
            </w:pPr>
            <w:r>
              <w:rPr>
                <w:rFonts w:ascii="Arial" w:hAnsi="Arial" w:cs="Arial"/>
              </w:rPr>
              <w:t>23.</w:t>
            </w:r>
          </w:p>
        </w:tc>
        <w:tc>
          <w:tcPr>
            <w:tcW w:w="2262" w:type="dxa"/>
          </w:tcPr>
          <w:p w14:paraId="2D51D7A1" w14:textId="2684BE3E" w:rsidR="00065E2A" w:rsidRPr="00402FDD" w:rsidRDefault="00EA0917" w:rsidP="00402FDD">
            <w:pPr>
              <w:rPr>
                <w:rFonts w:ascii="Arial" w:hAnsi="Arial" w:cs="Arial"/>
              </w:rPr>
            </w:pPr>
            <w:r>
              <w:rPr>
                <w:rFonts w:ascii="Arial" w:hAnsi="Arial" w:cs="Arial"/>
              </w:rPr>
              <w:t xml:space="preserve">Kaplica rzymsko – katolicka </w:t>
            </w:r>
          </w:p>
        </w:tc>
        <w:tc>
          <w:tcPr>
            <w:tcW w:w="2601" w:type="dxa"/>
          </w:tcPr>
          <w:p w14:paraId="37C9F75B" w14:textId="6921D6E3" w:rsidR="00065E2A" w:rsidRPr="00402FDD" w:rsidRDefault="00EA0917" w:rsidP="00402FDD">
            <w:pPr>
              <w:rPr>
                <w:rFonts w:ascii="Arial" w:hAnsi="Arial" w:cs="Arial"/>
              </w:rPr>
            </w:pPr>
            <w:r>
              <w:rPr>
                <w:rFonts w:ascii="Arial" w:hAnsi="Arial" w:cs="Arial"/>
              </w:rPr>
              <w:t xml:space="preserve">Gorzkowiczki </w:t>
            </w:r>
          </w:p>
        </w:tc>
        <w:tc>
          <w:tcPr>
            <w:tcW w:w="1810" w:type="dxa"/>
          </w:tcPr>
          <w:p w14:paraId="5A233CEB" w14:textId="18062A58" w:rsidR="00065E2A" w:rsidRPr="00402FDD" w:rsidRDefault="00EA0917" w:rsidP="00402FDD">
            <w:pPr>
              <w:rPr>
                <w:rFonts w:ascii="Arial" w:hAnsi="Arial" w:cs="Arial"/>
              </w:rPr>
            </w:pPr>
            <w:r>
              <w:rPr>
                <w:rFonts w:ascii="Arial" w:hAnsi="Arial" w:cs="Arial"/>
              </w:rPr>
              <w:t xml:space="preserve">Pocz. XX w. </w:t>
            </w:r>
          </w:p>
        </w:tc>
      </w:tr>
      <w:tr w:rsidR="00065E2A" w:rsidRPr="00402FDD" w14:paraId="2024D5A9" w14:textId="77777777" w:rsidTr="00753325">
        <w:trPr>
          <w:jc w:val="center"/>
        </w:trPr>
        <w:tc>
          <w:tcPr>
            <w:tcW w:w="608" w:type="dxa"/>
            <w:shd w:val="clear" w:color="auto" w:fill="D5DCE4" w:themeFill="text2" w:themeFillTint="33"/>
          </w:tcPr>
          <w:p w14:paraId="1F9AA80F" w14:textId="77DE62B9" w:rsidR="00065E2A" w:rsidRDefault="00065E2A" w:rsidP="00402FDD">
            <w:pPr>
              <w:rPr>
                <w:rFonts w:ascii="Arial" w:hAnsi="Arial" w:cs="Arial"/>
              </w:rPr>
            </w:pPr>
            <w:r>
              <w:rPr>
                <w:rFonts w:ascii="Arial" w:hAnsi="Arial" w:cs="Arial"/>
              </w:rPr>
              <w:t>24.</w:t>
            </w:r>
          </w:p>
        </w:tc>
        <w:tc>
          <w:tcPr>
            <w:tcW w:w="2262" w:type="dxa"/>
          </w:tcPr>
          <w:p w14:paraId="0B2DFF20" w14:textId="0F89F6DA" w:rsidR="00065E2A" w:rsidRPr="00402FDD" w:rsidRDefault="00EA0917" w:rsidP="00402FDD">
            <w:pPr>
              <w:rPr>
                <w:rFonts w:ascii="Arial" w:hAnsi="Arial" w:cs="Arial"/>
              </w:rPr>
            </w:pPr>
            <w:r>
              <w:rPr>
                <w:rFonts w:ascii="Arial" w:hAnsi="Arial" w:cs="Arial"/>
              </w:rPr>
              <w:t>Kaplic</w:t>
            </w:r>
            <w:r w:rsidR="005C3BDF">
              <w:rPr>
                <w:rFonts w:ascii="Arial" w:hAnsi="Arial" w:cs="Arial"/>
              </w:rPr>
              <w:t>zka</w:t>
            </w:r>
            <w:r>
              <w:rPr>
                <w:rFonts w:ascii="Arial" w:hAnsi="Arial" w:cs="Arial"/>
              </w:rPr>
              <w:t xml:space="preserve"> rzymsko – katolicka</w:t>
            </w:r>
          </w:p>
        </w:tc>
        <w:tc>
          <w:tcPr>
            <w:tcW w:w="2601" w:type="dxa"/>
          </w:tcPr>
          <w:p w14:paraId="7EA12086" w14:textId="6F4822B7" w:rsidR="00065E2A" w:rsidRPr="00402FDD" w:rsidRDefault="00EA0917" w:rsidP="00402FDD">
            <w:pPr>
              <w:rPr>
                <w:rFonts w:ascii="Arial" w:hAnsi="Arial" w:cs="Arial"/>
              </w:rPr>
            </w:pPr>
            <w:r>
              <w:rPr>
                <w:rFonts w:ascii="Arial" w:hAnsi="Arial" w:cs="Arial"/>
              </w:rPr>
              <w:t xml:space="preserve">Gościnna </w:t>
            </w:r>
          </w:p>
        </w:tc>
        <w:tc>
          <w:tcPr>
            <w:tcW w:w="1810" w:type="dxa"/>
          </w:tcPr>
          <w:p w14:paraId="0669B3D6" w14:textId="2BBBEA46" w:rsidR="00065E2A" w:rsidRPr="00402FDD" w:rsidRDefault="00EA0917" w:rsidP="00402FDD">
            <w:pPr>
              <w:rPr>
                <w:rFonts w:ascii="Arial" w:hAnsi="Arial" w:cs="Arial"/>
              </w:rPr>
            </w:pPr>
            <w:r>
              <w:rPr>
                <w:rFonts w:ascii="Arial" w:hAnsi="Arial" w:cs="Arial"/>
              </w:rPr>
              <w:t xml:space="preserve">XIX w. </w:t>
            </w:r>
          </w:p>
        </w:tc>
      </w:tr>
      <w:tr w:rsidR="00065E2A" w:rsidRPr="00402FDD" w14:paraId="144C7B0F" w14:textId="77777777" w:rsidTr="00753325">
        <w:trPr>
          <w:jc w:val="center"/>
        </w:trPr>
        <w:tc>
          <w:tcPr>
            <w:tcW w:w="608" w:type="dxa"/>
            <w:shd w:val="clear" w:color="auto" w:fill="D5DCE4" w:themeFill="text2" w:themeFillTint="33"/>
          </w:tcPr>
          <w:p w14:paraId="657C0885" w14:textId="20422365" w:rsidR="00065E2A" w:rsidRDefault="00065E2A" w:rsidP="00402FDD">
            <w:pPr>
              <w:rPr>
                <w:rFonts w:ascii="Arial" w:hAnsi="Arial" w:cs="Arial"/>
              </w:rPr>
            </w:pPr>
            <w:r>
              <w:rPr>
                <w:rFonts w:ascii="Arial" w:hAnsi="Arial" w:cs="Arial"/>
              </w:rPr>
              <w:t>25.</w:t>
            </w:r>
          </w:p>
        </w:tc>
        <w:tc>
          <w:tcPr>
            <w:tcW w:w="2262" w:type="dxa"/>
          </w:tcPr>
          <w:p w14:paraId="625FCD3A" w14:textId="2C841F7A" w:rsidR="00065E2A" w:rsidRPr="00402FDD" w:rsidRDefault="00C20DDB" w:rsidP="00402FDD">
            <w:pPr>
              <w:rPr>
                <w:rFonts w:ascii="Arial" w:hAnsi="Arial" w:cs="Arial"/>
              </w:rPr>
            </w:pPr>
            <w:r>
              <w:rPr>
                <w:rFonts w:ascii="Arial" w:hAnsi="Arial" w:cs="Arial"/>
              </w:rPr>
              <w:t xml:space="preserve">Park </w:t>
            </w:r>
          </w:p>
        </w:tc>
        <w:tc>
          <w:tcPr>
            <w:tcW w:w="2601" w:type="dxa"/>
          </w:tcPr>
          <w:p w14:paraId="10510E07" w14:textId="4361A9D7" w:rsidR="00065E2A" w:rsidRPr="00402FDD" w:rsidRDefault="00C20DDB" w:rsidP="00402FDD">
            <w:pPr>
              <w:rPr>
                <w:rFonts w:ascii="Arial" w:hAnsi="Arial" w:cs="Arial"/>
              </w:rPr>
            </w:pPr>
            <w:r>
              <w:rPr>
                <w:rFonts w:ascii="Arial" w:hAnsi="Arial" w:cs="Arial"/>
              </w:rPr>
              <w:t xml:space="preserve">Gościnna </w:t>
            </w:r>
          </w:p>
        </w:tc>
        <w:tc>
          <w:tcPr>
            <w:tcW w:w="1810" w:type="dxa"/>
          </w:tcPr>
          <w:p w14:paraId="1093E1DC" w14:textId="4D7A86C0" w:rsidR="00065E2A" w:rsidRPr="00402FDD" w:rsidRDefault="00C20DDB" w:rsidP="00402FDD">
            <w:pPr>
              <w:rPr>
                <w:rFonts w:ascii="Arial" w:hAnsi="Arial" w:cs="Arial"/>
              </w:rPr>
            </w:pPr>
            <w:r>
              <w:rPr>
                <w:rFonts w:ascii="Arial" w:hAnsi="Arial" w:cs="Arial"/>
              </w:rPr>
              <w:t xml:space="preserve">1 poł XIX w. </w:t>
            </w:r>
          </w:p>
        </w:tc>
      </w:tr>
      <w:tr w:rsidR="00065E2A" w:rsidRPr="00402FDD" w14:paraId="5518A0BA" w14:textId="77777777" w:rsidTr="00753325">
        <w:trPr>
          <w:jc w:val="center"/>
        </w:trPr>
        <w:tc>
          <w:tcPr>
            <w:tcW w:w="608" w:type="dxa"/>
            <w:shd w:val="clear" w:color="auto" w:fill="D5DCE4" w:themeFill="text2" w:themeFillTint="33"/>
          </w:tcPr>
          <w:p w14:paraId="0B8E9724" w14:textId="707F2176" w:rsidR="00065E2A" w:rsidRDefault="00065E2A" w:rsidP="00402FDD">
            <w:pPr>
              <w:rPr>
                <w:rFonts w:ascii="Arial" w:hAnsi="Arial" w:cs="Arial"/>
              </w:rPr>
            </w:pPr>
            <w:r>
              <w:rPr>
                <w:rFonts w:ascii="Arial" w:hAnsi="Arial" w:cs="Arial"/>
              </w:rPr>
              <w:t>26.</w:t>
            </w:r>
          </w:p>
        </w:tc>
        <w:tc>
          <w:tcPr>
            <w:tcW w:w="2262" w:type="dxa"/>
          </w:tcPr>
          <w:p w14:paraId="784900AA" w14:textId="66E35F48" w:rsidR="00065E2A" w:rsidRPr="00402FDD" w:rsidRDefault="00C90A37" w:rsidP="00402FDD">
            <w:pPr>
              <w:rPr>
                <w:rFonts w:ascii="Arial" w:hAnsi="Arial" w:cs="Arial"/>
              </w:rPr>
            </w:pPr>
            <w:r>
              <w:rPr>
                <w:rFonts w:ascii="Arial" w:hAnsi="Arial" w:cs="Arial"/>
              </w:rPr>
              <w:t xml:space="preserve">Park </w:t>
            </w:r>
          </w:p>
        </w:tc>
        <w:tc>
          <w:tcPr>
            <w:tcW w:w="2601" w:type="dxa"/>
          </w:tcPr>
          <w:p w14:paraId="23AB69A1" w14:textId="480375A0" w:rsidR="00065E2A" w:rsidRPr="00402FDD" w:rsidRDefault="00C90A37" w:rsidP="00402FDD">
            <w:pPr>
              <w:rPr>
                <w:rFonts w:ascii="Arial" w:hAnsi="Arial" w:cs="Arial"/>
              </w:rPr>
            </w:pPr>
            <w:r>
              <w:rPr>
                <w:rFonts w:ascii="Arial" w:hAnsi="Arial" w:cs="Arial"/>
              </w:rPr>
              <w:t xml:space="preserve">Kotków </w:t>
            </w:r>
          </w:p>
        </w:tc>
        <w:tc>
          <w:tcPr>
            <w:tcW w:w="1810" w:type="dxa"/>
          </w:tcPr>
          <w:p w14:paraId="02000050" w14:textId="0D6C552E" w:rsidR="00065E2A" w:rsidRPr="00402FDD" w:rsidRDefault="00C90A37" w:rsidP="00402FDD">
            <w:pPr>
              <w:rPr>
                <w:rFonts w:ascii="Arial" w:hAnsi="Arial" w:cs="Arial"/>
              </w:rPr>
            </w:pPr>
            <w:r>
              <w:rPr>
                <w:rFonts w:ascii="Arial" w:hAnsi="Arial" w:cs="Arial"/>
              </w:rPr>
              <w:t xml:space="preserve">XIX w. </w:t>
            </w:r>
          </w:p>
        </w:tc>
      </w:tr>
      <w:tr w:rsidR="00065E2A" w:rsidRPr="00402FDD" w14:paraId="737DF008" w14:textId="77777777" w:rsidTr="00753325">
        <w:trPr>
          <w:jc w:val="center"/>
        </w:trPr>
        <w:tc>
          <w:tcPr>
            <w:tcW w:w="608" w:type="dxa"/>
            <w:shd w:val="clear" w:color="auto" w:fill="D5DCE4" w:themeFill="text2" w:themeFillTint="33"/>
          </w:tcPr>
          <w:p w14:paraId="46B83BA9" w14:textId="2920ADF9" w:rsidR="00065E2A" w:rsidRDefault="00065E2A" w:rsidP="00402FDD">
            <w:pPr>
              <w:rPr>
                <w:rFonts w:ascii="Arial" w:hAnsi="Arial" w:cs="Arial"/>
              </w:rPr>
            </w:pPr>
            <w:r>
              <w:rPr>
                <w:rFonts w:ascii="Arial" w:hAnsi="Arial" w:cs="Arial"/>
              </w:rPr>
              <w:t>27.</w:t>
            </w:r>
          </w:p>
        </w:tc>
        <w:tc>
          <w:tcPr>
            <w:tcW w:w="2262" w:type="dxa"/>
          </w:tcPr>
          <w:p w14:paraId="24D59318" w14:textId="5DC76730" w:rsidR="00065E2A" w:rsidRPr="00402FDD" w:rsidRDefault="00C90A37" w:rsidP="00402FDD">
            <w:pPr>
              <w:rPr>
                <w:rFonts w:ascii="Arial" w:hAnsi="Arial" w:cs="Arial"/>
              </w:rPr>
            </w:pPr>
            <w:r>
              <w:rPr>
                <w:rFonts w:ascii="Arial" w:hAnsi="Arial" w:cs="Arial"/>
              </w:rPr>
              <w:t xml:space="preserve">Młyn wodny </w:t>
            </w:r>
          </w:p>
        </w:tc>
        <w:tc>
          <w:tcPr>
            <w:tcW w:w="2601" w:type="dxa"/>
          </w:tcPr>
          <w:p w14:paraId="3078CB3F" w14:textId="18D106F9" w:rsidR="00065E2A" w:rsidRPr="00402FDD" w:rsidRDefault="00C90A37" w:rsidP="00402FDD">
            <w:pPr>
              <w:rPr>
                <w:rFonts w:ascii="Arial" w:hAnsi="Arial" w:cs="Arial"/>
              </w:rPr>
            </w:pPr>
            <w:r>
              <w:rPr>
                <w:rFonts w:ascii="Arial" w:hAnsi="Arial" w:cs="Arial"/>
              </w:rPr>
              <w:t xml:space="preserve">Kol. Krzemieniewice </w:t>
            </w:r>
          </w:p>
        </w:tc>
        <w:tc>
          <w:tcPr>
            <w:tcW w:w="1810" w:type="dxa"/>
          </w:tcPr>
          <w:p w14:paraId="251A0D53" w14:textId="4AF3FD40" w:rsidR="00065E2A" w:rsidRPr="00402FDD" w:rsidRDefault="00C90A37" w:rsidP="00402FDD">
            <w:pPr>
              <w:rPr>
                <w:rFonts w:ascii="Arial" w:hAnsi="Arial" w:cs="Arial"/>
              </w:rPr>
            </w:pPr>
            <w:r>
              <w:rPr>
                <w:rFonts w:ascii="Arial" w:hAnsi="Arial" w:cs="Arial"/>
              </w:rPr>
              <w:t xml:space="preserve">1937 r. </w:t>
            </w:r>
          </w:p>
        </w:tc>
      </w:tr>
      <w:tr w:rsidR="00065E2A" w:rsidRPr="00402FDD" w14:paraId="2CAD336C" w14:textId="77777777" w:rsidTr="00753325">
        <w:trPr>
          <w:jc w:val="center"/>
        </w:trPr>
        <w:tc>
          <w:tcPr>
            <w:tcW w:w="608" w:type="dxa"/>
            <w:shd w:val="clear" w:color="auto" w:fill="D5DCE4" w:themeFill="text2" w:themeFillTint="33"/>
          </w:tcPr>
          <w:p w14:paraId="50177307" w14:textId="306DB3F9" w:rsidR="00065E2A" w:rsidRDefault="00065E2A" w:rsidP="00402FDD">
            <w:pPr>
              <w:rPr>
                <w:rFonts w:ascii="Arial" w:hAnsi="Arial" w:cs="Arial"/>
              </w:rPr>
            </w:pPr>
            <w:r>
              <w:rPr>
                <w:rFonts w:ascii="Arial" w:hAnsi="Arial" w:cs="Arial"/>
              </w:rPr>
              <w:t>28.</w:t>
            </w:r>
          </w:p>
        </w:tc>
        <w:tc>
          <w:tcPr>
            <w:tcW w:w="2262" w:type="dxa"/>
          </w:tcPr>
          <w:p w14:paraId="2EA4A358" w14:textId="310717F5" w:rsidR="00065E2A" w:rsidRPr="00402FDD" w:rsidRDefault="005C3BDF" w:rsidP="00402FDD">
            <w:pPr>
              <w:rPr>
                <w:rFonts w:ascii="Arial" w:hAnsi="Arial" w:cs="Arial"/>
              </w:rPr>
            </w:pPr>
            <w:r>
              <w:rPr>
                <w:rFonts w:ascii="Arial" w:hAnsi="Arial" w:cs="Arial"/>
              </w:rPr>
              <w:t>Kapliczka rzymsko – katolicka</w:t>
            </w:r>
          </w:p>
        </w:tc>
        <w:tc>
          <w:tcPr>
            <w:tcW w:w="2601" w:type="dxa"/>
          </w:tcPr>
          <w:p w14:paraId="7D1B2B9A" w14:textId="4EF86180" w:rsidR="00065E2A" w:rsidRPr="00402FDD" w:rsidRDefault="005C3BDF" w:rsidP="00402FDD">
            <w:pPr>
              <w:rPr>
                <w:rFonts w:ascii="Arial" w:hAnsi="Arial" w:cs="Arial"/>
              </w:rPr>
            </w:pPr>
            <w:r>
              <w:rPr>
                <w:rFonts w:ascii="Arial" w:hAnsi="Arial" w:cs="Arial"/>
              </w:rPr>
              <w:t>Kol. Krzemieniewice</w:t>
            </w:r>
          </w:p>
        </w:tc>
        <w:tc>
          <w:tcPr>
            <w:tcW w:w="1810" w:type="dxa"/>
          </w:tcPr>
          <w:p w14:paraId="16649B79" w14:textId="7F41F756" w:rsidR="00065E2A" w:rsidRPr="00402FDD" w:rsidRDefault="005C3BDF" w:rsidP="00402FDD">
            <w:pPr>
              <w:rPr>
                <w:rFonts w:ascii="Arial" w:hAnsi="Arial" w:cs="Arial"/>
              </w:rPr>
            </w:pPr>
            <w:r>
              <w:rPr>
                <w:rFonts w:ascii="Arial" w:hAnsi="Arial" w:cs="Arial"/>
              </w:rPr>
              <w:t>1934 r.</w:t>
            </w:r>
          </w:p>
        </w:tc>
      </w:tr>
      <w:tr w:rsidR="00065E2A" w:rsidRPr="00402FDD" w14:paraId="366B6C78" w14:textId="77777777" w:rsidTr="00753325">
        <w:trPr>
          <w:jc w:val="center"/>
        </w:trPr>
        <w:tc>
          <w:tcPr>
            <w:tcW w:w="608" w:type="dxa"/>
            <w:shd w:val="clear" w:color="auto" w:fill="D5DCE4" w:themeFill="text2" w:themeFillTint="33"/>
          </w:tcPr>
          <w:p w14:paraId="028491F0" w14:textId="5769DEC3" w:rsidR="00065E2A" w:rsidRDefault="00065E2A" w:rsidP="00402FDD">
            <w:pPr>
              <w:rPr>
                <w:rFonts w:ascii="Arial" w:hAnsi="Arial" w:cs="Arial"/>
              </w:rPr>
            </w:pPr>
            <w:r>
              <w:rPr>
                <w:rFonts w:ascii="Arial" w:hAnsi="Arial" w:cs="Arial"/>
              </w:rPr>
              <w:t>29.</w:t>
            </w:r>
          </w:p>
        </w:tc>
        <w:tc>
          <w:tcPr>
            <w:tcW w:w="2262" w:type="dxa"/>
          </w:tcPr>
          <w:p w14:paraId="32DF5E68" w14:textId="6610E57D" w:rsidR="00065E2A" w:rsidRPr="00402FDD" w:rsidRDefault="005C3BDF" w:rsidP="00402FDD">
            <w:pPr>
              <w:rPr>
                <w:rFonts w:ascii="Arial" w:hAnsi="Arial" w:cs="Arial"/>
              </w:rPr>
            </w:pPr>
            <w:r>
              <w:rPr>
                <w:rFonts w:ascii="Arial" w:hAnsi="Arial" w:cs="Arial"/>
              </w:rPr>
              <w:t xml:space="preserve">Układ przestrzenny </w:t>
            </w:r>
          </w:p>
        </w:tc>
        <w:tc>
          <w:tcPr>
            <w:tcW w:w="2601" w:type="dxa"/>
          </w:tcPr>
          <w:p w14:paraId="3E359ACB" w14:textId="0925CB21" w:rsidR="00065E2A" w:rsidRPr="00402FDD" w:rsidRDefault="005C3BDF" w:rsidP="00402FDD">
            <w:pPr>
              <w:rPr>
                <w:rFonts w:ascii="Arial" w:hAnsi="Arial" w:cs="Arial"/>
              </w:rPr>
            </w:pPr>
            <w:r>
              <w:rPr>
                <w:rFonts w:ascii="Arial" w:hAnsi="Arial" w:cs="Arial"/>
              </w:rPr>
              <w:t xml:space="preserve">Plucice </w:t>
            </w:r>
          </w:p>
        </w:tc>
        <w:tc>
          <w:tcPr>
            <w:tcW w:w="1810" w:type="dxa"/>
          </w:tcPr>
          <w:p w14:paraId="29803484" w14:textId="793EEC17" w:rsidR="00065E2A" w:rsidRPr="00402FDD" w:rsidRDefault="005C3BDF" w:rsidP="00402FDD">
            <w:pPr>
              <w:rPr>
                <w:rFonts w:ascii="Arial" w:hAnsi="Arial" w:cs="Arial"/>
              </w:rPr>
            </w:pPr>
            <w:r>
              <w:rPr>
                <w:rFonts w:ascii="Arial" w:hAnsi="Arial" w:cs="Arial"/>
              </w:rPr>
              <w:t xml:space="preserve">1386 r. </w:t>
            </w:r>
          </w:p>
        </w:tc>
      </w:tr>
      <w:tr w:rsidR="00065E2A" w:rsidRPr="00402FDD" w14:paraId="0AD4381D" w14:textId="77777777" w:rsidTr="00753325">
        <w:trPr>
          <w:jc w:val="center"/>
        </w:trPr>
        <w:tc>
          <w:tcPr>
            <w:tcW w:w="608" w:type="dxa"/>
            <w:shd w:val="clear" w:color="auto" w:fill="D5DCE4" w:themeFill="text2" w:themeFillTint="33"/>
          </w:tcPr>
          <w:p w14:paraId="191D8F90" w14:textId="22994DE2" w:rsidR="00065E2A" w:rsidRDefault="00065E2A" w:rsidP="00402FDD">
            <w:pPr>
              <w:rPr>
                <w:rFonts w:ascii="Arial" w:hAnsi="Arial" w:cs="Arial"/>
              </w:rPr>
            </w:pPr>
            <w:r>
              <w:rPr>
                <w:rFonts w:ascii="Arial" w:hAnsi="Arial" w:cs="Arial"/>
              </w:rPr>
              <w:t>30.</w:t>
            </w:r>
          </w:p>
        </w:tc>
        <w:tc>
          <w:tcPr>
            <w:tcW w:w="2262" w:type="dxa"/>
          </w:tcPr>
          <w:p w14:paraId="1E1954DE" w14:textId="6AB51384" w:rsidR="00065E2A" w:rsidRPr="00402FDD" w:rsidRDefault="005C3BDF" w:rsidP="00402FDD">
            <w:pPr>
              <w:rPr>
                <w:rFonts w:ascii="Arial" w:hAnsi="Arial" w:cs="Arial"/>
              </w:rPr>
            </w:pPr>
            <w:r>
              <w:rPr>
                <w:rFonts w:ascii="Arial" w:hAnsi="Arial" w:cs="Arial"/>
              </w:rPr>
              <w:t>Kapliczka rzymsko – katolicka</w:t>
            </w:r>
          </w:p>
        </w:tc>
        <w:tc>
          <w:tcPr>
            <w:tcW w:w="2601" w:type="dxa"/>
          </w:tcPr>
          <w:p w14:paraId="4CD97C0C" w14:textId="64D663D2" w:rsidR="00065E2A" w:rsidRPr="00402FDD" w:rsidRDefault="005C3BDF" w:rsidP="00402FDD">
            <w:pPr>
              <w:rPr>
                <w:rFonts w:ascii="Arial" w:hAnsi="Arial" w:cs="Arial"/>
              </w:rPr>
            </w:pPr>
            <w:r>
              <w:rPr>
                <w:rFonts w:ascii="Arial" w:hAnsi="Arial" w:cs="Arial"/>
              </w:rPr>
              <w:t xml:space="preserve">Plucice </w:t>
            </w:r>
          </w:p>
        </w:tc>
        <w:tc>
          <w:tcPr>
            <w:tcW w:w="1810" w:type="dxa"/>
          </w:tcPr>
          <w:p w14:paraId="4E78C96D" w14:textId="7C9DFDAC" w:rsidR="00065E2A" w:rsidRPr="00402FDD" w:rsidRDefault="005C3BDF" w:rsidP="00402FDD">
            <w:pPr>
              <w:rPr>
                <w:rFonts w:ascii="Arial" w:hAnsi="Arial" w:cs="Arial"/>
              </w:rPr>
            </w:pPr>
            <w:r>
              <w:rPr>
                <w:rFonts w:ascii="Arial" w:hAnsi="Arial" w:cs="Arial"/>
              </w:rPr>
              <w:t>Pocz. XX w.</w:t>
            </w:r>
          </w:p>
        </w:tc>
      </w:tr>
      <w:tr w:rsidR="00065E2A" w:rsidRPr="00402FDD" w14:paraId="27C7ACF0" w14:textId="77777777" w:rsidTr="00753325">
        <w:trPr>
          <w:jc w:val="center"/>
        </w:trPr>
        <w:tc>
          <w:tcPr>
            <w:tcW w:w="608" w:type="dxa"/>
            <w:shd w:val="clear" w:color="auto" w:fill="D5DCE4" w:themeFill="text2" w:themeFillTint="33"/>
          </w:tcPr>
          <w:p w14:paraId="2A086F0E" w14:textId="766B9DFA" w:rsidR="00065E2A" w:rsidRDefault="00065E2A" w:rsidP="00402FDD">
            <w:pPr>
              <w:rPr>
                <w:rFonts w:ascii="Arial" w:hAnsi="Arial" w:cs="Arial"/>
              </w:rPr>
            </w:pPr>
            <w:r>
              <w:rPr>
                <w:rFonts w:ascii="Arial" w:hAnsi="Arial" w:cs="Arial"/>
              </w:rPr>
              <w:t>31.</w:t>
            </w:r>
          </w:p>
        </w:tc>
        <w:tc>
          <w:tcPr>
            <w:tcW w:w="2262" w:type="dxa"/>
          </w:tcPr>
          <w:p w14:paraId="20993884" w14:textId="13C07F08" w:rsidR="00065E2A" w:rsidRPr="00402FDD" w:rsidRDefault="005C3BDF" w:rsidP="00402FDD">
            <w:pPr>
              <w:rPr>
                <w:rFonts w:ascii="Arial" w:hAnsi="Arial" w:cs="Arial"/>
              </w:rPr>
            </w:pPr>
            <w:r>
              <w:rPr>
                <w:rFonts w:ascii="Arial" w:hAnsi="Arial" w:cs="Arial"/>
              </w:rPr>
              <w:t xml:space="preserve">Park Dworski </w:t>
            </w:r>
          </w:p>
        </w:tc>
        <w:tc>
          <w:tcPr>
            <w:tcW w:w="2601" w:type="dxa"/>
          </w:tcPr>
          <w:p w14:paraId="3119DDEC" w14:textId="3D1E3440" w:rsidR="00065E2A" w:rsidRPr="00402FDD" w:rsidRDefault="005C3BDF" w:rsidP="00402FDD">
            <w:pPr>
              <w:rPr>
                <w:rFonts w:ascii="Arial" w:hAnsi="Arial" w:cs="Arial"/>
              </w:rPr>
            </w:pPr>
            <w:r>
              <w:rPr>
                <w:rFonts w:ascii="Arial" w:hAnsi="Arial" w:cs="Arial"/>
              </w:rPr>
              <w:t>Sobaków</w:t>
            </w:r>
          </w:p>
        </w:tc>
        <w:tc>
          <w:tcPr>
            <w:tcW w:w="1810" w:type="dxa"/>
          </w:tcPr>
          <w:p w14:paraId="48636287" w14:textId="29FEC8C7" w:rsidR="00065E2A" w:rsidRPr="00402FDD" w:rsidRDefault="005C3BDF" w:rsidP="00402FDD">
            <w:pPr>
              <w:rPr>
                <w:rFonts w:ascii="Arial" w:hAnsi="Arial" w:cs="Arial"/>
              </w:rPr>
            </w:pPr>
            <w:r>
              <w:rPr>
                <w:rFonts w:ascii="Arial" w:hAnsi="Arial" w:cs="Arial"/>
              </w:rPr>
              <w:t xml:space="preserve">XIX w. </w:t>
            </w:r>
          </w:p>
        </w:tc>
      </w:tr>
      <w:tr w:rsidR="00065E2A" w:rsidRPr="00402FDD" w14:paraId="055824AC" w14:textId="77777777" w:rsidTr="00753325">
        <w:trPr>
          <w:jc w:val="center"/>
        </w:trPr>
        <w:tc>
          <w:tcPr>
            <w:tcW w:w="608" w:type="dxa"/>
            <w:shd w:val="clear" w:color="auto" w:fill="D5DCE4" w:themeFill="text2" w:themeFillTint="33"/>
          </w:tcPr>
          <w:p w14:paraId="3AE008AA" w14:textId="68699440" w:rsidR="00065E2A" w:rsidRDefault="00065E2A" w:rsidP="00402FDD">
            <w:pPr>
              <w:rPr>
                <w:rFonts w:ascii="Arial" w:hAnsi="Arial" w:cs="Arial"/>
              </w:rPr>
            </w:pPr>
            <w:r>
              <w:rPr>
                <w:rFonts w:ascii="Arial" w:hAnsi="Arial" w:cs="Arial"/>
              </w:rPr>
              <w:t>32.</w:t>
            </w:r>
          </w:p>
        </w:tc>
        <w:tc>
          <w:tcPr>
            <w:tcW w:w="2262" w:type="dxa"/>
          </w:tcPr>
          <w:p w14:paraId="3FB9384D" w14:textId="23CA1D96" w:rsidR="00065E2A" w:rsidRPr="00402FDD" w:rsidRDefault="00D51662" w:rsidP="00402FDD">
            <w:pPr>
              <w:rPr>
                <w:rFonts w:ascii="Arial" w:hAnsi="Arial" w:cs="Arial"/>
              </w:rPr>
            </w:pPr>
            <w:r>
              <w:rPr>
                <w:rFonts w:ascii="Arial" w:hAnsi="Arial" w:cs="Arial"/>
              </w:rPr>
              <w:t xml:space="preserve">Zespół Dworski </w:t>
            </w:r>
          </w:p>
        </w:tc>
        <w:tc>
          <w:tcPr>
            <w:tcW w:w="2601" w:type="dxa"/>
          </w:tcPr>
          <w:p w14:paraId="3FB1B3F2" w14:textId="1392A734" w:rsidR="00065E2A" w:rsidRPr="00402FDD" w:rsidRDefault="00D51662" w:rsidP="00402FDD">
            <w:pPr>
              <w:rPr>
                <w:rFonts w:ascii="Arial" w:hAnsi="Arial" w:cs="Arial"/>
              </w:rPr>
            </w:pPr>
            <w:r>
              <w:rPr>
                <w:rFonts w:ascii="Arial" w:hAnsi="Arial" w:cs="Arial"/>
              </w:rPr>
              <w:t xml:space="preserve">Sobakówek </w:t>
            </w:r>
          </w:p>
        </w:tc>
        <w:tc>
          <w:tcPr>
            <w:tcW w:w="1810" w:type="dxa"/>
          </w:tcPr>
          <w:p w14:paraId="1F5119D1" w14:textId="64497DE6" w:rsidR="00065E2A" w:rsidRPr="00402FDD" w:rsidRDefault="00D51662" w:rsidP="00402FDD">
            <w:pPr>
              <w:rPr>
                <w:rFonts w:ascii="Arial" w:hAnsi="Arial" w:cs="Arial"/>
              </w:rPr>
            </w:pPr>
            <w:r>
              <w:rPr>
                <w:rFonts w:ascii="Arial" w:hAnsi="Arial" w:cs="Arial"/>
              </w:rPr>
              <w:t xml:space="preserve">XIX w. </w:t>
            </w:r>
          </w:p>
        </w:tc>
      </w:tr>
      <w:tr w:rsidR="00065E2A" w:rsidRPr="00402FDD" w14:paraId="0729955B" w14:textId="77777777" w:rsidTr="00753325">
        <w:trPr>
          <w:jc w:val="center"/>
        </w:trPr>
        <w:tc>
          <w:tcPr>
            <w:tcW w:w="608" w:type="dxa"/>
            <w:shd w:val="clear" w:color="auto" w:fill="D5DCE4" w:themeFill="text2" w:themeFillTint="33"/>
          </w:tcPr>
          <w:p w14:paraId="19771704" w14:textId="1E0C4289" w:rsidR="00065E2A" w:rsidRDefault="00065E2A" w:rsidP="00402FDD">
            <w:pPr>
              <w:rPr>
                <w:rFonts w:ascii="Arial" w:hAnsi="Arial" w:cs="Arial"/>
              </w:rPr>
            </w:pPr>
            <w:r>
              <w:rPr>
                <w:rFonts w:ascii="Arial" w:hAnsi="Arial" w:cs="Arial"/>
              </w:rPr>
              <w:t>33.</w:t>
            </w:r>
          </w:p>
        </w:tc>
        <w:tc>
          <w:tcPr>
            <w:tcW w:w="2262" w:type="dxa"/>
          </w:tcPr>
          <w:p w14:paraId="08BAA8AF" w14:textId="7C019FB5" w:rsidR="00065E2A" w:rsidRPr="00402FDD" w:rsidRDefault="00D51662" w:rsidP="00402FDD">
            <w:pPr>
              <w:rPr>
                <w:rFonts w:ascii="Arial" w:hAnsi="Arial" w:cs="Arial"/>
              </w:rPr>
            </w:pPr>
            <w:r>
              <w:rPr>
                <w:rFonts w:ascii="Arial" w:hAnsi="Arial" w:cs="Arial"/>
              </w:rPr>
              <w:t xml:space="preserve">Park Dworski </w:t>
            </w:r>
          </w:p>
        </w:tc>
        <w:tc>
          <w:tcPr>
            <w:tcW w:w="2601" w:type="dxa"/>
          </w:tcPr>
          <w:p w14:paraId="7BE5E5D6" w14:textId="042C79AD" w:rsidR="00065E2A" w:rsidRPr="00402FDD" w:rsidRDefault="00D51662" w:rsidP="00402FDD">
            <w:pPr>
              <w:rPr>
                <w:rFonts w:ascii="Arial" w:hAnsi="Arial" w:cs="Arial"/>
              </w:rPr>
            </w:pPr>
            <w:r>
              <w:rPr>
                <w:rFonts w:ascii="Arial" w:hAnsi="Arial" w:cs="Arial"/>
              </w:rPr>
              <w:t xml:space="preserve">Sobakówek </w:t>
            </w:r>
          </w:p>
        </w:tc>
        <w:tc>
          <w:tcPr>
            <w:tcW w:w="1810" w:type="dxa"/>
          </w:tcPr>
          <w:p w14:paraId="3DAF3FA6" w14:textId="1C88E776" w:rsidR="00065E2A" w:rsidRPr="00402FDD" w:rsidRDefault="00D51662" w:rsidP="00402FDD">
            <w:pPr>
              <w:rPr>
                <w:rFonts w:ascii="Arial" w:hAnsi="Arial" w:cs="Arial"/>
              </w:rPr>
            </w:pPr>
            <w:r>
              <w:rPr>
                <w:rFonts w:ascii="Arial" w:hAnsi="Arial" w:cs="Arial"/>
              </w:rPr>
              <w:t xml:space="preserve">2 poł. XIX w. </w:t>
            </w:r>
          </w:p>
        </w:tc>
      </w:tr>
      <w:tr w:rsidR="00065E2A" w:rsidRPr="00402FDD" w14:paraId="2AC9F64D" w14:textId="77777777" w:rsidTr="00753325">
        <w:trPr>
          <w:jc w:val="center"/>
        </w:trPr>
        <w:tc>
          <w:tcPr>
            <w:tcW w:w="608" w:type="dxa"/>
            <w:shd w:val="clear" w:color="auto" w:fill="D5DCE4" w:themeFill="text2" w:themeFillTint="33"/>
          </w:tcPr>
          <w:p w14:paraId="58E46DFD" w14:textId="6B4C3343" w:rsidR="00065E2A" w:rsidRDefault="00065E2A" w:rsidP="00402FDD">
            <w:pPr>
              <w:rPr>
                <w:rFonts w:ascii="Arial" w:hAnsi="Arial" w:cs="Arial"/>
              </w:rPr>
            </w:pPr>
            <w:r>
              <w:rPr>
                <w:rFonts w:ascii="Arial" w:hAnsi="Arial" w:cs="Arial"/>
              </w:rPr>
              <w:t>34.</w:t>
            </w:r>
          </w:p>
        </w:tc>
        <w:tc>
          <w:tcPr>
            <w:tcW w:w="2262" w:type="dxa"/>
          </w:tcPr>
          <w:p w14:paraId="4E5C60CB" w14:textId="002E05BA" w:rsidR="00065E2A" w:rsidRPr="00402FDD" w:rsidRDefault="00D51662" w:rsidP="00402FDD">
            <w:pPr>
              <w:rPr>
                <w:rFonts w:ascii="Arial" w:hAnsi="Arial" w:cs="Arial"/>
              </w:rPr>
            </w:pPr>
            <w:r>
              <w:rPr>
                <w:rFonts w:ascii="Arial" w:hAnsi="Arial" w:cs="Arial"/>
              </w:rPr>
              <w:t xml:space="preserve">Park Dworski </w:t>
            </w:r>
          </w:p>
        </w:tc>
        <w:tc>
          <w:tcPr>
            <w:tcW w:w="2601" w:type="dxa"/>
          </w:tcPr>
          <w:p w14:paraId="48FA3C70" w14:textId="46FC9DAC" w:rsidR="00065E2A" w:rsidRPr="00402FDD" w:rsidRDefault="00D51662" w:rsidP="00402FDD">
            <w:pPr>
              <w:rPr>
                <w:rFonts w:ascii="Arial" w:hAnsi="Arial" w:cs="Arial"/>
              </w:rPr>
            </w:pPr>
            <w:r>
              <w:rPr>
                <w:rFonts w:ascii="Arial" w:hAnsi="Arial" w:cs="Arial"/>
              </w:rPr>
              <w:t xml:space="preserve">Szczepanowice </w:t>
            </w:r>
          </w:p>
        </w:tc>
        <w:tc>
          <w:tcPr>
            <w:tcW w:w="1810" w:type="dxa"/>
          </w:tcPr>
          <w:p w14:paraId="42ED75B8" w14:textId="68D44BC5" w:rsidR="00065E2A" w:rsidRPr="00402FDD" w:rsidRDefault="00974553" w:rsidP="00402FDD">
            <w:pPr>
              <w:rPr>
                <w:rFonts w:ascii="Arial" w:hAnsi="Arial" w:cs="Arial"/>
              </w:rPr>
            </w:pPr>
            <w:r>
              <w:rPr>
                <w:rFonts w:ascii="Arial" w:hAnsi="Arial" w:cs="Arial"/>
              </w:rPr>
              <w:t xml:space="preserve">Pocz. XIX w. </w:t>
            </w:r>
          </w:p>
        </w:tc>
      </w:tr>
      <w:tr w:rsidR="00065E2A" w:rsidRPr="00402FDD" w14:paraId="6B07C5F4" w14:textId="77777777" w:rsidTr="00753325">
        <w:trPr>
          <w:jc w:val="center"/>
        </w:trPr>
        <w:tc>
          <w:tcPr>
            <w:tcW w:w="608" w:type="dxa"/>
            <w:shd w:val="clear" w:color="auto" w:fill="D5DCE4" w:themeFill="text2" w:themeFillTint="33"/>
          </w:tcPr>
          <w:p w14:paraId="62BE790D" w14:textId="4E71156F" w:rsidR="00065E2A" w:rsidRDefault="00065E2A" w:rsidP="00402FDD">
            <w:pPr>
              <w:rPr>
                <w:rFonts w:ascii="Arial" w:hAnsi="Arial" w:cs="Arial"/>
              </w:rPr>
            </w:pPr>
            <w:r>
              <w:rPr>
                <w:rFonts w:ascii="Arial" w:hAnsi="Arial" w:cs="Arial"/>
              </w:rPr>
              <w:lastRenderedPageBreak/>
              <w:t>35.</w:t>
            </w:r>
          </w:p>
        </w:tc>
        <w:tc>
          <w:tcPr>
            <w:tcW w:w="2262" w:type="dxa"/>
          </w:tcPr>
          <w:p w14:paraId="4036E5FA" w14:textId="270A5E54" w:rsidR="00065E2A" w:rsidRPr="00402FDD" w:rsidRDefault="00974553" w:rsidP="00402FDD">
            <w:pPr>
              <w:rPr>
                <w:rFonts w:ascii="Arial" w:hAnsi="Arial" w:cs="Arial"/>
              </w:rPr>
            </w:pPr>
            <w:r>
              <w:rPr>
                <w:rFonts w:ascii="Arial" w:hAnsi="Arial" w:cs="Arial"/>
              </w:rPr>
              <w:t>Kapliczka rzymsko – katolicka</w:t>
            </w:r>
          </w:p>
        </w:tc>
        <w:tc>
          <w:tcPr>
            <w:tcW w:w="2601" w:type="dxa"/>
          </w:tcPr>
          <w:p w14:paraId="15218423" w14:textId="6516C47A" w:rsidR="00065E2A" w:rsidRPr="00402FDD" w:rsidRDefault="00974553" w:rsidP="00402FDD">
            <w:pPr>
              <w:rPr>
                <w:rFonts w:ascii="Arial" w:hAnsi="Arial" w:cs="Arial"/>
              </w:rPr>
            </w:pPr>
            <w:r>
              <w:rPr>
                <w:rFonts w:ascii="Arial" w:hAnsi="Arial" w:cs="Arial"/>
              </w:rPr>
              <w:t xml:space="preserve">Szczepanowice </w:t>
            </w:r>
          </w:p>
        </w:tc>
        <w:tc>
          <w:tcPr>
            <w:tcW w:w="1810" w:type="dxa"/>
          </w:tcPr>
          <w:p w14:paraId="41D6DDCD" w14:textId="33A5755E" w:rsidR="00065E2A" w:rsidRPr="00402FDD" w:rsidRDefault="00974553" w:rsidP="00402FDD">
            <w:pPr>
              <w:rPr>
                <w:rFonts w:ascii="Arial" w:hAnsi="Arial" w:cs="Arial"/>
              </w:rPr>
            </w:pPr>
            <w:r>
              <w:rPr>
                <w:rFonts w:ascii="Arial" w:hAnsi="Arial" w:cs="Arial"/>
              </w:rPr>
              <w:t xml:space="preserve">1935 r. </w:t>
            </w:r>
          </w:p>
        </w:tc>
      </w:tr>
      <w:tr w:rsidR="00065E2A" w:rsidRPr="00402FDD" w14:paraId="7D9566F7" w14:textId="77777777" w:rsidTr="00753325">
        <w:trPr>
          <w:jc w:val="center"/>
        </w:trPr>
        <w:tc>
          <w:tcPr>
            <w:tcW w:w="608" w:type="dxa"/>
            <w:shd w:val="clear" w:color="auto" w:fill="D5DCE4" w:themeFill="text2" w:themeFillTint="33"/>
          </w:tcPr>
          <w:p w14:paraId="7C4875C7" w14:textId="77C0C1A2" w:rsidR="00065E2A" w:rsidRDefault="00065E2A" w:rsidP="00402FDD">
            <w:pPr>
              <w:rPr>
                <w:rFonts w:ascii="Arial" w:hAnsi="Arial" w:cs="Arial"/>
              </w:rPr>
            </w:pPr>
            <w:r>
              <w:rPr>
                <w:rFonts w:ascii="Arial" w:hAnsi="Arial" w:cs="Arial"/>
              </w:rPr>
              <w:t>36.</w:t>
            </w:r>
          </w:p>
        </w:tc>
        <w:tc>
          <w:tcPr>
            <w:tcW w:w="2262" w:type="dxa"/>
          </w:tcPr>
          <w:p w14:paraId="02DB4DF4" w14:textId="1C3F471F" w:rsidR="00065E2A" w:rsidRPr="00402FDD" w:rsidRDefault="00974553" w:rsidP="00402FDD">
            <w:pPr>
              <w:rPr>
                <w:rFonts w:ascii="Arial" w:hAnsi="Arial" w:cs="Arial"/>
              </w:rPr>
            </w:pPr>
            <w:r>
              <w:rPr>
                <w:rFonts w:ascii="Arial" w:hAnsi="Arial" w:cs="Arial"/>
              </w:rPr>
              <w:t xml:space="preserve">Układ przestrzenny </w:t>
            </w:r>
          </w:p>
        </w:tc>
        <w:tc>
          <w:tcPr>
            <w:tcW w:w="2601" w:type="dxa"/>
          </w:tcPr>
          <w:p w14:paraId="324A4A74" w14:textId="1000F493" w:rsidR="00065E2A" w:rsidRPr="00402FDD" w:rsidRDefault="00974553" w:rsidP="00402FDD">
            <w:pPr>
              <w:rPr>
                <w:rFonts w:ascii="Arial" w:hAnsi="Arial" w:cs="Arial"/>
              </w:rPr>
            </w:pPr>
            <w:r>
              <w:rPr>
                <w:rFonts w:ascii="Arial" w:hAnsi="Arial" w:cs="Arial"/>
              </w:rPr>
              <w:t xml:space="preserve">Szczukocice </w:t>
            </w:r>
          </w:p>
        </w:tc>
        <w:tc>
          <w:tcPr>
            <w:tcW w:w="1810" w:type="dxa"/>
          </w:tcPr>
          <w:p w14:paraId="6717228D" w14:textId="7BFFF3FB" w:rsidR="00065E2A" w:rsidRPr="00402FDD" w:rsidRDefault="00974553" w:rsidP="00402FDD">
            <w:pPr>
              <w:rPr>
                <w:rFonts w:ascii="Arial" w:hAnsi="Arial" w:cs="Arial"/>
              </w:rPr>
            </w:pPr>
            <w:r>
              <w:rPr>
                <w:rFonts w:ascii="Arial" w:hAnsi="Arial" w:cs="Arial"/>
              </w:rPr>
              <w:t xml:space="preserve">1386 r. </w:t>
            </w:r>
          </w:p>
        </w:tc>
      </w:tr>
      <w:tr w:rsidR="00065E2A" w:rsidRPr="00402FDD" w14:paraId="611A0BF2" w14:textId="77777777" w:rsidTr="00753325">
        <w:trPr>
          <w:jc w:val="center"/>
        </w:trPr>
        <w:tc>
          <w:tcPr>
            <w:tcW w:w="608" w:type="dxa"/>
            <w:shd w:val="clear" w:color="auto" w:fill="D5DCE4" w:themeFill="text2" w:themeFillTint="33"/>
          </w:tcPr>
          <w:p w14:paraId="5BB0290F" w14:textId="4AE0CC74" w:rsidR="00065E2A" w:rsidRDefault="00065E2A" w:rsidP="00402FDD">
            <w:pPr>
              <w:rPr>
                <w:rFonts w:ascii="Arial" w:hAnsi="Arial" w:cs="Arial"/>
              </w:rPr>
            </w:pPr>
            <w:r>
              <w:rPr>
                <w:rFonts w:ascii="Arial" w:hAnsi="Arial" w:cs="Arial"/>
              </w:rPr>
              <w:t>37.</w:t>
            </w:r>
          </w:p>
        </w:tc>
        <w:tc>
          <w:tcPr>
            <w:tcW w:w="2262" w:type="dxa"/>
          </w:tcPr>
          <w:p w14:paraId="1023FBAB" w14:textId="5E62099F" w:rsidR="00065E2A" w:rsidRPr="00402FDD" w:rsidRDefault="00974553" w:rsidP="00402FDD">
            <w:pPr>
              <w:rPr>
                <w:rFonts w:ascii="Arial" w:hAnsi="Arial" w:cs="Arial"/>
              </w:rPr>
            </w:pPr>
            <w:r>
              <w:rPr>
                <w:rFonts w:ascii="Arial" w:hAnsi="Arial" w:cs="Arial"/>
              </w:rPr>
              <w:t xml:space="preserve">Park </w:t>
            </w:r>
          </w:p>
        </w:tc>
        <w:tc>
          <w:tcPr>
            <w:tcW w:w="2601" w:type="dxa"/>
          </w:tcPr>
          <w:p w14:paraId="4F7A9315" w14:textId="2B995997" w:rsidR="00065E2A" w:rsidRPr="00402FDD" w:rsidRDefault="00974553" w:rsidP="00402FDD">
            <w:pPr>
              <w:rPr>
                <w:rFonts w:ascii="Arial" w:hAnsi="Arial" w:cs="Arial"/>
              </w:rPr>
            </w:pPr>
            <w:r>
              <w:rPr>
                <w:rFonts w:ascii="Arial" w:hAnsi="Arial" w:cs="Arial"/>
              </w:rPr>
              <w:t xml:space="preserve">Wilkoszewice </w:t>
            </w:r>
          </w:p>
        </w:tc>
        <w:tc>
          <w:tcPr>
            <w:tcW w:w="1810" w:type="dxa"/>
          </w:tcPr>
          <w:p w14:paraId="2C695CCE" w14:textId="5CE1D6AE" w:rsidR="00065E2A" w:rsidRPr="00402FDD" w:rsidRDefault="00974553" w:rsidP="00402FDD">
            <w:pPr>
              <w:rPr>
                <w:rFonts w:ascii="Arial" w:hAnsi="Arial" w:cs="Arial"/>
              </w:rPr>
            </w:pPr>
            <w:r>
              <w:rPr>
                <w:rFonts w:ascii="Arial" w:hAnsi="Arial" w:cs="Arial"/>
              </w:rPr>
              <w:t xml:space="preserve">XIX w. </w:t>
            </w:r>
          </w:p>
        </w:tc>
      </w:tr>
      <w:tr w:rsidR="00065E2A" w:rsidRPr="00402FDD" w14:paraId="045925CD" w14:textId="77777777" w:rsidTr="00753325">
        <w:trPr>
          <w:jc w:val="center"/>
        </w:trPr>
        <w:tc>
          <w:tcPr>
            <w:tcW w:w="608" w:type="dxa"/>
            <w:shd w:val="clear" w:color="auto" w:fill="D5DCE4" w:themeFill="text2" w:themeFillTint="33"/>
          </w:tcPr>
          <w:p w14:paraId="46BB9242" w14:textId="0AD7793D" w:rsidR="00065E2A" w:rsidRDefault="00065E2A" w:rsidP="00402FDD">
            <w:pPr>
              <w:rPr>
                <w:rFonts w:ascii="Arial" w:hAnsi="Arial" w:cs="Arial"/>
              </w:rPr>
            </w:pPr>
            <w:r>
              <w:rPr>
                <w:rFonts w:ascii="Arial" w:hAnsi="Arial" w:cs="Arial"/>
              </w:rPr>
              <w:t>38.</w:t>
            </w:r>
          </w:p>
        </w:tc>
        <w:tc>
          <w:tcPr>
            <w:tcW w:w="2262" w:type="dxa"/>
          </w:tcPr>
          <w:p w14:paraId="24E6C01A" w14:textId="66FD18DF" w:rsidR="00065E2A" w:rsidRPr="00402FDD" w:rsidRDefault="00530890" w:rsidP="00402FDD">
            <w:pPr>
              <w:rPr>
                <w:rFonts w:ascii="Arial" w:hAnsi="Arial" w:cs="Arial"/>
              </w:rPr>
            </w:pPr>
            <w:r>
              <w:rPr>
                <w:rFonts w:ascii="Arial" w:hAnsi="Arial" w:cs="Arial"/>
              </w:rPr>
              <w:t xml:space="preserve">Park Dworski </w:t>
            </w:r>
          </w:p>
        </w:tc>
        <w:tc>
          <w:tcPr>
            <w:tcW w:w="2601" w:type="dxa"/>
          </w:tcPr>
          <w:p w14:paraId="43645BEB" w14:textId="53D38BDA" w:rsidR="00065E2A" w:rsidRPr="00402FDD" w:rsidRDefault="00530890" w:rsidP="00402FDD">
            <w:pPr>
              <w:rPr>
                <w:rFonts w:ascii="Arial" w:hAnsi="Arial" w:cs="Arial"/>
              </w:rPr>
            </w:pPr>
            <w:r>
              <w:rPr>
                <w:rFonts w:ascii="Arial" w:hAnsi="Arial" w:cs="Arial"/>
              </w:rPr>
              <w:t xml:space="preserve">Żuchowice </w:t>
            </w:r>
          </w:p>
        </w:tc>
        <w:tc>
          <w:tcPr>
            <w:tcW w:w="1810" w:type="dxa"/>
          </w:tcPr>
          <w:p w14:paraId="7C27223B" w14:textId="48CB1744" w:rsidR="00065E2A" w:rsidRPr="00402FDD" w:rsidRDefault="00530890" w:rsidP="00402FDD">
            <w:pPr>
              <w:rPr>
                <w:rFonts w:ascii="Arial" w:hAnsi="Arial" w:cs="Arial"/>
              </w:rPr>
            </w:pPr>
            <w:r>
              <w:rPr>
                <w:rFonts w:ascii="Arial" w:hAnsi="Arial" w:cs="Arial"/>
              </w:rPr>
              <w:t xml:space="preserve">Pocz. XIX w. </w:t>
            </w:r>
          </w:p>
        </w:tc>
      </w:tr>
      <w:tr w:rsidR="00065E2A" w:rsidRPr="00402FDD" w14:paraId="110F4F25" w14:textId="77777777" w:rsidTr="00753325">
        <w:trPr>
          <w:jc w:val="center"/>
        </w:trPr>
        <w:tc>
          <w:tcPr>
            <w:tcW w:w="608" w:type="dxa"/>
            <w:shd w:val="clear" w:color="auto" w:fill="D5DCE4" w:themeFill="text2" w:themeFillTint="33"/>
          </w:tcPr>
          <w:p w14:paraId="16E3C5C1" w14:textId="54D95935" w:rsidR="00065E2A" w:rsidRDefault="00065E2A" w:rsidP="00402FDD">
            <w:pPr>
              <w:rPr>
                <w:rFonts w:ascii="Arial" w:hAnsi="Arial" w:cs="Arial"/>
              </w:rPr>
            </w:pPr>
            <w:r>
              <w:rPr>
                <w:rFonts w:ascii="Arial" w:hAnsi="Arial" w:cs="Arial"/>
              </w:rPr>
              <w:t>39.</w:t>
            </w:r>
          </w:p>
        </w:tc>
        <w:tc>
          <w:tcPr>
            <w:tcW w:w="2262" w:type="dxa"/>
          </w:tcPr>
          <w:p w14:paraId="3B264B6A" w14:textId="48E15B80" w:rsidR="00065E2A" w:rsidRPr="00402FDD" w:rsidRDefault="00530890" w:rsidP="00402FDD">
            <w:pPr>
              <w:rPr>
                <w:rFonts w:ascii="Arial" w:hAnsi="Arial" w:cs="Arial"/>
              </w:rPr>
            </w:pPr>
            <w:r>
              <w:rPr>
                <w:rFonts w:ascii="Arial" w:hAnsi="Arial" w:cs="Arial"/>
              </w:rPr>
              <w:t>Kapliczka rzymsko – katolicka</w:t>
            </w:r>
          </w:p>
        </w:tc>
        <w:tc>
          <w:tcPr>
            <w:tcW w:w="2601" w:type="dxa"/>
          </w:tcPr>
          <w:p w14:paraId="4727F43B" w14:textId="793295BB" w:rsidR="00065E2A" w:rsidRPr="00402FDD" w:rsidRDefault="00530890" w:rsidP="00402FDD">
            <w:pPr>
              <w:rPr>
                <w:rFonts w:ascii="Arial" w:hAnsi="Arial" w:cs="Arial"/>
              </w:rPr>
            </w:pPr>
            <w:r>
              <w:rPr>
                <w:rFonts w:ascii="Arial" w:hAnsi="Arial" w:cs="Arial"/>
              </w:rPr>
              <w:t xml:space="preserve">Żuchowice </w:t>
            </w:r>
          </w:p>
        </w:tc>
        <w:tc>
          <w:tcPr>
            <w:tcW w:w="1810" w:type="dxa"/>
          </w:tcPr>
          <w:p w14:paraId="62D1434A" w14:textId="525DC787" w:rsidR="00065E2A" w:rsidRPr="00402FDD" w:rsidRDefault="002C14C9" w:rsidP="00402FDD">
            <w:pPr>
              <w:rPr>
                <w:rFonts w:ascii="Arial" w:hAnsi="Arial" w:cs="Arial"/>
              </w:rPr>
            </w:pPr>
            <w:r>
              <w:rPr>
                <w:rFonts w:ascii="Arial" w:hAnsi="Arial" w:cs="Arial"/>
              </w:rPr>
              <w:t xml:space="preserve">XIX w. </w:t>
            </w:r>
          </w:p>
        </w:tc>
      </w:tr>
      <w:tr w:rsidR="00974553" w:rsidRPr="00402FDD" w14:paraId="0BF1EFA4" w14:textId="77777777" w:rsidTr="00753325">
        <w:trPr>
          <w:jc w:val="center"/>
        </w:trPr>
        <w:tc>
          <w:tcPr>
            <w:tcW w:w="608" w:type="dxa"/>
            <w:shd w:val="clear" w:color="auto" w:fill="D5DCE4" w:themeFill="text2" w:themeFillTint="33"/>
          </w:tcPr>
          <w:p w14:paraId="3B6A90C7" w14:textId="79B6681E" w:rsidR="00974553" w:rsidRDefault="00974553" w:rsidP="00402FDD">
            <w:pPr>
              <w:rPr>
                <w:rFonts w:ascii="Arial" w:hAnsi="Arial" w:cs="Arial"/>
              </w:rPr>
            </w:pPr>
            <w:r>
              <w:rPr>
                <w:rFonts w:ascii="Arial" w:hAnsi="Arial" w:cs="Arial"/>
              </w:rPr>
              <w:t>40.</w:t>
            </w:r>
          </w:p>
        </w:tc>
        <w:tc>
          <w:tcPr>
            <w:tcW w:w="2262" w:type="dxa"/>
          </w:tcPr>
          <w:p w14:paraId="0240F073" w14:textId="74B459B8" w:rsidR="00974553" w:rsidRPr="00402FDD" w:rsidRDefault="002C14C9" w:rsidP="00402FDD">
            <w:pPr>
              <w:rPr>
                <w:rFonts w:ascii="Arial" w:hAnsi="Arial" w:cs="Arial"/>
              </w:rPr>
            </w:pPr>
            <w:r>
              <w:rPr>
                <w:rFonts w:ascii="Arial" w:hAnsi="Arial" w:cs="Arial"/>
              </w:rPr>
              <w:t xml:space="preserve">Zespół dworski </w:t>
            </w:r>
          </w:p>
        </w:tc>
        <w:tc>
          <w:tcPr>
            <w:tcW w:w="2601" w:type="dxa"/>
          </w:tcPr>
          <w:p w14:paraId="10550A34" w14:textId="79A12DBE" w:rsidR="00974553" w:rsidRPr="00402FDD" w:rsidRDefault="002C14C9" w:rsidP="00402FDD">
            <w:pPr>
              <w:rPr>
                <w:rFonts w:ascii="Arial" w:hAnsi="Arial" w:cs="Arial"/>
              </w:rPr>
            </w:pPr>
            <w:r>
              <w:rPr>
                <w:rFonts w:ascii="Arial" w:hAnsi="Arial" w:cs="Arial"/>
              </w:rPr>
              <w:t xml:space="preserve">Żuchowice </w:t>
            </w:r>
          </w:p>
        </w:tc>
        <w:tc>
          <w:tcPr>
            <w:tcW w:w="1810" w:type="dxa"/>
          </w:tcPr>
          <w:p w14:paraId="297516A1" w14:textId="38511925" w:rsidR="00974553" w:rsidRPr="00402FDD" w:rsidRDefault="002C14C9" w:rsidP="00402FDD">
            <w:pPr>
              <w:rPr>
                <w:rFonts w:ascii="Arial" w:hAnsi="Arial" w:cs="Arial"/>
              </w:rPr>
            </w:pPr>
            <w:r>
              <w:rPr>
                <w:rFonts w:ascii="Arial" w:hAnsi="Arial" w:cs="Arial"/>
              </w:rPr>
              <w:t>XIX – XX w.</w:t>
            </w:r>
          </w:p>
        </w:tc>
      </w:tr>
      <w:tr w:rsidR="00974553" w:rsidRPr="00402FDD" w14:paraId="7C00386E" w14:textId="77777777" w:rsidTr="00753325">
        <w:trPr>
          <w:jc w:val="center"/>
        </w:trPr>
        <w:tc>
          <w:tcPr>
            <w:tcW w:w="608" w:type="dxa"/>
            <w:shd w:val="clear" w:color="auto" w:fill="D5DCE4" w:themeFill="text2" w:themeFillTint="33"/>
          </w:tcPr>
          <w:p w14:paraId="6D7E399F" w14:textId="347AC841" w:rsidR="00974553" w:rsidRDefault="00974553" w:rsidP="00402FDD">
            <w:pPr>
              <w:rPr>
                <w:rFonts w:ascii="Arial" w:hAnsi="Arial" w:cs="Arial"/>
              </w:rPr>
            </w:pPr>
            <w:r>
              <w:rPr>
                <w:rFonts w:ascii="Arial" w:hAnsi="Arial" w:cs="Arial"/>
              </w:rPr>
              <w:t>41.</w:t>
            </w:r>
          </w:p>
        </w:tc>
        <w:tc>
          <w:tcPr>
            <w:tcW w:w="2262" w:type="dxa"/>
          </w:tcPr>
          <w:p w14:paraId="1E757689" w14:textId="09392A82" w:rsidR="00974553" w:rsidRPr="00402FDD" w:rsidRDefault="002C14C9" w:rsidP="00402FDD">
            <w:pPr>
              <w:rPr>
                <w:rFonts w:ascii="Arial" w:hAnsi="Arial" w:cs="Arial"/>
              </w:rPr>
            </w:pPr>
            <w:r>
              <w:rPr>
                <w:rFonts w:ascii="Arial" w:hAnsi="Arial" w:cs="Arial"/>
              </w:rPr>
              <w:t xml:space="preserve">Spichlerz </w:t>
            </w:r>
          </w:p>
        </w:tc>
        <w:tc>
          <w:tcPr>
            <w:tcW w:w="2601" w:type="dxa"/>
          </w:tcPr>
          <w:p w14:paraId="1B511D4B" w14:textId="4C3316F7" w:rsidR="00974553" w:rsidRPr="00402FDD" w:rsidRDefault="002C14C9" w:rsidP="00402FDD">
            <w:pPr>
              <w:rPr>
                <w:rFonts w:ascii="Arial" w:hAnsi="Arial" w:cs="Arial"/>
              </w:rPr>
            </w:pPr>
            <w:r>
              <w:rPr>
                <w:rFonts w:ascii="Arial" w:hAnsi="Arial" w:cs="Arial"/>
              </w:rPr>
              <w:t xml:space="preserve">Żuchowice </w:t>
            </w:r>
          </w:p>
        </w:tc>
        <w:tc>
          <w:tcPr>
            <w:tcW w:w="1810" w:type="dxa"/>
          </w:tcPr>
          <w:p w14:paraId="11DD9094" w14:textId="53307DA4" w:rsidR="00974553" w:rsidRPr="00402FDD" w:rsidRDefault="002C14C9" w:rsidP="00402FDD">
            <w:pPr>
              <w:rPr>
                <w:rFonts w:ascii="Arial" w:hAnsi="Arial" w:cs="Arial"/>
              </w:rPr>
            </w:pPr>
            <w:r>
              <w:rPr>
                <w:rFonts w:ascii="Arial" w:hAnsi="Arial" w:cs="Arial"/>
              </w:rPr>
              <w:t xml:space="preserve">Pocz. XX w. </w:t>
            </w:r>
          </w:p>
        </w:tc>
      </w:tr>
      <w:tr w:rsidR="00974553" w:rsidRPr="00402FDD" w14:paraId="3A29376F" w14:textId="77777777" w:rsidTr="00753325">
        <w:trPr>
          <w:jc w:val="center"/>
        </w:trPr>
        <w:tc>
          <w:tcPr>
            <w:tcW w:w="608" w:type="dxa"/>
            <w:shd w:val="clear" w:color="auto" w:fill="D5DCE4" w:themeFill="text2" w:themeFillTint="33"/>
          </w:tcPr>
          <w:p w14:paraId="30C8CAD4" w14:textId="2F14D465" w:rsidR="00974553" w:rsidRDefault="00974553" w:rsidP="00402FDD">
            <w:pPr>
              <w:rPr>
                <w:rFonts w:ascii="Arial" w:hAnsi="Arial" w:cs="Arial"/>
              </w:rPr>
            </w:pPr>
            <w:r>
              <w:rPr>
                <w:rFonts w:ascii="Arial" w:hAnsi="Arial" w:cs="Arial"/>
              </w:rPr>
              <w:t>42.</w:t>
            </w:r>
          </w:p>
        </w:tc>
        <w:tc>
          <w:tcPr>
            <w:tcW w:w="2262" w:type="dxa"/>
          </w:tcPr>
          <w:p w14:paraId="2219F4DE" w14:textId="1DF4CBC1" w:rsidR="00974553" w:rsidRPr="00402FDD" w:rsidRDefault="002C14C9" w:rsidP="00402FDD">
            <w:pPr>
              <w:rPr>
                <w:rFonts w:ascii="Arial" w:hAnsi="Arial" w:cs="Arial"/>
              </w:rPr>
            </w:pPr>
            <w:r>
              <w:rPr>
                <w:rFonts w:ascii="Arial" w:hAnsi="Arial" w:cs="Arial"/>
              </w:rPr>
              <w:t xml:space="preserve">Dwór </w:t>
            </w:r>
          </w:p>
        </w:tc>
        <w:tc>
          <w:tcPr>
            <w:tcW w:w="2601" w:type="dxa"/>
          </w:tcPr>
          <w:p w14:paraId="58D3B7EC" w14:textId="49680B8A" w:rsidR="00974553" w:rsidRPr="00402FDD" w:rsidRDefault="002C14C9" w:rsidP="00402FDD">
            <w:pPr>
              <w:rPr>
                <w:rFonts w:ascii="Arial" w:hAnsi="Arial" w:cs="Arial"/>
              </w:rPr>
            </w:pPr>
            <w:r>
              <w:rPr>
                <w:rFonts w:ascii="Arial" w:hAnsi="Arial" w:cs="Arial"/>
              </w:rPr>
              <w:t xml:space="preserve">Żuchowice </w:t>
            </w:r>
          </w:p>
        </w:tc>
        <w:tc>
          <w:tcPr>
            <w:tcW w:w="1810" w:type="dxa"/>
          </w:tcPr>
          <w:p w14:paraId="4D43B951" w14:textId="763C3AC9" w:rsidR="00974553" w:rsidRPr="00402FDD" w:rsidRDefault="002C14C9" w:rsidP="00402FDD">
            <w:pPr>
              <w:rPr>
                <w:rFonts w:ascii="Arial" w:hAnsi="Arial" w:cs="Arial"/>
              </w:rPr>
            </w:pPr>
            <w:r>
              <w:rPr>
                <w:rFonts w:ascii="Arial" w:hAnsi="Arial" w:cs="Arial"/>
              </w:rPr>
              <w:t xml:space="preserve">1863 r. </w:t>
            </w:r>
          </w:p>
        </w:tc>
      </w:tr>
    </w:tbl>
    <w:p w14:paraId="3ACF40A7" w14:textId="77777777" w:rsidR="00402FDD" w:rsidRDefault="00402FDD" w:rsidP="00EF7CED"/>
    <w:p w14:paraId="5E77093C" w14:textId="28C83E88" w:rsidR="007F0F80" w:rsidRDefault="007F0F80" w:rsidP="007F0F80">
      <w:pPr>
        <w:pStyle w:val="Nagwek1"/>
      </w:pPr>
      <w:bookmarkStart w:id="17" w:name="_Toc79053238"/>
      <w:r>
        <w:t>Infrastruktura techniczna</w:t>
      </w:r>
      <w:bookmarkEnd w:id="17"/>
      <w:r>
        <w:t xml:space="preserve"> </w:t>
      </w:r>
    </w:p>
    <w:p w14:paraId="77891EF5" w14:textId="77777777" w:rsidR="00903779" w:rsidRDefault="006855C3" w:rsidP="006855C3">
      <w:pPr>
        <w:pStyle w:val="Nagwek2"/>
      </w:pPr>
      <w:bookmarkStart w:id="18" w:name="_Toc79053239"/>
      <w:r>
        <w:t>Infrastruktura drogowa</w:t>
      </w:r>
      <w:bookmarkEnd w:id="18"/>
    </w:p>
    <w:p w14:paraId="545C3497" w14:textId="77777777" w:rsidR="00903779" w:rsidRDefault="00903779" w:rsidP="006855C3">
      <w:pPr>
        <w:pStyle w:val="Nagwek2"/>
      </w:pPr>
    </w:p>
    <w:p w14:paraId="41756128" w14:textId="6B580E6B" w:rsidR="00903779" w:rsidRDefault="00805925" w:rsidP="00805925">
      <w:pPr>
        <w:spacing w:after="0" w:line="360" w:lineRule="auto"/>
        <w:jc w:val="both"/>
        <w:rPr>
          <w:rFonts w:ascii="Arial" w:hAnsi="Arial" w:cs="Arial"/>
        </w:rPr>
      </w:pPr>
      <w:r>
        <w:rPr>
          <w:rFonts w:ascii="Arial" w:hAnsi="Arial" w:cs="Arial"/>
        </w:rPr>
        <w:tab/>
      </w:r>
      <w:r w:rsidR="00903779" w:rsidRPr="00805925">
        <w:rPr>
          <w:rFonts w:ascii="Arial" w:hAnsi="Arial" w:cs="Arial"/>
        </w:rPr>
        <w:t xml:space="preserve">Gmina Gorzkowice posiada dobry system połączeń komunikacyjnych zarówno drogowych jak i kolejowych. Sieć drogowa posiada utwardzone drogi. Stan dróg w gminie wymaga jednak remontów i napraw, w wielu miejscach brakuje chodników oraz oświetlenia ulicznego. Tylko główne ulice posiadają bezpieczne chodniki oraz przejścia dla pieszych. Wszystkie ulice posiadają tabliczki z nazwami ulic. Na osiedlach w celu bezpieczeństwa dzieci zamontowane są progi zwalniające. Z elementów infrastruktury komunikacyjnej najsłabiej oceniono dostępność tras rowerowych. Rower jest jednym z ważniejszych środków transportu dla mieszkańców gminy ale również sposobem na spędzanie wolnego czasu, dlatego też ścieżki rowerowe lub dostosowane dla rowerzystów pobocza poprawiłyby komfort życia </w:t>
      </w:r>
      <w:r w:rsidR="008A2E99">
        <w:rPr>
          <w:rFonts w:ascii="Arial" w:hAnsi="Arial" w:cs="Arial"/>
        </w:rPr>
        <w:br/>
      </w:r>
      <w:r w:rsidR="00903779" w:rsidRPr="00805925">
        <w:rPr>
          <w:rFonts w:ascii="Arial" w:hAnsi="Arial" w:cs="Arial"/>
        </w:rPr>
        <w:t xml:space="preserve">w gminie dla znaczącej liczby osób. Przez teren gminy przebiegają tory kolejowe (kierunek północ-południe, magistrala Warszawa-Śląsk), znajdują się tu dwie stacje kolejowe – PKP Gorzkowice, PKP Wilkoszewice, wykorzystywane w transporcie pasażerskim i towarowym. Komunikacja zbiorowa na terenie gminy odbywa się głównie autobusami i koleją. Transport zbiorowy obsługiwany jest przez prywatnych przewoźników. Na terenie Gminy Gorzkowice łącznie zlokalizowanych jest 41 przystanków autobusowych, w tym 14 w ciągu dróg gminnych, a pozostałe 27 w ciągu dróg powiatowych. Na podstawie licencji i zezwoleń wydanych przez Starostę Powiatu Piotrkowskiego prywatni przewoźnicy prowadzą działalność związaną </w:t>
      </w:r>
      <w:r w:rsidR="008A2E99">
        <w:rPr>
          <w:rFonts w:ascii="Arial" w:hAnsi="Arial" w:cs="Arial"/>
        </w:rPr>
        <w:br/>
      </w:r>
      <w:r w:rsidR="00903779" w:rsidRPr="00805925">
        <w:rPr>
          <w:rFonts w:ascii="Arial" w:hAnsi="Arial" w:cs="Arial"/>
        </w:rPr>
        <w:t>z publicznym transportem korzystając z przystanków udostępnionych przez gminę. Mieszkańcy mają do dyspozycji 7 linii komunikacyjnych obsługiwanych przez 7 przewoźników.</w:t>
      </w:r>
    </w:p>
    <w:p w14:paraId="255E206A" w14:textId="77777777" w:rsidR="00EF7CED" w:rsidRPr="00EF7CED" w:rsidRDefault="00EF7CED" w:rsidP="00EF7CED">
      <w:pPr>
        <w:spacing w:after="0" w:line="360" w:lineRule="auto"/>
        <w:jc w:val="both"/>
        <w:rPr>
          <w:rFonts w:ascii="Arial" w:hAnsi="Arial" w:cs="Arial"/>
        </w:rPr>
      </w:pPr>
      <w:r>
        <w:rPr>
          <w:rFonts w:ascii="Arial" w:hAnsi="Arial" w:cs="Arial"/>
        </w:rPr>
        <w:tab/>
      </w:r>
      <w:r w:rsidRPr="00EF7CED">
        <w:rPr>
          <w:rFonts w:ascii="Arial" w:hAnsi="Arial" w:cs="Arial"/>
        </w:rPr>
        <w:t xml:space="preserve">Układ drogowy gminy tworzą drogi publiczne: gminne, powiatowe oraz droga </w:t>
      </w:r>
    </w:p>
    <w:p w14:paraId="270E3683" w14:textId="77777777" w:rsidR="00EF7CED" w:rsidRPr="00EF7CED" w:rsidRDefault="00EF7CED" w:rsidP="00EF7CED">
      <w:pPr>
        <w:spacing w:after="0" w:line="360" w:lineRule="auto"/>
        <w:jc w:val="both"/>
        <w:rPr>
          <w:rFonts w:ascii="Arial" w:hAnsi="Arial" w:cs="Arial"/>
        </w:rPr>
      </w:pPr>
      <w:r w:rsidRPr="00EF7CED">
        <w:rPr>
          <w:rFonts w:ascii="Arial" w:hAnsi="Arial" w:cs="Arial"/>
        </w:rPr>
        <w:t xml:space="preserve">krajowa. Ponadto na obszarze gminy występują drogi gospodarcze i obsługujące tereny </w:t>
      </w:r>
    </w:p>
    <w:p w14:paraId="56CA9D5F" w14:textId="674DF550" w:rsidR="00EF7CED" w:rsidRPr="00805925" w:rsidRDefault="00EF7CED" w:rsidP="00EF7CED">
      <w:pPr>
        <w:spacing w:after="0" w:line="360" w:lineRule="auto"/>
        <w:jc w:val="both"/>
        <w:rPr>
          <w:rFonts w:ascii="Arial" w:hAnsi="Arial" w:cs="Arial"/>
        </w:rPr>
      </w:pPr>
      <w:r w:rsidRPr="00EF7CED">
        <w:rPr>
          <w:rFonts w:ascii="Arial" w:hAnsi="Arial" w:cs="Arial"/>
        </w:rPr>
        <w:t>zabudowy wiejskiej.</w:t>
      </w:r>
    </w:p>
    <w:p w14:paraId="5ABA141F" w14:textId="02A019B0" w:rsidR="00A82451" w:rsidRPr="00DA7C9D" w:rsidRDefault="00BA1CB3" w:rsidP="00167A60">
      <w:pPr>
        <w:spacing w:after="0" w:line="360" w:lineRule="auto"/>
        <w:jc w:val="both"/>
        <w:rPr>
          <w:rFonts w:ascii="Arial" w:hAnsi="Arial" w:cs="Arial"/>
        </w:rPr>
      </w:pPr>
      <w:r>
        <w:rPr>
          <w:rFonts w:ascii="Arial" w:hAnsi="Arial" w:cs="Arial"/>
        </w:rPr>
        <w:tab/>
      </w:r>
      <w:r w:rsidR="00167A60">
        <w:rPr>
          <w:rFonts w:ascii="Arial" w:hAnsi="Arial" w:cs="Arial"/>
        </w:rPr>
        <w:t>Drog</w:t>
      </w:r>
      <w:r>
        <w:rPr>
          <w:rFonts w:ascii="Arial" w:hAnsi="Arial" w:cs="Arial"/>
        </w:rPr>
        <w:t>i</w:t>
      </w:r>
      <w:r w:rsidR="00167A60">
        <w:rPr>
          <w:rFonts w:ascii="Arial" w:hAnsi="Arial" w:cs="Arial"/>
        </w:rPr>
        <w:t xml:space="preserve"> gminne s</w:t>
      </w:r>
      <w:r w:rsidR="00EF7CED" w:rsidRPr="00EF7CED">
        <w:rPr>
          <w:rFonts w:ascii="Arial" w:hAnsi="Arial" w:cs="Arial"/>
        </w:rPr>
        <w:t xml:space="preserve">tanowią w obszarze gminy sieć zapewniającą bezpośrednią obsługę zainwestowania, a także powiązanie do dróg wyższych klas tj. drogi krajowej i dróg powiatowych. Drogi te </w:t>
      </w:r>
      <w:r w:rsidR="00EF7CED">
        <w:rPr>
          <w:rFonts w:ascii="Arial" w:hAnsi="Arial" w:cs="Arial"/>
        </w:rPr>
        <w:t xml:space="preserve"> </w:t>
      </w:r>
      <w:r w:rsidR="00EF7CED" w:rsidRPr="00EF7CED">
        <w:rPr>
          <w:rFonts w:ascii="Arial" w:hAnsi="Arial" w:cs="Arial"/>
        </w:rPr>
        <w:t xml:space="preserve">posiadają zróżnicowane nawierzchnie tj. bitumiczne, tłuczniowe, </w:t>
      </w:r>
      <w:r w:rsidR="00EF7CED" w:rsidRPr="00EF7CED">
        <w:rPr>
          <w:rFonts w:ascii="Arial" w:hAnsi="Arial" w:cs="Arial"/>
        </w:rPr>
        <w:lastRenderedPageBreak/>
        <w:t xml:space="preserve">żwirowe i gruntowe. </w:t>
      </w:r>
      <w:r w:rsidR="00EF7CED">
        <w:rPr>
          <w:rFonts w:ascii="Arial" w:hAnsi="Arial" w:cs="Arial"/>
        </w:rPr>
        <w:t xml:space="preserve"> </w:t>
      </w:r>
      <w:r w:rsidR="00EF7CED" w:rsidRPr="00EF7CED">
        <w:rPr>
          <w:rFonts w:ascii="Arial" w:hAnsi="Arial" w:cs="Arial"/>
        </w:rPr>
        <w:t xml:space="preserve">Ponadto w obszarze gminy funkcjonuje szereg dróg nie ustanowionych jako drogi publiczne </w:t>
      </w:r>
      <w:r w:rsidR="00EF7CED">
        <w:rPr>
          <w:rFonts w:ascii="Arial" w:hAnsi="Arial" w:cs="Arial"/>
        </w:rPr>
        <w:t xml:space="preserve"> </w:t>
      </w:r>
      <w:r w:rsidR="00EF7CED" w:rsidRPr="00EF7CED">
        <w:rPr>
          <w:rFonts w:ascii="Arial" w:hAnsi="Arial" w:cs="Arial"/>
        </w:rPr>
        <w:t xml:space="preserve">tj. drogi wiejskie, gospodarcze, polne czy też wewnętrzne. Wydaje się, że szereg z tych dróg, </w:t>
      </w:r>
      <w:r w:rsidR="00EF7CED">
        <w:rPr>
          <w:rFonts w:ascii="Arial" w:hAnsi="Arial" w:cs="Arial"/>
        </w:rPr>
        <w:t xml:space="preserve"> </w:t>
      </w:r>
      <w:r w:rsidR="00EF7CED" w:rsidRPr="00EF7CED">
        <w:rPr>
          <w:rFonts w:ascii="Arial" w:hAnsi="Arial" w:cs="Arial"/>
        </w:rPr>
        <w:t xml:space="preserve">pełniących często istotne funkcje, może być proponowany do ustanowienia drogami </w:t>
      </w:r>
      <w:r w:rsidR="00EF7CED">
        <w:rPr>
          <w:rFonts w:ascii="Arial" w:hAnsi="Arial" w:cs="Arial"/>
        </w:rPr>
        <w:t xml:space="preserve"> </w:t>
      </w:r>
      <w:r w:rsidR="00EF7CED" w:rsidRPr="00EF7CED">
        <w:rPr>
          <w:rFonts w:ascii="Arial" w:hAnsi="Arial" w:cs="Arial"/>
        </w:rPr>
        <w:t xml:space="preserve">publicznymi. </w:t>
      </w:r>
    </w:p>
    <w:p w14:paraId="29C9E5B3" w14:textId="77777777" w:rsidR="00DA7C9D" w:rsidRDefault="00DA7C9D" w:rsidP="00903779">
      <w:pPr>
        <w:rPr>
          <w:b/>
          <w:bCs/>
          <w:highlight w:val="yellow"/>
        </w:rPr>
      </w:pPr>
    </w:p>
    <w:p w14:paraId="4D44A618" w14:textId="5AC1F5A7" w:rsidR="00903779" w:rsidRPr="008A2E99" w:rsidRDefault="00903779" w:rsidP="008A2E99">
      <w:pPr>
        <w:jc w:val="center"/>
        <w:rPr>
          <w:rFonts w:ascii="Arial" w:hAnsi="Arial" w:cs="Arial"/>
          <w:b/>
          <w:bCs/>
        </w:rPr>
      </w:pPr>
      <w:r w:rsidRPr="008A2E99">
        <w:rPr>
          <w:rFonts w:ascii="Arial" w:hAnsi="Arial" w:cs="Arial"/>
          <w:b/>
          <w:bCs/>
        </w:rPr>
        <w:t>Mapa układ powiązań komunikacyjnych</w:t>
      </w:r>
    </w:p>
    <w:p w14:paraId="3308F899" w14:textId="74C64BC9" w:rsidR="00903779" w:rsidRDefault="00767CB3" w:rsidP="00903779">
      <w:r>
        <w:rPr>
          <w:noProof/>
        </w:rPr>
        <w:lastRenderedPageBreak/>
        <w:drawing>
          <wp:inline distT="0" distB="0" distL="0" distR="0" wp14:anchorId="2293F0A3" wp14:editId="798A0013">
            <wp:extent cx="6360795" cy="7932420"/>
            <wp:effectExtent l="0" t="0" r="1905"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60802" cy="7932429"/>
                    </a:xfrm>
                    <a:prstGeom prst="rect">
                      <a:avLst/>
                    </a:prstGeom>
                    <a:noFill/>
                    <a:ln>
                      <a:noFill/>
                    </a:ln>
                  </pic:spPr>
                </pic:pic>
              </a:graphicData>
            </a:graphic>
          </wp:inline>
        </w:drawing>
      </w:r>
    </w:p>
    <w:p w14:paraId="48ED1C63" w14:textId="1A2987CE" w:rsidR="006855C3" w:rsidRPr="006855C3" w:rsidRDefault="006855C3" w:rsidP="006855C3">
      <w:pPr>
        <w:pStyle w:val="Nagwek2"/>
      </w:pPr>
      <w:r>
        <w:t xml:space="preserve"> </w:t>
      </w:r>
    </w:p>
    <w:p w14:paraId="00AA8F86" w14:textId="0ECCC0EA" w:rsidR="007F0F80" w:rsidRDefault="006855C3" w:rsidP="006855C3">
      <w:pPr>
        <w:pStyle w:val="Nagwek2"/>
      </w:pPr>
      <w:bookmarkStart w:id="19" w:name="_Toc79053240"/>
      <w:r>
        <w:t>Infrastruktura wodno – kanalizacyjna</w:t>
      </w:r>
      <w:bookmarkEnd w:id="19"/>
      <w:r>
        <w:t xml:space="preserve"> </w:t>
      </w:r>
    </w:p>
    <w:p w14:paraId="60119438" w14:textId="1D6FFF90" w:rsidR="00F4161F" w:rsidRDefault="00F4161F" w:rsidP="00F4161F"/>
    <w:p w14:paraId="6A8EC7E4" w14:textId="53062185" w:rsidR="00EA39AA" w:rsidRDefault="00767CB3" w:rsidP="00EA39AA">
      <w:pPr>
        <w:spacing w:after="0" w:line="360" w:lineRule="auto"/>
        <w:jc w:val="both"/>
        <w:rPr>
          <w:rFonts w:ascii="Arial" w:hAnsi="Arial" w:cs="Arial"/>
        </w:rPr>
      </w:pPr>
      <w:r>
        <w:rPr>
          <w:rFonts w:ascii="Arial" w:hAnsi="Arial" w:cs="Arial"/>
        </w:rPr>
        <w:lastRenderedPageBreak/>
        <w:tab/>
      </w:r>
      <w:r w:rsidRPr="00767CB3">
        <w:rPr>
          <w:rFonts w:ascii="Arial" w:hAnsi="Arial" w:cs="Arial"/>
        </w:rPr>
        <w:t>Gmina Gorzkowice jest gminą typowo rolniczą, która wciąż wymaga licznych inwestycji o charakterze infrastrukturalnym.  Są one bardzo istotne z punktu widzenia poprawy jakości życia mieszkańców, poprawie atrakcyjności gminy, czy też wypełnienia określonych zobowiązań prawnych, dostosowania do wymogów prawa itp.</w:t>
      </w:r>
      <w:r w:rsidR="00783AD5">
        <w:rPr>
          <w:rFonts w:ascii="Arial" w:hAnsi="Arial" w:cs="Arial"/>
        </w:rPr>
        <w:t xml:space="preserve"> </w:t>
      </w:r>
      <w:r w:rsidRPr="00767CB3">
        <w:rPr>
          <w:rFonts w:ascii="Arial" w:hAnsi="Arial" w:cs="Arial"/>
        </w:rPr>
        <w:t xml:space="preserve">Efektywna gospodarka wodno – ściekowa to zdecydowana poprawa jakości życia mieszkańców, ułatwienie funkcjonowania dla biznesu, większa atrakcyjność dla potencjalnych mieszkańców myślących do relokacji na teren gminy Gorzkowice. </w:t>
      </w:r>
      <w:r w:rsidR="00EA39AA">
        <w:rPr>
          <w:rFonts w:ascii="Arial" w:hAnsi="Arial" w:cs="Arial"/>
        </w:rPr>
        <w:t xml:space="preserve">Poprawa stanu infrastruktury technicznej w zakresie gospodarki wodno – ściekowej ma wpływ na poprawę bytu ludności, tym samym ma wpływ na podejmowanie decyzji dotyczącej np. relokacji, budowy domu w danej miejscowości </w:t>
      </w:r>
      <w:r w:rsidR="00BA1CB3">
        <w:rPr>
          <w:rFonts w:ascii="Arial" w:hAnsi="Arial" w:cs="Arial"/>
        </w:rPr>
        <w:br/>
      </w:r>
      <w:r w:rsidR="00EA39AA">
        <w:rPr>
          <w:rFonts w:ascii="Arial" w:hAnsi="Arial" w:cs="Arial"/>
        </w:rPr>
        <w:t>i zamieszkania, co ma wpływ także na płacenie podatków w danej gminie czy tez powiększenia rodziny.</w:t>
      </w:r>
    </w:p>
    <w:p w14:paraId="34ABFA27" w14:textId="1B42173A" w:rsidR="00D40C78" w:rsidRDefault="00D40C78" w:rsidP="00D40C78">
      <w:pPr>
        <w:spacing w:after="0" w:line="360" w:lineRule="auto"/>
        <w:jc w:val="both"/>
        <w:rPr>
          <w:rFonts w:ascii="Arial" w:hAnsi="Arial" w:cs="Arial"/>
        </w:rPr>
      </w:pPr>
      <w:r>
        <w:rPr>
          <w:rFonts w:ascii="Arial" w:hAnsi="Arial" w:cs="Arial"/>
        </w:rPr>
        <w:tab/>
      </w:r>
      <w:r w:rsidRPr="005E70EB">
        <w:rPr>
          <w:rFonts w:ascii="Arial" w:hAnsi="Arial" w:cs="Arial"/>
        </w:rPr>
        <w:t>Sieć kanalizacyjna w Gminie Gorzkowice jest słabo rozwinięta. Go</w:t>
      </w:r>
      <w:r>
        <w:rPr>
          <w:rFonts w:ascii="Arial" w:hAnsi="Arial" w:cs="Arial"/>
        </w:rPr>
        <w:t xml:space="preserve">rzkowice jako wieś są częściowo </w:t>
      </w:r>
      <w:r w:rsidRPr="005E70EB">
        <w:rPr>
          <w:rFonts w:ascii="Arial" w:hAnsi="Arial" w:cs="Arial"/>
        </w:rPr>
        <w:t>skanalizowane. Na pozostałym terenie gospodarka ściekowa opiera się na szambach przyza</w:t>
      </w:r>
      <w:r>
        <w:rPr>
          <w:rFonts w:ascii="Arial" w:hAnsi="Arial" w:cs="Arial"/>
        </w:rPr>
        <w:t xml:space="preserve">grodowych. Sieć </w:t>
      </w:r>
      <w:r w:rsidRPr="005E70EB">
        <w:rPr>
          <w:rFonts w:ascii="Arial" w:hAnsi="Arial" w:cs="Arial"/>
        </w:rPr>
        <w:t>kanalizacyjna obsługiwana jest przez oczyszczalnię ścieków t</w:t>
      </w:r>
      <w:r>
        <w:rPr>
          <w:rFonts w:ascii="Arial" w:hAnsi="Arial" w:cs="Arial"/>
        </w:rPr>
        <w:t xml:space="preserve">ypu biologiczno – mechanicznego </w:t>
      </w:r>
      <w:r w:rsidRPr="005E70EB">
        <w:rPr>
          <w:rFonts w:ascii="Arial" w:hAnsi="Arial" w:cs="Arial"/>
        </w:rPr>
        <w:t>w Szczepanowicach.</w:t>
      </w:r>
      <w:r>
        <w:rPr>
          <w:rFonts w:ascii="Arial" w:hAnsi="Arial" w:cs="Arial"/>
        </w:rPr>
        <w:t xml:space="preserve"> </w:t>
      </w:r>
      <w:r w:rsidR="00F4161F" w:rsidRPr="00D40C78">
        <w:rPr>
          <w:rFonts w:ascii="Arial" w:hAnsi="Arial" w:cs="Arial"/>
        </w:rPr>
        <w:t>Gminna Oczyszczalnia Ścieków położona jest w północno-wschodniej części miejscowości, w sąsiedztwie drogi łączącej Gorzkowice ze Szczepanowicami, na działce oznaczonej numerem ewidencyjnym 77. Posiada ona dwa bloki technologiczne, pierwszy to ZBW-BOS-200, który obecnie jest wyłączony z eksploatacji, ale jest już planowany jego remont a drugi to ZBW-BOS-500 aktualnie w użytku. Ścieki trafiają do nas z aglomeracji Gorzkowice systemem kanalizacji sanitarnej i grawitacyjno – ciśnieniowej, a także są dowożone wozami asenizacyjnymi. Jest to oczyszczalnia ścieków komunalnych, mechaniczno-biologiczna o przepustowości dobowej 500 m</w:t>
      </w:r>
      <w:r w:rsidR="00F4161F" w:rsidRPr="00D40C78">
        <w:rPr>
          <w:rFonts w:ascii="Arial" w:hAnsi="Arial" w:cs="Arial"/>
          <w:vertAlign w:val="superscript"/>
        </w:rPr>
        <w:t>3</w:t>
      </w:r>
      <w:r w:rsidR="00F4161F" w:rsidRPr="00D40C78">
        <w:rPr>
          <w:rFonts w:ascii="Arial" w:hAnsi="Arial" w:cs="Arial"/>
        </w:rPr>
        <w:t>/d, obsługująca około 2287 mieszkańców. Instalacja pracuje w oparciu o decyzje pozwolenie wodno-prawne z dnia 13 lipca 2017 r. znak RS.6341.1.64.2017.DM. Roczna ilość ścieków odprowadzonych systemem kanalizacji oraz ścieków dowożonych wozami asenizacyjnymi wyniosła 139805 m</w:t>
      </w:r>
      <w:r w:rsidR="00F4161F" w:rsidRPr="00D40C78">
        <w:rPr>
          <w:rFonts w:ascii="Arial" w:hAnsi="Arial" w:cs="Arial"/>
          <w:vertAlign w:val="superscript"/>
        </w:rPr>
        <w:t>3</w:t>
      </w:r>
      <w:r w:rsidR="00F4161F" w:rsidRPr="00D40C78">
        <w:rPr>
          <w:rFonts w:ascii="Arial" w:hAnsi="Arial" w:cs="Arial"/>
        </w:rPr>
        <w:t>, przy długości sieci kanalizacyjnej 24,426 km</w:t>
      </w:r>
      <w:r>
        <w:rPr>
          <w:rFonts w:ascii="Arial" w:hAnsi="Arial" w:cs="Arial"/>
        </w:rPr>
        <w:t xml:space="preserve">. Gmina Gorzkowice jest objęta </w:t>
      </w:r>
      <w:r w:rsidRPr="008C7A91">
        <w:rPr>
          <w:rFonts w:ascii="Arial" w:hAnsi="Arial" w:cs="Arial"/>
        </w:rPr>
        <w:t>Plan</w:t>
      </w:r>
      <w:r>
        <w:rPr>
          <w:rFonts w:ascii="Arial" w:hAnsi="Arial" w:cs="Arial"/>
        </w:rPr>
        <w:t>em</w:t>
      </w:r>
      <w:r w:rsidRPr="008C7A91">
        <w:rPr>
          <w:rFonts w:ascii="Arial" w:hAnsi="Arial" w:cs="Arial"/>
        </w:rPr>
        <w:t xml:space="preserve"> aglomeracji dla gminy Gorzkowice przyjętego UCHWAŁĄ Nr L/906/14 SEJMIKU WOJEWÓDZTWA ŁÓDZKIEGO z dnia 26 sierpnia 2014 r. w sprawie wyznaczenia aglomeracji Gorzkowice.</w:t>
      </w:r>
      <w:bookmarkStart w:id="20" w:name="_Hlk483305930"/>
      <w:r w:rsidRPr="008C7A91">
        <w:rPr>
          <w:rFonts w:ascii="Arial" w:hAnsi="Arial" w:cs="Arial"/>
        </w:rPr>
        <w:t xml:space="preserve"> RLM aglomeracji Gorzkowice wynosi 3287.</w:t>
      </w:r>
      <w:r w:rsidRPr="006B699D">
        <w:rPr>
          <w:rFonts w:ascii="Arial" w:hAnsi="Arial" w:cs="Arial"/>
        </w:rPr>
        <w:t xml:space="preserve"> </w:t>
      </w:r>
      <w:bookmarkEnd w:id="20"/>
    </w:p>
    <w:p w14:paraId="44A87027" w14:textId="77777777" w:rsidR="00D40C78" w:rsidRPr="00AF2405" w:rsidRDefault="00D40C78" w:rsidP="00D40C78">
      <w:pPr>
        <w:spacing w:after="0" w:line="360" w:lineRule="auto"/>
        <w:jc w:val="both"/>
        <w:rPr>
          <w:rFonts w:ascii="Arial" w:eastAsia="Times New Roman" w:hAnsi="Arial" w:cs="Arial"/>
          <w:lang w:eastAsia="pl-PL"/>
        </w:rPr>
      </w:pPr>
      <w:r w:rsidRPr="00AF2405">
        <w:rPr>
          <w:rFonts w:ascii="Arial" w:eastAsia="Times New Roman" w:hAnsi="Arial" w:cs="Arial"/>
          <w:lang w:eastAsia="pl-PL"/>
        </w:rPr>
        <w:t>W odniesieniu do Aglomeracji Gorzkowice, zgodnie z  Załącznikiem nr 2 AKPOŚK2017 występują trzy wartości RLM:</w:t>
      </w:r>
    </w:p>
    <w:p w14:paraId="0CE354AC" w14:textId="77777777" w:rsidR="00D40C78" w:rsidRPr="00AF2405" w:rsidRDefault="00D40C78" w:rsidP="0006540E">
      <w:pPr>
        <w:pStyle w:val="Akapitzlist"/>
        <w:numPr>
          <w:ilvl w:val="0"/>
          <w:numId w:val="18"/>
        </w:numPr>
        <w:spacing w:after="0" w:line="360" w:lineRule="auto"/>
        <w:jc w:val="both"/>
        <w:rPr>
          <w:rFonts w:ascii="Arial" w:eastAsia="Times New Roman" w:hAnsi="Arial" w:cs="Arial"/>
          <w:lang w:eastAsia="pl-PL"/>
        </w:rPr>
      </w:pPr>
      <w:r w:rsidRPr="00AF2405">
        <w:rPr>
          <w:rFonts w:ascii="Arial" w:eastAsia="Times New Roman" w:hAnsi="Arial" w:cs="Arial"/>
          <w:lang w:eastAsia="pl-PL"/>
        </w:rPr>
        <w:t>RLM Aglomeracji = rzeczywistej licznie mieszkańców = liczbie mieszkańców korzystających z Aglomeracji = liczbie mieszkańców obsługiwanych przez Aglomerację – 3 287 RLM, (poz. 13  załącznika nr 2 AKPOŚK 2017 ).</w:t>
      </w:r>
    </w:p>
    <w:p w14:paraId="08340F6C" w14:textId="77777777" w:rsidR="00D40C78" w:rsidRPr="00AF2405" w:rsidRDefault="00D40C78" w:rsidP="0006540E">
      <w:pPr>
        <w:pStyle w:val="Akapitzlist"/>
        <w:numPr>
          <w:ilvl w:val="0"/>
          <w:numId w:val="18"/>
        </w:numPr>
        <w:spacing w:after="0" w:line="360" w:lineRule="auto"/>
        <w:jc w:val="both"/>
        <w:rPr>
          <w:rFonts w:ascii="Arial" w:eastAsia="Times New Roman" w:hAnsi="Arial" w:cs="Arial"/>
          <w:lang w:eastAsia="pl-PL"/>
        </w:rPr>
      </w:pPr>
      <w:r w:rsidRPr="00AF2405">
        <w:rPr>
          <w:rFonts w:ascii="Arial" w:eastAsia="Times New Roman" w:hAnsi="Arial" w:cs="Arial"/>
          <w:lang w:eastAsia="pl-PL"/>
        </w:rPr>
        <w:t>RLM oczyszczalni - 3610 ( poz. 55 załącznika nr 2 AKPOŚK 2017),</w:t>
      </w:r>
    </w:p>
    <w:p w14:paraId="504059E8" w14:textId="77777777" w:rsidR="00D40C78" w:rsidRPr="00AF2405" w:rsidRDefault="00D40C78" w:rsidP="00D40C78">
      <w:pPr>
        <w:pStyle w:val="Akapitzlist"/>
        <w:spacing w:after="0" w:line="360" w:lineRule="auto"/>
        <w:jc w:val="both"/>
        <w:rPr>
          <w:rFonts w:ascii="Arial" w:eastAsia="Times New Roman" w:hAnsi="Arial" w:cs="Arial"/>
          <w:lang w:eastAsia="pl-PL"/>
        </w:rPr>
      </w:pPr>
      <w:r w:rsidRPr="00AF2405">
        <w:rPr>
          <w:rFonts w:ascii="Arial" w:eastAsia="Times New Roman" w:hAnsi="Arial" w:cs="Arial"/>
          <w:lang w:eastAsia="pl-PL"/>
        </w:rPr>
        <w:t xml:space="preserve">Oczyszczalnia obsługuje tylko te miejscowości, w których istnieją systemy kanalizacji sanitarnej tj. Gorzkowice i Szczepanowice oraz pośrednio inne miejscowości Gminy </w:t>
      </w:r>
      <w:r w:rsidRPr="00AF2405">
        <w:rPr>
          <w:rFonts w:ascii="Arial" w:eastAsia="Times New Roman" w:hAnsi="Arial" w:cs="Arial"/>
          <w:lang w:eastAsia="pl-PL"/>
        </w:rPr>
        <w:lastRenderedPageBreak/>
        <w:t xml:space="preserve">Gorzkowice poprzez odbiór ścieków dowożonych wozami asenizacyjnymi, zgodnie z Uchwałą  nr L/906/14 Sejmiku Województwa Łódzkiego z dnia 26 sierpnia 2014r., stąd też RLM oczyszczalni jest większy od RLM Aglomeracji. </w:t>
      </w:r>
    </w:p>
    <w:p w14:paraId="4FC5F18C" w14:textId="77777777" w:rsidR="00D40C78" w:rsidRPr="00AF2405" w:rsidRDefault="00D40C78" w:rsidP="0006540E">
      <w:pPr>
        <w:pStyle w:val="Akapitzlist"/>
        <w:numPr>
          <w:ilvl w:val="0"/>
          <w:numId w:val="18"/>
        </w:numPr>
        <w:spacing w:after="0" w:line="360" w:lineRule="auto"/>
        <w:jc w:val="both"/>
        <w:rPr>
          <w:rFonts w:ascii="Arial" w:eastAsia="Times New Roman" w:hAnsi="Arial" w:cs="Arial"/>
          <w:lang w:eastAsia="pl-PL"/>
        </w:rPr>
      </w:pPr>
      <w:r w:rsidRPr="00AF2405">
        <w:rPr>
          <w:rFonts w:ascii="Arial" w:eastAsia="Times New Roman" w:hAnsi="Arial" w:cs="Arial"/>
          <w:lang w:eastAsia="pl-PL"/>
        </w:rPr>
        <w:t>RLM  mieszkańców korzystających z systemu kanalizacyjnego w ramach Aglomeracji   2736, (poz.14 załącznika nr 2 AKPOŚK 2017)</w:t>
      </w:r>
    </w:p>
    <w:p w14:paraId="75037EBB" w14:textId="75075A4B" w:rsidR="00D40C78" w:rsidRDefault="00D40C78" w:rsidP="00D40C78">
      <w:pPr>
        <w:spacing w:after="0" w:line="360" w:lineRule="auto"/>
        <w:jc w:val="both"/>
        <w:rPr>
          <w:rFonts w:ascii="Arial" w:hAnsi="Arial" w:cs="Arial"/>
        </w:rPr>
      </w:pPr>
    </w:p>
    <w:p w14:paraId="037991C9" w14:textId="38937CB8" w:rsidR="00D40C78" w:rsidRPr="002F19BA" w:rsidRDefault="00CC2F7A" w:rsidP="00D40C78">
      <w:pPr>
        <w:pStyle w:val="Standard"/>
        <w:spacing w:line="360" w:lineRule="auto"/>
        <w:ind w:firstLine="708"/>
        <w:jc w:val="center"/>
        <w:rPr>
          <w:rFonts w:ascii="Arial" w:eastAsia="Times New Roman" w:hAnsi="Arial"/>
          <w:b/>
          <w:bCs/>
          <w:sz w:val="22"/>
          <w:szCs w:val="22"/>
          <w:lang w:eastAsia="pl-PL"/>
        </w:rPr>
      </w:pPr>
      <w:r w:rsidRPr="002F19BA">
        <w:rPr>
          <w:rFonts w:ascii="Arial" w:eastAsia="Times New Roman" w:hAnsi="Arial"/>
          <w:b/>
          <w:bCs/>
          <w:sz w:val="22"/>
          <w:szCs w:val="22"/>
          <w:lang w:eastAsia="pl-PL"/>
        </w:rPr>
        <w:t xml:space="preserve">Tabela nr </w:t>
      </w:r>
      <w:r w:rsidR="00236C95">
        <w:rPr>
          <w:rFonts w:ascii="Arial" w:eastAsia="Times New Roman" w:hAnsi="Arial"/>
          <w:b/>
          <w:bCs/>
          <w:sz w:val="22"/>
          <w:szCs w:val="22"/>
          <w:lang w:eastAsia="pl-PL"/>
        </w:rPr>
        <w:t>20</w:t>
      </w:r>
      <w:r w:rsidRPr="002F19BA">
        <w:rPr>
          <w:rFonts w:ascii="Arial" w:eastAsia="Times New Roman" w:hAnsi="Arial"/>
          <w:b/>
          <w:bCs/>
          <w:sz w:val="22"/>
          <w:szCs w:val="22"/>
          <w:lang w:eastAsia="pl-PL"/>
        </w:rPr>
        <w:t xml:space="preserve"> - </w:t>
      </w:r>
      <w:r w:rsidR="00D40C78" w:rsidRPr="002F19BA">
        <w:rPr>
          <w:rFonts w:ascii="Arial" w:eastAsia="Times New Roman" w:hAnsi="Arial"/>
          <w:b/>
          <w:bCs/>
          <w:sz w:val="22"/>
          <w:szCs w:val="22"/>
          <w:lang w:eastAsia="pl-PL"/>
        </w:rPr>
        <w:t>Długość czynnej sieci kanalizacyjnej i ilość przyłączy kanalizacyjnych w latach 2011-2019</w:t>
      </w:r>
      <w:r w:rsidR="00D40C78" w:rsidRPr="002F19BA">
        <w:rPr>
          <w:rStyle w:val="Odwoanieprzypisudolnego"/>
          <w:rFonts w:ascii="Arial" w:eastAsia="Times New Roman" w:hAnsi="Arial"/>
          <w:b/>
          <w:bCs/>
          <w:sz w:val="22"/>
          <w:szCs w:val="22"/>
          <w:lang w:eastAsia="pl-PL"/>
        </w:rPr>
        <w:footnoteReference w:id="28"/>
      </w:r>
    </w:p>
    <w:p w14:paraId="34ED3ABE" w14:textId="77777777" w:rsidR="002F19BA" w:rsidRPr="002F19BA" w:rsidRDefault="002F19BA" w:rsidP="00D40C78">
      <w:pPr>
        <w:pStyle w:val="Standard"/>
        <w:spacing w:line="360" w:lineRule="auto"/>
        <w:ind w:firstLine="708"/>
        <w:jc w:val="center"/>
        <w:rPr>
          <w:rFonts w:ascii="Arial" w:hAnsi="Arial"/>
          <w:b/>
          <w:bCs/>
          <w:sz w:val="22"/>
          <w:szCs w:val="22"/>
        </w:rPr>
      </w:pPr>
    </w:p>
    <w:tbl>
      <w:tblPr>
        <w:tblW w:w="9062" w:type="dxa"/>
        <w:tblInd w:w="-108" w:type="dxa"/>
        <w:tblLayout w:type="fixed"/>
        <w:tblCellMar>
          <w:left w:w="10" w:type="dxa"/>
          <w:right w:w="10" w:type="dxa"/>
        </w:tblCellMar>
        <w:tblLook w:val="0000" w:firstRow="0" w:lastRow="0" w:firstColumn="0" w:lastColumn="0" w:noHBand="0" w:noVBand="0"/>
      </w:tblPr>
      <w:tblGrid>
        <w:gridCol w:w="846"/>
        <w:gridCol w:w="1700"/>
        <w:gridCol w:w="3117"/>
        <w:gridCol w:w="3399"/>
      </w:tblGrid>
      <w:tr w:rsidR="00D40C78" w:rsidRPr="00D40C78" w14:paraId="09E76EBC"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69DA7C92"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b/>
                <w:sz w:val="22"/>
                <w:szCs w:val="22"/>
                <w:lang w:eastAsia="pl-PL"/>
              </w:rPr>
              <w:t>Lp.</w:t>
            </w:r>
          </w:p>
        </w:tc>
        <w:tc>
          <w:tcPr>
            <w:tcW w:w="170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7DE9E1D9"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b/>
                <w:sz w:val="22"/>
                <w:szCs w:val="22"/>
                <w:lang w:eastAsia="pl-PL"/>
              </w:rPr>
              <w:t>Rok</w:t>
            </w:r>
          </w:p>
        </w:tc>
        <w:tc>
          <w:tcPr>
            <w:tcW w:w="311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108A48DB"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b/>
                <w:sz w:val="22"/>
                <w:szCs w:val="22"/>
                <w:lang w:eastAsia="pl-PL"/>
              </w:rPr>
              <w:t>Sieć kanalizacyjna w (km)</w:t>
            </w:r>
          </w:p>
        </w:tc>
        <w:tc>
          <w:tcPr>
            <w:tcW w:w="33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2419B953"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b/>
                <w:sz w:val="22"/>
                <w:szCs w:val="22"/>
                <w:lang w:eastAsia="pl-PL"/>
              </w:rPr>
              <w:t>Liczba przyłączy kanalizacyjnych (szt.)</w:t>
            </w:r>
          </w:p>
        </w:tc>
      </w:tr>
      <w:tr w:rsidR="00D40C78" w:rsidRPr="00D40C78" w14:paraId="79E45774"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0E8FE403" w14:textId="443EFD40"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1.</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B0608"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2011</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32A90"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11,40</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49EFE"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513</w:t>
            </w:r>
          </w:p>
        </w:tc>
      </w:tr>
      <w:tr w:rsidR="00D40C78" w:rsidRPr="00D40C78" w14:paraId="72583041"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47FBED9C" w14:textId="3F8654FF"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2.</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745E0"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2012</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071CD"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11,50</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A8DA1"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569</w:t>
            </w:r>
          </w:p>
        </w:tc>
      </w:tr>
      <w:tr w:rsidR="00D40C78" w:rsidRPr="00D40C78" w14:paraId="20B8CE50"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3C40147E" w14:textId="1F778A4A"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3.</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EE864"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2013</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5E3CD"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12,40</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0EE0A"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632</w:t>
            </w:r>
          </w:p>
        </w:tc>
      </w:tr>
      <w:tr w:rsidR="00D40C78" w:rsidRPr="00D40C78" w14:paraId="26D6B50E"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6CCF9898" w14:textId="77777777"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4</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DEEA2"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2014</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8C0F3"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13,40</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F0D1C"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667</w:t>
            </w:r>
          </w:p>
        </w:tc>
      </w:tr>
      <w:tr w:rsidR="00D40C78" w:rsidRPr="00D40C78" w14:paraId="78D2E1B5"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15EC9150" w14:textId="4800EF95"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5.</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F5885"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2015</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43B179"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13,40</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C298E"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685</w:t>
            </w:r>
          </w:p>
        </w:tc>
      </w:tr>
      <w:tr w:rsidR="00D40C78" w:rsidRPr="00D40C78" w14:paraId="28CAE3C3"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4D29D4A4" w14:textId="66F3F188"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6.</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F6308"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2016</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70060"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13,60</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62DE1"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705</w:t>
            </w:r>
          </w:p>
        </w:tc>
      </w:tr>
      <w:tr w:rsidR="00D40C78" w:rsidRPr="00D40C78" w14:paraId="6DBA0788"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0A906D36" w14:textId="77777777"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7</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A5B06"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2017</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2EE0A"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14,44</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2CEF3"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717</w:t>
            </w:r>
          </w:p>
        </w:tc>
      </w:tr>
      <w:tr w:rsidR="00D40C78" w:rsidRPr="00D40C78" w14:paraId="5FBFFA62"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14BFE2A5" w14:textId="3785D668"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8.</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69FB2"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2018</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93BA5"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15,22</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41E376"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771</w:t>
            </w:r>
          </w:p>
        </w:tc>
      </w:tr>
      <w:tr w:rsidR="00D40C78" w:rsidRPr="00D40C78" w14:paraId="65E42FD8" w14:textId="77777777" w:rsidTr="00F25902">
        <w:tc>
          <w:tcPr>
            <w:tcW w:w="8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tcPr>
          <w:p w14:paraId="62F57D9B" w14:textId="247F321E" w:rsidR="00D40C78" w:rsidRPr="00F25902" w:rsidRDefault="00D40C78" w:rsidP="00D40C78">
            <w:pPr>
              <w:pStyle w:val="Standard"/>
              <w:spacing w:line="360" w:lineRule="auto"/>
              <w:jc w:val="both"/>
              <w:rPr>
                <w:rFonts w:ascii="Arial" w:hAnsi="Arial"/>
                <w:b/>
                <w:bCs/>
                <w:sz w:val="22"/>
                <w:szCs w:val="22"/>
              </w:rPr>
            </w:pPr>
            <w:r w:rsidRPr="00F25902">
              <w:rPr>
                <w:rFonts w:ascii="Arial" w:eastAsia="Times New Roman" w:hAnsi="Arial"/>
                <w:b/>
                <w:bCs/>
                <w:sz w:val="22"/>
                <w:szCs w:val="22"/>
                <w:lang w:eastAsia="pl-PL"/>
              </w:rPr>
              <w:t>9.</w:t>
            </w:r>
          </w:p>
        </w:tc>
        <w:tc>
          <w:tcPr>
            <w:tcW w:w="1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094BF"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2019</w:t>
            </w:r>
          </w:p>
          <w:p w14:paraId="08B763BE" w14:textId="77777777" w:rsidR="00D40C78" w:rsidRPr="00D40C78" w:rsidRDefault="00D40C78" w:rsidP="00D40C78">
            <w:pPr>
              <w:pStyle w:val="Standard"/>
              <w:spacing w:line="360" w:lineRule="auto"/>
              <w:jc w:val="center"/>
              <w:rPr>
                <w:rFonts w:ascii="Arial" w:hAnsi="Arial"/>
                <w:sz w:val="22"/>
                <w:szCs w:val="22"/>
              </w:rPr>
            </w:pPr>
            <w:r w:rsidRPr="00D40C78">
              <w:rPr>
                <w:rFonts w:ascii="Arial" w:eastAsia="Times New Roman" w:hAnsi="Arial"/>
                <w:sz w:val="22"/>
                <w:szCs w:val="22"/>
                <w:lang w:eastAsia="pl-PL"/>
              </w:rPr>
              <w:t>stan bieżący</w:t>
            </w:r>
          </w:p>
        </w:tc>
        <w:tc>
          <w:tcPr>
            <w:tcW w:w="3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A2957"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15,86</w:t>
            </w:r>
          </w:p>
        </w:tc>
        <w:tc>
          <w:tcPr>
            <w:tcW w:w="3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0ED16" w14:textId="77777777" w:rsidR="00D40C78" w:rsidRPr="00D40C78" w:rsidRDefault="00D40C78" w:rsidP="00D40C78">
            <w:pPr>
              <w:pStyle w:val="Standard"/>
              <w:spacing w:line="360" w:lineRule="auto"/>
              <w:jc w:val="center"/>
              <w:rPr>
                <w:rFonts w:ascii="Arial" w:hAnsi="Arial"/>
                <w:sz w:val="22"/>
                <w:szCs w:val="22"/>
              </w:rPr>
            </w:pPr>
            <w:r w:rsidRPr="00D40C78">
              <w:rPr>
                <w:rFonts w:ascii="Arial" w:hAnsi="Arial"/>
                <w:sz w:val="22"/>
                <w:szCs w:val="22"/>
              </w:rPr>
              <w:t>777</w:t>
            </w:r>
          </w:p>
        </w:tc>
      </w:tr>
    </w:tbl>
    <w:p w14:paraId="361FF7FE" w14:textId="77777777" w:rsidR="00D40C78" w:rsidRDefault="00D40C78" w:rsidP="00D40C78">
      <w:pPr>
        <w:spacing w:after="0" w:line="360" w:lineRule="auto"/>
        <w:jc w:val="both"/>
        <w:rPr>
          <w:rFonts w:ascii="Arial" w:hAnsi="Arial" w:cs="Arial"/>
        </w:rPr>
      </w:pPr>
    </w:p>
    <w:p w14:paraId="00897134" w14:textId="2CC8C728" w:rsidR="00DD5B68" w:rsidRDefault="00DD5B68" w:rsidP="00DD5B68">
      <w:pPr>
        <w:autoSpaceDE w:val="0"/>
        <w:autoSpaceDN w:val="0"/>
        <w:adjustRightInd w:val="0"/>
        <w:spacing w:after="0" w:line="360" w:lineRule="auto"/>
        <w:jc w:val="both"/>
        <w:rPr>
          <w:rFonts w:ascii="Arial" w:hAnsi="Arial" w:cs="Arial"/>
        </w:rPr>
      </w:pPr>
      <w:r w:rsidRPr="005E70EB">
        <w:rPr>
          <w:rFonts w:ascii="Arial" w:hAnsi="Arial" w:cs="Arial"/>
        </w:rPr>
        <w:t>Gmina Gorzkowice zaopatrywana jest w wodę z istniejącego wo</w:t>
      </w:r>
      <w:r>
        <w:rPr>
          <w:rFonts w:ascii="Arial" w:hAnsi="Arial" w:cs="Arial"/>
        </w:rPr>
        <w:t xml:space="preserve">dociągu komunalnego pracującego </w:t>
      </w:r>
      <w:r w:rsidRPr="005E70EB">
        <w:rPr>
          <w:rFonts w:ascii="Arial" w:hAnsi="Arial" w:cs="Arial"/>
        </w:rPr>
        <w:t>w oparciu o trzy studnie głębiowe znajdujące się w Gorzkowicach po południowej stronie drogi powiatowej nr 3915E w stronę Kamieńska, a także z wodociągów z gmin sąsiednich.</w:t>
      </w:r>
    </w:p>
    <w:p w14:paraId="1A27999E" w14:textId="795DDABC" w:rsidR="00DD5B68" w:rsidRDefault="00F4161F" w:rsidP="00D40C78">
      <w:pPr>
        <w:spacing w:after="0" w:line="360" w:lineRule="auto"/>
        <w:jc w:val="both"/>
        <w:rPr>
          <w:rFonts w:ascii="Arial" w:hAnsi="Arial" w:cs="Arial"/>
        </w:rPr>
      </w:pPr>
      <w:r w:rsidRPr="00D40C78">
        <w:rPr>
          <w:rFonts w:ascii="Arial" w:hAnsi="Arial" w:cs="Arial"/>
        </w:rPr>
        <w:t xml:space="preserve">Ujęcia wody na terenie Gminy Gorzkowice: </w:t>
      </w:r>
    </w:p>
    <w:p w14:paraId="7F770B30" w14:textId="77777777" w:rsidR="00DD5B68" w:rsidRDefault="00F4161F" w:rsidP="00D40C78">
      <w:pPr>
        <w:spacing w:after="0" w:line="360" w:lineRule="auto"/>
        <w:jc w:val="both"/>
        <w:rPr>
          <w:rFonts w:ascii="Arial" w:hAnsi="Arial" w:cs="Arial"/>
        </w:rPr>
      </w:pPr>
      <w:r w:rsidRPr="00D40C78">
        <w:rPr>
          <w:rFonts w:ascii="Arial" w:hAnsi="Arial" w:cs="Arial"/>
        </w:rPr>
        <w:t xml:space="preserve">Na terenie gminy Gorzkowice znajdują się dwa ujęcia wody. </w:t>
      </w:r>
    </w:p>
    <w:p w14:paraId="1D0D18B1" w14:textId="209D6000" w:rsidR="00DD5B68" w:rsidRDefault="00F4161F" w:rsidP="00D40C78">
      <w:pPr>
        <w:spacing w:after="0" w:line="360" w:lineRule="auto"/>
        <w:jc w:val="both"/>
        <w:rPr>
          <w:rFonts w:ascii="Arial" w:hAnsi="Arial" w:cs="Arial"/>
        </w:rPr>
      </w:pPr>
      <w:r w:rsidRPr="00783AD5">
        <w:rPr>
          <w:rFonts w:ascii="Arial" w:hAnsi="Arial" w:cs="Arial"/>
          <w:b/>
          <w:bCs/>
        </w:rPr>
        <w:t>Ujęcie wody Szczukocice</w:t>
      </w:r>
      <w:r w:rsidRPr="00D40C78">
        <w:rPr>
          <w:rFonts w:ascii="Arial" w:hAnsi="Arial" w:cs="Arial"/>
        </w:rPr>
        <w:t xml:space="preserve"> składa się z dwóch studni (studni nr 1 oraz studni nr 2). Lokalizacja obejmuje: -studnia nr 1 (S-1) znajduje się na działce o nr ewidencyjnym 119/2, położona jest w obrębie geodezyjnym Szczukocice wieś, gmina Gorzkowice, jednostka ewidencyjna Gorzkowice, powiat 22 piotrkowski, województwo łódzkie, współrzędne geograficzne X-369805,37 Y-540333,43 podane w układzie 1992-gmina Gorzkowice, -studnia nr 2 (S-2) znajduje się na działce o nr ewidencyjnym 83, położona jest w obrębie geodezyjnym </w:t>
      </w:r>
      <w:r w:rsidRPr="00D40C78">
        <w:rPr>
          <w:rFonts w:ascii="Arial" w:hAnsi="Arial" w:cs="Arial"/>
        </w:rPr>
        <w:lastRenderedPageBreak/>
        <w:t xml:space="preserve">Szczukocice wieś, gmina Gorzkowice, jednostka ewidencyjna Gorzkowice, powiat piotrkowski, województwo łódzkie, współrzędne geograficzne X-369886,63 Y-540087,22 podane </w:t>
      </w:r>
      <w:r w:rsidR="00783AD5">
        <w:rPr>
          <w:rFonts w:ascii="Arial" w:hAnsi="Arial" w:cs="Arial"/>
        </w:rPr>
        <w:br/>
      </w:r>
      <w:r w:rsidRPr="00D40C78">
        <w:rPr>
          <w:rFonts w:ascii="Arial" w:hAnsi="Arial" w:cs="Arial"/>
        </w:rPr>
        <w:t xml:space="preserve">w układzie 1992-gmina Gorzkowice. </w:t>
      </w:r>
    </w:p>
    <w:p w14:paraId="412C2CB9" w14:textId="14F52EB2" w:rsidR="00F4161F" w:rsidRPr="00D40C78" w:rsidRDefault="00F4161F" w:rsidP="00D40C78">
      <w:pPr>
        <w:spacing w:after="0" w:line="360" w:lineRule="auto"/>
        <w:jc w:val="both"/>
        <w:rPr>
          <w:rFonts w:ascii="Arial" w:hAnsi="Arial" w:cs="Arial"/>
        </w:rPr>
      </w:pPr>
      <w:r w:rsidRPr="00D40C78">
        <w:rPr>
          <w:rFonts w:ascii="Arial" w:hAnsi="Arial" w:cs="Arial"/>
        </w:rPr>
        <w:t>Ujęcie wody Gorzkowice składa się z trzech studni (studni nr 1 (S-1), studni nr 2 (S-2), oraz studni nr 3 (S-3), dwie studnie zostały zmodernizowane poprzez zakup nowych pomp głębinowych oraz rur pompowych co poprawiło wydajność obiektu. Lokalizacja obejmuje: -studnia nr 1 (S-1) znajduje się na działce o nr ewidencyjnym 438, położona jest w obrębie geodezyjnym Gorzkowice, gmina Gorzkowice, jednostka ewidencyjna Gorzkowice, powiat piotrkowski, województwo łódzkie, współrzędne geograficzne X-371931,28 Y-540310,93 podane w układzie 1992-gmina Gorzkowice, -studnia nr 2 (S-2) znajduje się na działce o nr ewidencyjnym 438, położona jest w obrębie geodezyjnym Gorzkowice, gmina Gorzkowice, jednostka ewidencyjna Gorzkowice, powiat piotrkowski, województwo łódzkie, współrzędne geograficzne X-371921,49 Y-540299,55 podane w układzie 1992-gmina Gorzkowice, -studnia nr 3 (S-3) znajduje się na działce o nr ewidencyjnym 440, położona jest w obrębie geodezyjnym Gorzkowice, gmina Gorzkowice, jednostka ewidencyjna Gorzkowice, powiat piotrkowski, województwo łódzkie, współrzędne geograficzne X-371535,72 Y-540292,01 podane w układzie 1992-gmina Gorzkowice. Wszystkie studnie na obu ujęciach są czynne a woda z nich pochodząca po uzdatnieniu dostarczana jest na cele socjalno-bytowe dla mieszkańców. W wymienionych wodociągach wyprodukowano ogółem 432 058 m</w:t>
      </w:r>
      <w:r w:rsidRPr="00D40C78">
        <w:rPr>
          <w:rFonts w:ascii="Arial" w:hAnsi="Arial" w:cs="Arial"/>
          <w:vertAlign w:val="superscript"/>
        </w:rPr>
        <w:t>3</w:t>
      </w:r>
      <w:r w:rsidRPr="00D40C78">
        <w:rPr>
          <w:rFonts w:ascii="Arial" w:hAnsi="Arial" w:cs="Arial"/>
        </w:rPr>
        <w:t xml:space="preserve">  wody przeznaczonej do spożycia dla 6991 ludności; według stanu na 31.12.2020 r. We wszystkich wodociągach woda wymaga uzdatnienia ze względu na zawartość żelaza, manganu oraz mętność, barwę i zapach. Proces uzdatniania polega na usunięciu z wody żelaza i manganu do poziomu określonego w rozporządzeniu Ministra Zdrowia w sprawie jakości wody przeznaczonej do spożycia przez ludzi. Na ujęciach stosowane jest też uzdatnianie wody promieniami UV. Badania wody odbywają się zgodnie z harmonogram Powiatowej Stacji Epidemiologicznej w Piotrkowie Trybunalskim. Ponadto gmina Gorzkowice dokonuje zakupu wody dla mieszkańców: - miejscowości: Gościnna, Wilkoszewice, Jadwinów z wodociągu Białocin – ZGK Rozprza. Według stanu na 31.12.2020 r. wyprodukowano ogółem 29 874 m</w:t>
      </w:r>
      <w:r w:rsidRPr="00D40C78">
        <w:rPr>
          <w:rFonts w:ascii="Arial" w:hAnsi="Arial" w:cs="Arial"/>
          <w:vertAlign w:val="superscript"/>
        </w:rPr>
        <w:t>3</w:t>
      </w:r>
      <w:r w:rsidRPr="00D40C78">
        <w:rPr>
          <w:rFonts w:ascii="Arial" w:hAnsi="Arial" w:cs="Arial"/>
        </w:rPr>
        <w:t xml:space="preserve"> wody. - miejscowości: Krzemieniewice, Kol. Krzemieniewice, Rdułtowice, Góry Rdułtowskie, Krosno, Krosno - Ludwików, Krosno – Biadów, Krosno – Huby, Krosno – Dąbrowy, Marianek, Kotków, Wola Kotkowska, Kol. Kotków, Borzęcin z wodociągu Klizin – ZGK Kodrąb. Według stanu na 31.12.2020 r. wyprodukowano ogółem 34 334 m3 wody. </w:t>
      </w:r>
    </w:p>
    <w:p w14:paraId="28CF8BDF" w14:textId="12FF34A9" w:rsidR="00A24408" w:rsidRPr="005E70EB" w:rsidRDefault="00A24408" w:rsidP="00A24408">
      <w:pPr>
        <w:autoSpaceDE w:val="0"/>
        <w:autoSpaceDN w:val="0"/>
        <w:adjustRightInd w:val="0"/>
        <w:spacing w:after="0" w:line="360" w:lineRule="auto"/>
        <w:jc w:val="both"/>
        <w:rPr>
          <w:rFonts w:ascii="Arial" w:hAnsi="Arial" w:cs="Arial"/>
        </w:rPr>
      </w:pPr>
      <w:r w:rsidRPr="005E70EB">
        <w:rPr>
          <w:rFonts w:ascii="Arial" w:hAnsi="Arial" w:cs="Arial"/>
          <w:b/>
          <w:bCs/>
        </w:rPr>
        <w:t xml:space="preserve">Ujęcie wody w Gorzkowicach </w:t>
      </w:r>
      <w:r w:rsidRPr="005E70EB">
        <w:rPr>
          <w:rFonts w:ascii="Arial" w:hAnsi="Arial" w:cs="Arial"/>
        </w:rPr>
        <w:t xml:space="preserve">zlokalizowane jest po południowej stronie drogi prowadzące w stronę Kamieńska (dz. nr ew. 438). Ujmowana ze studni głębinowej woda jest pobierana </w:t>
      </w:r>
      <w:r w:rsidR="00783AD5">
        <w:rPr>
          <w:rFonts w:ascii="Arial" w:hAnsi="Arial" w:cs="Arial"/>
        </w:rPr>
        <w:br/>
      </w:r>
      <w:r w:rsidRPr="005E70EB">
        <w:rPr>
          <w:rFonts w:ascii="Arial" w:hAnsi="Arial" w:cs="Arial"/>
        </w:rPr>
        <w:t>z głębokości 142m z utworów kredy górnej o zatwierdzonych zasobach w kat</w:t>
      </w:r>
      <w:r>
        <w:rPr>
          <w:rFonts w:ascii="Arial" w:hAnsi="Arial" w:cs="Arial"/>
        </w:rPr>
        <w:t xml:space="preserve">. „B” decyzją z dnia 18.12.1998 </w:t>
      </w:r>
      <w:r w:rsidRPr="005E70EB">
        <w:rPr>
          <w:rFonts w:ascii="Arial" w:hAnsi="Arial" w:cs="Arial"/>
        </w:rPr>
        <w:t xml:space="preserve">(OS.III.6210/131/98 i OS.VI.6210-41/98) na poziomie Qhmax=88 m3/h przy depresji s = 31,25 m. Woda jest podawana do sieci wodociągowej po uzdatnianiu. Wodociąg </w:t>
      </w:r>
      <w:r w:rsidRPr="005E70EB">
        <w:rPr>
          <w:rFonts w:ascii="Arial" w:hAnsi="Arial" w:cs="Arial"/>
        </w:rPr>
        <w:lastRenderedPageBreak/>
        <w:t>zaopatruje zasadniczo w wodę mieszkańców Gorzkowic (strona zachodnia), Gorzkowiczek, Bukowiny, Żuchowic, Grabostowa, Koloni Gorzędów, Sobakowa, Sobakówka, Czerna, Józefiny i Porosła. Od 1996 r. woda dostarczana jest również dla mieszkańców wsi Gorzędów w gminie Kamieńsk.</w:t>
      </w:r>
    </w:p>
    <w:p w14:paraId="3D35B012" w14:textId="08EFCC64" w:rsidR="00A24408" w:rsidRPr="005E70EB" w:rsidRDefault="00A24408" w:rsidP="00A24408">
      <w:pPr>
        <w:autoSpaceDE w:val="0"/>
        <w:autoSpaceDN w:val="0"/>
        <w:adjustRightInd w:val="0"/>
        <w:spacing w:after="0" w:line="360" w:lineRule="auto"/>
        <w:jc w:val="both"/>
        <w:rPr>
          <w:rFonts w:ascii="Arial" w:hAnsi="Arial" w:cs="Arial"/>
        </w:rPr>
      </w:pPr>
      <w:r w:rsidRPr="005E70EB">
        <w:rPr>
          <w:rFonts w:ascii="Arial" w:hAnsi="Arial" w:cs="Arial"/>
        </w:rPr>
        <w:t xml:space="preserve">Po zachodniej stronie wsi </w:t>
      </w:r>
      <w:r w:rsidRPr="005E70EB">
        <w:rPr>
          <w:rFonts w:ascii="Arial" w:hAnsi="Arial" w:cs="Arial"/>
          <w:b/>
          <w:bCs/>
        </w:rPr>
        <w:t xml:space="preserve">Szczukocice </w:t>
      </w:r>
      <w:r w:rsidRPr="005E70EB">
        <w:rPr>
          <w:rFonts w:ascii="Arial" w:hAnsi="Arial" w:cs="Arial"/>
        </w:rPr>
        <w:t>na działce nr ew. 119/1 istnieją dwie studnie ujęcia wody, z którego zasilany jest wodociąg wiejski obsługujący miejscowości: Szczukocice, Plucice, Kolonia Plucice, Gorzkowice, Bujnice (strona wschodnia), Bujniczki, Szczepanowice, Kamienny Most, Cieszanowice, Kolonia Cieszanowice, Daniszewice, Pieńki Gorzkowskie. Ujęcie wody dla studni nr 1 zostało zatwierdzone decyzją z dnia 31.07.1997 r. (znak: OS-VI-7530-87/97). W listopadzie 2002 r. do decyzji został wykonany aneks zwiększający zasoby eksploatacyjne o dodatkową studnie nr 2 (zrealizowany w 2004 r.). Głębokość tych dwóch studni wynosi 110 m, ujmowany poziom wodonośny to kreda górna, o wielkości zasobów eksploatacyjnych na poziomie 140 m3/h (studnia nr 1 - 60 m3/h; studnia nr 2 - 80 m3/h), przy depresji 23,9 m dla studni nr 1 oraz 13,0 m dla studni nr 2. Wyniki badań fizyko-chemicznych pozwalają ww. wodę podawać do sieci wodociągowej bez uzdatniania.</w:t>
      </w:r>
    </w:p>
    <w:p w14:paraId="4FB07602" w14:textId="77777777" w:rsidR="00A24408" w:rsidRPr="005E70EB" w:rsidRDefault="00A24408" w:rsidP="00A24408">
      <w:pPr>
        <w:autoSpaceDE w:val="0"/>
        <w:autoSpaceDN w:val="0"/>
        <w:adjustRightInd w:val="0"/>
        <w:spacing w:after="0" w:line="360" w:lineRule="auto"/>
        <w:jc w:val="both"/>
        <w:rPr>
          <w:rFonts w:ascii="Arial" w:hAnsi="Arial" w:cs="Arial"/>
        </w:rPr>
      </w:pPr>
      <w:r w:rsidRPr="005E70EB">
        <w:rPr>
          <w:rFonts w:ascii="Arial" w:hAnsi="Arial" w:cs="Arial"/>
        </w:rPr>
        <w:t xml:space="preserve">• zakładowe </w:t>
      </w:r>
      <w:r w:rsidRPr="005E70EB">
        <w:rPr>
          <w:rFonts w:ascii="Arial" w:hAnsi="Arial" w:cs="Arial"/>
          <w:b/>
          <w:bCs/>
        </w:rPr>
        <w:t xml:space="preserve">ujęcie wody „Gofabet” </w:t>
      </w:r>
      <w:r w:rsidRPr="005E70EB">
        <w:rPr>
          <w:rFonts w:ascii="Arial" w:hAnsi="Arial" w:cs="Arial"/>
        </w:rPr>
        <w:t>zaopatruje w wodę zakłady Consolis Polska i H + H Polska.</w:t>
      </w:r>
    </w:p>
    <w:p w14:paraId="3FAC11E7" w14:textId="77777777" w:rsidR="00A24408" w:rsidRPr="005E70EB" w:rsidRDefault="00A24408" w:rsidP="00A24408">
      <w:pPr>
        <w:autoSpaceDE w:val="0"/>
        <w:autoSpaceDN w:val="0"/>
        <w:adjustRightInd w:val="0"/>
        <w:spacing w:after="0" w:line="360" w:lineRule="auto"/>
        <w:jc w:val="both"/>
        <w:rPr>
          <w:rFonts w:ascii="Arial" w:hAnsi="Arial" w:cs="Arial"/>
        </w:rPr>
      </w:pPr>
      <w:r w:rsidRPr="005E70EB">
        <w:rPr>
          <w:rFonts w:ascii="Arial" w:hAnsi="Arial" w:cs="Arial"/>
        </w:rPr>
        <w:t>Dostawa wody z terenów sąsiednich gmin przedstawia się następująco:</w:t>
      </w:r>
    </w:p>
    <w:p w14:paraId="4737A954" w14:textId="77777777" w:rsidR="00A24408" w:rsidRPr="005E70EB" w:rsidRDefault="00A24408" w:rsidP="00A24408">
      <w:pPr>
        <w:autoSpaceDE w:val="0"/>
        <w:autoSpaceDN w:val="0"/>
        <w:adjustRightInd w:val="0"/>
        <w:spacing w:after="0" w:line="360" w:lineRule="auto"/>
        <w:jc w:val="both"/>
        <w:rPr>
          <w:rFonts w:ascii="Arial" w:hAnsi="Arial" w:cs="Arial"/>
        </w:rPr>
      </w:pPr>
      <w:r w:rsidRPr="005E70EB">
        <w:rPr>
          <w:rFonts w:ascii="Arial" w:hAnsi="Arial" w:cs="Arial"/>
        </w:rPr>
        <w:t>- z gminy Rozprza z wodociągu komunalnego „</w:t>
      </w:r>
      <w:r w:rsidRPr="005E70EB">
        <w:rPr>
          <w:rFonts w:ascii="Arial" w:hAnsi="Arial" w:cs="Arial"/>
          <w:b/>
          <w:bCs/>
        </w:rPr>
        <w:t>Białocin</w:t>
      </w:r>
      <w:r w:rsidRPr="005E70EB">
        <w:rPr>
          <w:rFonts w:ascii="Arial" w:hAnsi="Arial" w:cs="Arial"/>
        </w:rPr>
        <w:t>” zaopatr</w:t>
      </w:r>
      <w:r>
        <w:rPr>
          <w:rFonts w:ascii="Arial" w:hAnsi="Arial" w:cs="Arial"/>
        </w:rPr>
        <w:t xml:space="preserve">ywane są wsie na północy gminy: </w:t>
      </w:r>
      <w:r w:rsidRPr="005E70EB">
        <w:rPr>
          <w:rFonts w:ascii="Arial" w:hAnsi="Arial" w:cs="Arial"/>
        </w:rPr>
        <w:t>Wilkoszewice, Gościnna, Jadwinów,</w:t>
      </w:r>
    </w:p>
    <w:p w14:paraId="3D67D043" w14:textId="77777777" w:rsidR="00A24408" w:rsidRPr="005E70EB" w:rsidRDefault="00A24408" w:rsidP="00A24408">
      <w:pPr>
        <w:autoSpaceDE w:val="0"/>
        <w:autoSpaceDN w:val="0"/>
        <w:adjustRightInd w:val="0"/>
        <w:spacing w:after="0" w:line="360" w:lineRule="auto"/>
        <w:jc w:val="both"/>
        <w:rPr>
          <w:rFonts w:ascii="Arial" w:hAnsi="Arial" w:cs="Arial"/>
        </w:rPr>
      </w:pPr>
      <w:r w:rsidRPr="005E70EB">
        <w:rPr>
          <w:rFonts w:ascii="Arial" w:hAnsi="Arial" w:cs="Arial"/>
        </w:rPr>
        <w:t>- z gminy Kodrąb z wodociągu komunalnego „</w:t>
      </w:r>
      <w:r w:rsidRPr="005E70EB">
        <w:rPr>
          <w:rFonts w:ascii="Arial" w:hAnsi="Arial" w:cs="Arial"/>
          <w:b/>
          <w:bCs/>
        </w:rPr>
        <w:t>Klizin</w:t>
      </w:r>
      <w:r w:rsidRPr="005E70EB">
        <w:rPr>
          <w:rFonts w:ascii="Arial" w:hAnsi="Arial" w:cs="Arial"/>
        </w:rPr>
        <w:t>” zaopatrywane są wsie w południowej części gminy: Krosno, Wola Kotkowska, Borzęcin, Kotków, Kolonia Kotków, Komorniki, Krzemieniewice, Kolonia - Krzemieniewice, Marianek, Rdułtowice, góry Rdułtowskie, Krosno- Bugaj, Kolonia Krosno- Biadów, Krosno-Huby, Krosno- Dąbrowy, Krosno- Ludwików.</w:t>
      </w:r>
    </w:p>
    <w:p w14:paraId="60101FC2" w14:textId="3CC8BD22" w:rsidR="00A24408" w:rsidRPr="005E70EB" w:rsidRDefault="00A24408" w:rsidP="00A24408">
      <w:pPr>
        <w:autoSpaceDE w:val="0"/>
        <w:autoSpaceDN w:val="0"/>
        <w:adjustRightInd w:val="0"/>
        <w:spacing w:after="0" w:line="360" w:lineRule="auto"/>
        <w:jc w:val="both"/>
        <w:rPr>
          <w:rFonts w:ascii="Arial" w:hAnsi="Arial" w:cs="Arial"/>
        </w:rPr>
      </w:pPr>
      <w:r w:rsidRPr="005E70EB">
        <w:rPr>
          <w:rFonts w:ascii="Arial" w:hAnsi="Arial" w:cs="Arial"/>
        </w:rPr>
        <w:t>Stopień zwodociągowania terenów wiejskich wynosi 99%. Straty wody podanej do sieci, corocznie</w:t>
      </w:r>
      <w:r w:rsidR="00783AD5">
        <w:rPr>
          <w:rFonts w:ascii="Arial" w:hAnsi="Arial" w:cs="Arial"/>
        </w:rPr>
        <w:t xml:space="preserve"> </w:t>
      </w:r>
      <w:r w:rsidRPr="005E70EB">
        <w:rPr>
          <w:rFonts w:ascii="Arial" w:hAnsi="Arial" w:cs="Arial"/>
        </w:rPr>
        <w:t>odnotowuje się na poziomie 45%. Głównymi przyczynami strat są kradzieże: blokowanie wodomierzy, nieoficjalne podłączenia, korzystanie z hydrantów przeciw pożarowych oraz awarie. Na terenie gminy Gorzkowice, oprócz ujęć zasilających w wodę publiczne wodociągi wiejskie, istnieją również inne ujęcia wody na cele przemysłowe lub do obsługi socjalnej mniejszych grup mieszkańców. Według stanu poborów z ujęć na koniec 2014r. własna dostawa wody z wodociągu komunalnego „Gorzkowice” stanowi prawie 50% całkowitego zużycia wody na terenie. Szacunkowo ocenia się stopień zwodociągowania terenów wiejskich na poziomie 99%.</w:t>
      </w:r>
    </w:p>
    <w:p w14:paraId="2C86808B" w14:textId="77777777" w:rsidR="00EA39AA" w:rsidRPr="005E70EB" w:rsidRDefault="00EA39AA" w:rsidP="00EA39AA">
      <w:pPr>
        <w:autoSpaceDE w:val="0"/>
        <w:autoSpaceDN w:val="0"/>
        <w:adjustRightInd w:val="0"/>
        <w:spacing w:after="0" w:line="360" w:lineRule="auto"/>
        <w:jc w:val="both"/>
        <w:rPr>
          <w:rFonts w:ascii="Arial" w:hAnsi="Arial" w:cs="Arial"/>
        </w:rPr>
      </w:pPr>
      <w:r w:rsidRPr="005E70EB">
        <w:rPr>
          <w:rFonts w:ascii="Arial" w:hAnsi="Arial" w:cs="Arial"/>
        </w:rPr>
        <w:t xml:space="preserve">• zakładowe </w:t>
      </w:r>
      <w:r w:rsidRPr="005E70EB">
        <w:rPr>
          <w:rFonts w:ascii="Arial" w:hAnsi="Arial" w:cs="Arial"/>
          <w:b/>
          <w:bCs/>
        </w:rPr>
        <w:t xml:space="preserve">ujęcie wody „Gofabet” </w:t>
      </w:r>
      <w:r w:rsidRPr="005E70EB">
        <w:rPr>
          <w:rFonts w:ascii="Arial" w:hAnsi="Arial" w:cs="Arial"/>
        </w:rPr>
        <w:t>zaopatruje w wodę zakłady Consolis Polska i H + H Polska.</w:t>
      </w:r>
    </w:p>
    <w:p w14:paraId="0EE2B087" w14:textId="05AC3C08" w:rsidR="00EA39AA" w:rsidRPr="005E70EB" w:rsidRDefault="00EA39AA" w:rsidP="00EA39AA">
      <w:pPr>
        <w:autoSpaceDE w:val="0"/>
        <w:autoSpaceDN w:val="0"/>
        <w:adjustRightInd w:val="0"/>
        <w:spacing w:after="0" w:line="360" w:lineRule="auto"/>
        <w:jc w:val="both"/>
        <w:rPr>
          <w:rFonts w:ascii="Arial" w:hAnsi="Arial" w:cs="Arial"/>
        </w:rPr>
      </w:pPr>
      <w:r w:rsidRPr="005E70EB">
        <w:rPr>
          <w:rFonts w:ascii="Arial" w:hAnsi="Arial" w:cs="Arial"/>
        </w:rPr>
        <w:t>Stopień zwodociągowania terenów wiejskich wynosi 99%. Straty wody podanej do sieci, corocznie</w:t>
      </w:r>
      <w:r w:rsidR="00E47A82">
        <w:rPr>
          <w:rFonts w:ascii="Arial" w:hAnsi="Arial" w:cs="Arial"/>
        </w:rPr>
        <w:t xml:space="preserve"> </w:t>
      </w:r>
      <w:r w:rsidRPr="005E70EB">
        <w:rPr>
          <w:rFonts w:ascii="Arial" w:hAnsi="Arial" w:cs="Arial"/>
        </w:rPr>
        <w:t xml:space="preserve">odnotowuje się na poziomie 45%. Głównymi przyczynami strat są kradzieże: </w:t>
      </w:r>
      <w:r w:rsidRPr="005E70EB">
        <w:rPr>
          <w:rFonts w:ascii="Arial" w:hAnsi="Arial" w:cs="Arial"/>
        </w:rPr>
        <w:lastRenderedPageBreak/>
        <w:t>blokowanie wodomierzy, nieoficjalne podłączenia, korzystanie z hydrantów przeciw pożarowych oraz awarie. Na terenie gminy Gorzkowice, oprócz ujęć zasilających w wodę publiczne wodociągi wiejskie, istnieją również inne ujęcia wody na cele przemysłowe lub do obsługi socjalnej mniejszych grup mieszkańców.</w:t>
      </w:r>
      <w:r w:rsidR="00783AD5">
        <w:rPr>
          <w:rFonts w:ascii="Arial" w:hAnsi="Arial" w:cs="Arial"/>
        </w:rPr>
        <w:t xml:space="preserve"> O</w:t>
      </w:r>
      <w:r w:rsidRPr="005E70EB">
        <w:rPr>
          <w:rFonts w:ascii="Arial" w:hAnsi="Arial" w:cs="Arial"/>
        </w:rPr>
        <w:t>cenia się stopień zwodociągowania terenów wiejskich na poziomie 99%.</w:t>
      </w:r>
    </w:p>
    <w:p w14:paraId="6CABFB45" w14:textId="77777777" w:rsidR="00F4161F" w:rsidRPr="00F4161F" w:rsidRDefault="00F4161F" w:rsidP="00F4161F"/>
    <w:p w14:paraId="4DCABCAF" w14:textId="487EF157" w:rsidR="006855C3" w:rsidRDefault="006855C3" w:rsidP="006855C3">
      <w:pPr>
        <w:pStyle w:val="Nagwek2"/>
      </w:pPr>
      <w:bookmarkStart w:id="21" w:name="_Toc79053241"/>
      <w:r>
        <w:t>Gospodarka odpadami</w:t>
      </w:r>
      <w:bookmarkEnd w:id="21"/>
      <w:r>
        <w:t xml:space="preserve"> </w:t>
      </w:r>
    </w:p>
    <w:p w14:paraId="48FD64FB" w14:textId="3C17CAE0" w:rsidR="00646A2D" w:rsidRPr="00506D38" w:rsidRDefault="00646A2D" w:rsidP="00506D38">
      <w:pPr>
        <w:spacing w:after="0" w:line="360" w:lineRule="auto"/>
        <w:jc w:val="both"/>
        <w:rPr>
          <w:rFonts w:ascii="Arial" w:hAnsi="Arial" w:cs="Arial"/>
        </w:rPr>
      </w:pPr>
    </w:p>
    <w:p w14:paraId="77CEB71B" w14:textId="517D7CA6" w:rsidR="00646A2D" w:rsidRPr="00506D38" w:rsidRDefault="00824ACD" w:rsidP="00506D38">
      <w:pPr>
        <w:spacing w:after="0" w:line="360" w:lineRule="auto"/>
        <w:jc w:val="both"/>
        <w:rPr>
          <w:rFonts w:ascii="Arial" w:hAnsi="Arial" w:cs="Arial"/>
        </w:rPr>
      </w:pPr>
      <w:r>
        <w:rPr>
          <w:rFonts w:ascii="Arial" w:hAnsi="Arial" w:cs="Arial"/>
        </w:rPr>
        <w:tab/>
      </w:r>
      <w:r w:rsidR="00225032" w:rsidRPr="00506D38">
        <w:rPr>
          <w:rFonts w:ascii="Arial" w:hAnsi="Arial" w:cs="Arial"/>
        </w:rPr>
        <w:t>Charakterystyka przyjętego systemu gospodarowania odpadami komunalnymi na terenie Gminy Gorzkowice</w:t>
      </w:r>
      <w:r w:rsidR="007268A3" w:rsidRPr="00506D38">
        <w:rPr>
          <w:rStyle w:val="Odwoanieprzypisudolnego"/>
          <w:rFonts w:ascii="Arial" w:hAnsi="Arial" w:cs="Arial"/>
        </w:rPr>
        <w:footnoteReference w:id="29"/>
      </w:r>
      <w:r w:rsidR="00225032" w:rsidRPr="00506D38">
        <w:rPr>
          <w:rFonts w:ascii="Arial" w:hAnsi="Arial" w:cs="Arial"/>
        </w:rPr>
        <w:t>.</w:t>
      </w:r>
    </w:p>
    <w:p w14:paraId="4DBD017F" w14:textId="0F0E0A49" w:rsidR="00225032" w:rsidRPr="00506D38" w:rsidRDefault="00225032" w:rsidP="00506D38">
      <w:pPr>
        <w:spacing w:after="0" w:line="360" w:lineRule="auto"/>
        <w:jc w:val="both"/>
        <w:rPr>
          <w:rFonts w:ascii="Arial" w:hAnsi="Arial" w:cs="Arial"/>
        </w:rPr>
      </w:pPr>
      <w:r w:rsidRPr="00506D38">
        <w:rPr>
          <w:rFonts w:ascii="Arial" w:hAnsi="Arial" w:cs="Arial"/>
        </w:rPr>
        <w:t xml:space="preserve">Właściciele nieruchomości obowiązani są do prowadzenia selektywnego zbierania </w:t>
      </w:r>
      <w:r w:rsidR="00506D38">
        <w:rPr>
          <w:rFonts w:ascii="Arial" w:hAnsi="Arial" w:cs="Arial"/>
        </w:rPr>
        <w:t xml:space="preserve"> </w:t>
      </w:r>
      <w:r w:rsidRPr="00506D38">
        <w:rPr>
          <w:rFonts w:ascii="Arial" w:hAnsi="Arial" w:cs="Arial"/>
        </w:rPr>
        <w:t>następujących rodzajów odpadów komunalnych:</w:t>
      </w:r>
    </w:p>
    <w:p w14:paraId="66EF4831" w14:textId="77777777" w:rsidR="00225032" w:rsidRPr="00506D38" w:rsidRDefault="00225032" w:rsidP="00506D38">
      <w:pPr>
        <w:spacing w:after="0" w:line="360" w:lineRule="auto"/>
        <w:jc w:val="both"/>
        <w:rPr>
          <w:rFonts w:ascii="Arial" w:hAnsi="Arial" w:cs="Arial"/>
        </w:rPr>
      </w:pPr>
      <w:r w:rsidRPr="00506D38">
        <w:rPr>
          <w:rFonts w:ascii="Arial" w:hAnsi="Arial" w:cs="Arial"/>
        </w:rPr>
        <w:t>1) niesegregowanych (zmieszanych) odpadów komunalnych pozostałych;</w:t>
      </w:r>
    </w:p>
    <w:p w14:paraId="04B15E97" w14:textId="77777777" w:rsidR="00225032" w:rsidRPr="00506D38" w:rsidRDefault="00225032" w:rsidP="00506D38">
      <w:pPr>
        <w:spacing w:after="0" w:line="360" w:lineRule="auto"/>
        <w:jc w:val="both"/>
        <w:rPr>
          <w:rFonts w:ascii="Arial" w:hAnsi="Arial" w:cs="Arial"/>
        </w:rPr>
      </w:pPr>
      <w:r w:rsidRPr="00506D38">
        <w:rPr>
          <w:rFonts w:ascii="Arial" w:hAnsi="Arial" w:cs="Arial"/>
        </w:rPr>
        <w:t>2) przeterminowanych leków i chemikaliów;</w:t>
      </w:r>
    </w:p>
    <w:p w14:paraId="238671B7" w14:textId="77777777" w:rsidR="00225032" w:rsidRPr="00506D38" w:rsidRDefault="00225032" w:rsidP="00506D38">
      <w:pPr>
        <w:spacing w:after="0" w:line="360" w:lineRule="auto"/>
        <w:jc w:val="both"/>
        <w:rPr>
          <w:rFonts w:ascii="Arial" w:hAnsi="Arial" w:cs="Arial"/>
        </w:rPr>
      </w:pPr>
      <w:r w:rsidRPr="00506D38">
        <w:rPr>
          <w:rFonts w:ascii="Arial" w:hAnsi="Arial" w:cs="Arial"/>
        </w:rPr>
        <w:t>3) zużytych baterii i akumulatorów;</w:t>
      </w:r>
    </w:p>
    <w:p w14:paraId="77C54F6C" w14:textId="77777777" w:rsidR="00225032" w:rsidRPr="00506D38" w:rsidRDefault="00225032" w:rsidP="00506D38">
      <w:pPr>
        <w:spacing w:after="0" w:line="360" w:lineRule="auto"/>
        <w:jc w:val="both"/>
        <w:rPr>
          <w:rFonts w:ascii="Arial" w:hAnsi="Arial" w:cs="Arial"/>
        </w:rPr>
      </w:pPr>
      <w:r w:rsidRPr="00506D38">
        <w:rPr>
          <w:rFonts w:ascii="Arial" w:hAnsi="Arial" w:cs="Arial"/>
        </w:rPr>
        <w:t>4) zużytego sprzętu elektrycznego i elektronicznego;</w:t>
      </w:r>
    </w:p>
    <w:p w14:paraId="6784C92F" w14:textId="77777777" w:rsidR="00225032" w:rsidRPr="00506D38" w:rsidRDefault="00225032" w:rsidP="00506D38">
      <w:pPr>
        <w:spacing w:after="0" w:line="360" w:lineRule="auto"/>
        <w:jc w:val="both"/>
        <w:rPr>
          <w:rFonts w:ascii="Arial" w:hAnsi="Arial" w:cs="Arial"/>
        </w:rPr>
      </w:pPr>
      <w:r w:rsidRPr="00506D38">
        <w:rPr>
          <w:rFonts w:ascii="Arial" w:hAnsi="Arial" w:cs="Arial"/>
        </w:rPr>
        <w:t>5) mebli i innych odpadów wielkogabarytowych;</w:t>
      </w:r>
    </w:p>
    <w:p w14:paraId="6C270017" w14:textId="77777777" w:rsidR="00225032" w:rsidRPr="00506D38" w:rsidRDefault="00225032" w:rsidP="00506D38">
      <w:pPr>
        <w:spacing w:after="0" w:line="360" w:lineRule="auto"/>
        <w:jc w:val="both"/>
        <w:rPr>
          <w:rFonts w:ascii="Arial" w:hAnsi="Arial" w:cs="Arial"/>
        </w:rPr>
      </w:pPr>
      <w:r w:rsidRPr="00506D38">
        <w:rPr>
          <w:rFonts w:ascii="Arial" w:hAnsi="Arial" w:cs="Arial"/>
        </w:rPr>
        <w:t>6) odpadów budowlanych i rozbiórkowych;</w:t>
      </w:r>
    </w:p>
    <w:p w14:paraId="2F3B6167" w14:textId="77777777" w:rsidR="00225032" w:rsidRPr="00506D38" w:rsidRDefault="00225032" w:rsidP="00506D38">
      <w:pPr>
        <w:spacing w:after="0" w:line="360" w:lineRule="auto"/>
        <w:jc w:val="both"/>
        <w:rPr>
          <w:rFonts w:ascii="Arial" w:hAnsi="Arial" w:cs="Arial"/>
        </w:rPr>
      </w:pPr>
      <w:r w:rsidRPr="00506D38">
        <w:rPr>
          <w:rFonts w:ascii="Arial" w:hAnsi="Arial" w:cs="Arial"/>
        </w:rPr>
        <w:t>7) zużytych opon;</w:t>
      </w:r>
    </w:p>
    <w:p w14:paraId="14146764" w14:textId="77777777" w:rsidR="00225032" w:rsidRPr="00506D38" w:rsidRDefault="00225032" w:rsidP="00506D38">
      <w:pPr>
        <w:spacing w:after="0" w:line="360" w:lineRule="auto"/>
        <w:jc w:val="both"/>
        <w:rPr>
          <w:rFonts w:ascii="Arial" w:hAnsi="Arial" w:cs="Arial"/>
        </w:rPr>
      </w:pPr>
      <w:r w:rsidRPr="00506D38">
        <w:rPr>
          <w:rFonts w:ascii="Arial" w:hAnsi="Arial" w:cs="Arial"/>
        </w:rPr>
        <w:t>8) odpadów zielonych;</w:t>
      </w:r>
    </w:p>
    <w:p w14:paraId="6DCF18EE" w14:textId="77777777" w:rsidR="00225032" w:rsidRPr="00506D38" w:rsidRDefault="00225032" w:rsidP="00506D38">
      <w:pPr>
        <w:spacing w:after="0" w:line="360" w:lineRule="auto"/>
        <w:jc w:val="both"/>
        <w:rPr>
          <w:rFonts w:ascii="Arial" w:hAnsi="Arial" w:cs="Arial"/>
        </w:rPr>
      </w:pPr>
      <w:r w:rsidRPr="00506D38">
        <w:rPr>
          <w:rFonts w:ascii="Arial" w:hAnsi="Arial" w:cs="Arial"/>
        </w:rPr>
        <w:t>9) papieru i tektury;</w:t>
      </w:r>
    </w:p>
    <w:p w14:paraId="3CFC45BE" w14:textId="77777777" w:rsidR="00225032" w:rsidRPr="00506D38" w:rsidRDefault="00225032" w:rsidP="00506D38">
      <w:pPr>
        <w:spacing w:after="0" w:line="360" w:lineRule="auto"/>
        <w:jc w:val="both"/>
        <w:rPr>
          <w:rFonts w:ascii="Arial" w:hAnsi="Arial" w:cs="Arial"/>
        </w:rPr>
      </w:pPr>
      <w:r w:rsidRPr="00506D38">
        <w:rPr>
          <w:rFonts w:ascii="Arial" w:hAnsi="Arial" w:cs="Arial"/>
        </w:rPr>
        <w:t>10) szkła w tym szkła bezbarwnego oraz szkła kolorowego;</w:t>
      </w:r>
    </w:p>
    <w:p w14:paraId="350C576D" w14:textId="77777777" w:rsidR="00225032" w:rsidRPr="00506D38" w:rsidRDefault="00225032" w:rsidP="00506D38">
      <w:pPr>
        <w:spacing w:after="0" w:line="360" w:lineRule="auto"/>
        <w:jc w:val="both"/>
        <w:rPr>
          <w:rFonts w:ascii="Arial" w:hAnsi="Arial" w:cs="Arial"/>
        </w:rPr>
      </w:pPr>
      <w:r w:rsidRPr="00506D38">
        <w:rPr>
          <w:rFonts w:ascii="Arial" w:hAnsi="Arial" w:cs="Arial"/>
        </w:rPr>
        <w:t>11) tworzywa sztucznego;</w:t>
      </w:r>
    </w:p>
    <w:p w14:paraId="3582BC6D" w14:textId="77777777" w:rsidR="00225032" w:rsidRPr="00506D38" w:rsidRDefault="00225032" w:rsidP="00506D38">
      <w:pPr>
        <w:spacing w:after="0" w:line="360" w:lineRule="auto"/>
        <w:jc w:val="both"/>
        <w:rPr>
          <w:rFonts w:ascii="Arial" w:hAnsi="Arial" w:cs="Arial"/>
        </w:rPr>
      </w:pPr>
      <w:r w:rsidRPr="00506D38">
        <w:rPr>
          <w:rFonts w:ascii="Arial" w:hAnsi="Arial" w:cs="Arial"/>
        </w:rPr>
        <w:t>12) opakowań wielo materiałowych;</w:t>
      </w:r>
    </w:p>
    <w:p w14:paraId="7383748A" w14:textId="77777777" w:rsidR="00225032" w:rsidRPr="00506D38" w:rsidRDefault="00225032" w:rsidP="00506D38">
      <w:pPr>
        <w:spacing w:after="0" w:line="360" w:lineRule="auto"/>
        <w:jc w:val="both"/>
        <w:rPr>
          <w:rFonts w:ascii="Arial" w:hAnsi="Arial" w:cs="Arial"/>
        </w:rPr>
      </w:pPr>
      <w:r w:rsidRPr="00506D38">
        <w:rPr>
          <w:rFonts w:ascii="Arial" w:hAnsi="Arial" w:cs="Arial"/>
        </w:rPr>
        <w:t>13) metali;</w:t>
      </w:r>
    </w:p>
    <w:p w14:paraId="151AD543" w14:textId="77777777" w:rsidR="00225032" w:rsidRPr="00506D38" w:rsidRDefault="00225032" w:rsidP="00506D38">
      <w:pPr>
        <w:spacing w:after="0" w:line="360" w:lineRule="auto"/>
        <w:jc w:val="both"/>
        <w:rPr>
          <w:rFonts w:ascii="Arial" w:hAnsi="Arial" w:cs="Arial"/>
        </w:rPr>
      </w:pPr>
      <w:r w:rsidRPr="00506D38">
        <w:rPr>
          <w:rFonts w:ascii="Arial" w:hAnsi="Arial" w:cs="Arial"/>
        </w:rPr>
        <w:t xml:space="preserve">14) odpadów komunalnych ulegających biodegradacji, w tym odpadów opakowaniowych </w:t>
      </w:r>
    </w:p>
    <w:p w14:paraId="41741A05" w14:textId="77777777" w:rsidR="00225032" w:rsidRPr="00506D38" w:rsidRDefault="00225032" w:rsidP="00506D38">
      <w:pPr>
        <w:spacing w:after="0" w:line="360" w:lineRule="auto"/>
        <w:jc w:val="both"/>
        <w:rPr>
          <w:rFonts w:ascii="Arial" w:hAnsi="Arial" w:cs="Arial"/>
        </w:rPr>
      </w:pPr>
      <w:r w:rsidRPr="00506D38">
        <w:rPr>
          <w:rFonts w:ascii="Arial" w:hAnsi="Arial" w:cs="Arial"/>
        </w:rPr>
        <w:t>ulegających biodegradacji,</w:t>
      </w:r>
    </w:p>
    <w:p w14:paraId="1E1711E0" w14:textId="7BDB3364" w:rsidR="00225032" w:rsidRDefault="00225032" w:rsidP="00506D38">
      <w:pPr>
        <w:spacing w:after="0" w:line="360" w:lineRule="auto"/>
        <w:jc w:val="both"/>
        <w:rPr>
          <w:rFonts w:ascii="Arial" w:hAnsi="Arial" w:cs="Arial"/>
        </w:rPr>
      </w:pPr>
      <w:r w:rsidRPr="00506D38">
        <w:rPr>
          <w:rFonts w:ascii="Arial" w:hAnsi="Arial" w:cs="Arial"/>
        </w:rPr>
        <w:t>15) popiół.</w:t>
      </w:r>
    </w:p>
    <w:p w14:paraId="234F71ED" w14:textId="77777777" w:rsidR="00506D38" w:rsidRPr="00506D38" w:rsidRDefault="00506D38" w:rsidP="00506D38">
      <w:pPr>
        <w:spacing w:after="0" w:line="360" w:lineRule="auto"/>
        <w:jc w:val="both"/>
        <w:rPr>
          <w:rFonts w:ascii="Arial" w:hAnsi="Arial" w:cs="Arial"/>
        </w:rPr>
      </w:pPr>
    </w:p>
    <w:p w14:paraId="4F6F04F6" w14:textId="5D52281D" w:rsidR="00225032" w:rsidRPr="00506D38" w:rsidRDefault="00225032" w:rsidP="00506D38">
      <w:pPr>
        <w:spacing w:after="0" w:line="360" w:lineRule="auto"/>
        <w:jc w:val="both"/>
        <w:rPr>
          <w:rFonts w:ascii="Arial" w:hAnsi="Arial" w:cs="Arial"/>
        </w:rPr>
      </w:pPr>
      <w:r w:rsidRPr="00506D38">
        <w:rPr>
          <w:rFonts w:ascii="Arial" w:hAnsi="Arial" w:cs="Arial"/>
        </w:rPr>
        <w:t xml:space="preserve">Podmiot odbierający odpady komunalne zobowiązany jest do selektywnego odbierania odpadów. Odpady inne niż komunalne powstające w związku z prowadzoną działalnością gospodarczą na terenie danej nieruchomości, nie mogą być gromadzone w pojemnikach służących gromadzeniu odpadów komunalnych lecz w specjalnie do tego przeznaczonych pojemnikach lub miejscach. Odpady odbierane są od mieszkańców wg. harmonogramu, </w:t>
      </w:r>
      <w:r w:rsidR="00783AD5">
        <w:rPr>
          <w:rFonts w:ascii="Arial" w:hAnsi="Arial" w:cs="Arial"/>
        </w:rPr>
        <w:br/>
      </w:r>
      <w:r w:rsidRPr="00506D38">
        <w:rPr>
          <w:rFonts w:ascii="Arial" w:hAnsi="Arial" w:cs="Arial"/>
        </w:rPr>
        <w:t xml:space="preserve">z podziałem na poszczególne frakcje z terenu zabudowy jednorodzinnej raz w miesiącu oraz </w:t>
      </w:r>
      <w:r w:rsidRPr="00506D38">
        <w:rPr>
          <w:rFonts w:ascii="Arial" w:hAnsi="Arial" w:cs="Arial"/>
        </w:rPr>
        <w:lastRenderedPageBreak/>
        <w:t>dwa razy w miesiącu z terenu zabudowy wielorodzinnej. W zabudowie jednorodzinnej dopuszcza się możliwość kompostowania i wykorzystania bioodpadów na własne potrzeby. Mieszkańcy mają również możliwość w ramach uiszczanej opłaty, oddania odpadów na GPSZOK (Gminny Punkt Selektywnej Zbiórki Odpadów Komunalnych), gdzie przyjmowane są niebezpieczne odpady w postaci zużytych baterii i akumulatorów o kodzie 20 01 34, a także zużyty sprzęt elektryczny i elektroniczny o kodach 20 01 23, 20 01 35, 20 01 36, odpady wielkogabarytowe o kodzie 20 03 07, odpady budowlano</w:t>
      </w:r>
      <w:r w:rsidR="00506D38">
        <w:rPr>
          <w:rFonts w:ascii="Arial" w:hAnsi="Arial" w:cs="Arial"/>
        </w:rPr>
        <w:t>-</w:t>
      </w:r>
      <w:r w:rsidRPr="00506D38">
        <w:rPr>
          <w:rFonts w:ascii="Arial" w:hAnsi="Arial" w:cs="Arial"/>
        </w:rPr>
        <w:t xml:space="preserve">rozbiórkowe o kodach z grupy 17, zużyte opony o kodzie 16 01 03, opakowania po środkach ochrony roślin i nawozach. Przeterminowane leki o kodzie 20 01 32 można oddawać w aptekach zlokalizowanych na terenie Gorzkowic. Ponadto dwa razy w roku (w sezonie wiosennym i jesiennym) organizowana jest zbiórka odpadów wielkogabarytowych, zużytego sprzętu elektrycznego </w:t>
      </w:r>
      <w:r w:rsidR="00783AD5">
        <w:rPr>
          <w:rFonts w:ascii="Arial" w:hAnsi="Arial" w:cs="Arial"/>
        </w:rPr>
        <w:br/>
      </w:r>
      <w:r w:rsidRPr="00506D38">
        <w:rPr>
          <w:rFonts w:ascii="Arial" w:hAnsi="Arial" w:cs="Arial"/>
        </w:rPr>
        <w:t>i elektronicznego sprzed posesji. W 2020 roku odbiór odpadów komunalnych od mieszkańców Gminy Gorzkowice, na podstawie umowy przetargowej prowadzony był przez firmę REMONDIS Sp. z o.o. Oddział w CZĘSTOCHOWIE, ul. Radomska 12, 42-200 Częstochowa, Zakład w Radomsku, ul. Kraszewskiego 5, 97-500 Radomsko. Termin wykonywania usługi obowiązywał od 01 kwietnia 2019r., do 31 sierpnia 2020r. Natomiast od 1 września 2020r., na podstawie przeprowadzonego postępowania przetargowego, kontynuowana była dalsza współpraca z tą firmą, której okres obowiązywania umowy na świadczenie usługi upłynie 31 grudnia 2021r.</w:t>
      </w:r>
    </w:p>
    <w:p w14:paraId="23A2E57D" w14:textId="33D9B834" w:rsidR="00225032" w:rsidRPr="00506D38" w:rsidRDefault="007268A3" w:rsidP="00506D38">
      <w:pPr>
        <w:spacing w:after="0" w:line="360" w:lineRule="auto"/>
        <w:jc w:val="both"/>
        <w:rPr>
          <w:rFonts w:ascii="Arial" w:hAnsi="Arial" w:cs="Arial"/>
        </w:rPr>
      </w:pPr>
      <w:r w:rsidRPr="00506D38">
        <w:rPr>
          <w:rFonts w:ascii="Arial" w:hAnsi="Arial" w:cs="Arial"/>
        </w:rPr>
        <w:t xml:space="preserve">Możliwości przetwarzania zmieszanych odpadów komunalnych, odpadów zielonych oraz pozostałości z sortowania odpadów komunalnych przeznaczonych do składowania Podmiot odbierający odpady komunalne od właścicieli nieruchomości jest obowiązany do przekazywania zmieszanych odpadów komunalnych, odpadów zielonych oraz pozostałości </w:t>
      </w:r>
      <w:r w:rsidR="00783AD5">
        <w:rPr>
          <w:rFonts w:ascii="Arial" w:hAnsi="Arial" w:cs="Arial"/>
        </w:rPr>
        <w:br/>
      </w:r>
      <w:r w:rsidRPr="00506D38">
        <w:rPr>
          <w:rFonts w:ascii="Arial" w:hAnsi="Arial" w:cs="Arial"/>
        </w:rPr>
        <w:t xml:space="preserve">z sortowania odpadów komunalnych przeznaczonych do składowania, do regionalnej instalacji do przetwarzania odpadów komunalnych. </w:t>
      </w:r>
    </w:p>
    <w:p w14:paraId="0F4F0239" w14:textId="4375C227" w:rsidR="00C12036" w:rsidRDefault="00C12036" w:rsidP="00646A2D"/>
    <w:p w14:paraId="17A637D9" w14:textId="2109D865" w:rsidR="00C12036" w:rsidRPr="002714FA" w:rsidRDefault="00DE5EDB" w:rsidP="00DE5EDB">
      <w:pPr>
        <w:spacing w:after="0" w:line="360" w:lineRule="auto"/>
        <w:jc w:val="center"/>
        <w:rPr>
          <w:rFonts w:ascii="Arial" w:hAnsi="Arial" w:cs="Arial"/>
          <w:b/>
          <w:bCs/>
        </w:rPr>
      </w:pPr>
      <w:bookmarkStart w:id="22" w:name="_Hlk75874361"/>
      <w:r>
        <w:rPr>
          <w:rFonts w:ascii="Arial" w:hAnsi="Arial" w:cs="Arial"/>
          <w:b/>
          <w:bCs/>
        </w:rPr>
        <w:t xml:space="preserve">Tabela nr </w:t>
      </w:r>
      <w:r w:rsidR="00236C95">
        <w:rPr>
          <w:rFonts w:ascii="Arial" w:hAnsi="Arial" w:cs="Arial"/>
          <w:b/>
          <w:bCs/>
        </w:rPr>
        <w:t>21</w:t>
      </w:r>
      <w:r>
        <w:rPr>
          <w:rFonts w:ascii="Arial" w:hAnsi="Arial" w:cs="Arial"/>
          <w:b/>
          <w:bCs/>
        </w:rPr>
        <w:t xml:space="preserve"> - </w:t>
      </w:r>
      <w:r w:rsidR="00C12036" w:rsidRPr="002714FA">
        <w:rPr>
          <w:rFonts w:ascii="Arial" w:hAnsi="Arial" w:cs="Arial"/>
          <w:b/>
          <w:bCs/>
        </w:rPr>
        <w:t>Ilość odpadów komunalnych wytwarzanych na terenie gminy</w:t>
      </w:r>
      <w:r w:rsidR="002714FA" w:rsidRPr="002714FA">
        <w:rPr>
          <w:rFonts w:ascii="Arial" w:hAnsi="Arial" w:cs="Arial"/>
          <w:b/>
          <w:bCs/>
        </w:rPr>
        <w:t xml:space="preserve"> – dane za 2020 r</w:t>
      </w:r>
      <w:bookmarkEnd w:id="22"/>
      <w:r w:rsidR="00C12036" w:rsidRPr="002714FA">
        <w:rPr>
          <w:rFonts w:ascii="Arial" w:hAnsi="Arial" w:cs="Arial"/>
          <w:b/>
          <w:bCs/>
        </w:rPr>
        <w:t>.</w:t>
      </w:r>
      <w:r w:rsidR="002714FA">
        <w:rPr>
          <w:rStyle w:val="Odwoanieprzypisudolnego"/>
          <w:rFonts w:ascii="Arial" w:hAnsi="Arial" w:cs="Arial"/>
          <w:b/>
          <w:bCs/>
        </w:rPr>
        <w:footnoteReference w:id="30"/>
      </w:r>
    </w:p>
    <w:p w14:paraId="3552CCAB" w14:textId="44827A3D" w:rsidR="00824ACD" w:rsidRDefault="00824ACD" w:rsidP="00807CDA">
      <w:pPr>
        <w:jc w:val="center"/>
      </w:pPr>
    </w:p>
    <w:tbl>
      <w:tblPr>
        <w:tblStyle w:val="Tabela-Siatka"/>
        <w:tblW w:w="0" w:type="auto"/>
        <w:tblLook w:val="04A0" w:firstRow="1" w:lastRow="0" w:firstColumn="1" w:lastColumn="0" w:noHBand="0" w:noVBand="1"/>
      </w:tblPr>
      <w:tblGrid>
        <w:gridCol w:w="1442"/>
        <w:gridCol w:w="2099"/>
        <w:gridCol w:w="1566"/>
        <w:gridCol w:w="2197"/>
        <w:gridCol w:w="1758"/>
      </w:tblGrid>
      <w:tr w:rsidR="00824ACD" w:rsidRPr="00824ACD" w14:paraId="533B6D52" w14:textId="77777777" w:rsidTr="00824ACD">
        <w:tc>
          <w:tcPr>
            <w:tcW w:w="1812" w:type="dxa"/>
            <w:shd w:val="clear" w:color="auto" w:fill="D5DCE4" w:themeFill="text2" w:themeFillTint="33"/>
          </w:tcPr>
          <w:p w14:paraId="759696C8" w14:textId="28384FA3" w:rsidR="00824ACD" w:rsidRPr="00824ACD" w:rsidRDefault="00824ACD" w:rsidP="00824ACD">
            <w:pPr>
              <w:rPr>
                <w:rFonts w:ascii="Arial" w:hAnsi="Arial" w:cs="Arial"/>
                <w:b/>
                <w:bCs/>
              </w:rPr>
            </w:pPr>
            <w:r w:rsidRPr="00824ACD">
              <w:rPr>
                <w:rFonts w:ascii="Arial" w:hAnsi="Arial" w:cs="Arial"/>
                <w:b/>
                <w:bCs/>
              </w:rPr>
              <w:t xml:space="preserve">L.p. </w:t>
            </w:r>
          </w:p>
        </w:tc>
        <w:tc>
          <w:tcPr>
            <w:tcW w:w="1812" w:type="dxa"/>
            <w:shd w:val="clear" w:color="auto" w:fill="D5DCE4" w:themeFill="text2" w:themeFillTint="33"/>
          </w:tcPr>
          <w:p w14:paraId="2D2372F7" w14:textId="24563F18" w:rsidR="00824ACD" w:rsidRPr="00824ACD" w:rsidRDefault="00824ACD" w:rsidP="00824ACD">
            <w:pPr>
              <w:rPr>
                <w:rFonts w:ascii="Arial" w:hAnsi="Arial" w:cs="Arial"/>
                <w:b/>
                <w:bCs/>
              </w:rPr>
            </w:pPr>
            <w:r>
              <w:rPr>
                <w:rFonts w:ascii="Arial" w:hAnsi="Arial" w:cs="Arial"/>
                <w:b/>
                <w:bCs/>
              </w:rPr>
              <w:t xml:space="preserve">Wyszczególnienie </w:t>
            </w:r>
          </w:p>
        </w:tc>
        <w:tc>
          <w:tcPr>
            <w:tcW w:w="1812" w:type="dxa"/>
            <w:shd w:val="clear" w:color="auto" w:fill="D5DCE4" w:themeFill="text2" w:themeFillTint="33"/>
          </w:tcPr>
          <w:p w14:paraId="43FE2E65" w14:textId="7377E690" w:rsidR="00824ACD" w:rsidRPr="00824ACD" w:rsidRDefault="00824ACD" w:rsidP="00824ACD">
            <w:pPr>
              <w:rPr>
                <w:rFonts w:ascii="Arial" w:hAnsi="Arial" w:cs="Arial"/>
                <w:b/>
                <w:bCs/>
              </w:rPr>
            </w:pPr>
            <w:r>
              <w:rPr>
                <w:rFonts w:ascii="Arial" w:hAnsi="Arial" w:cs="Arial"/>
                <w:b/>
                <w:bCs/>
              </w:rPr>
              <w:t xml:space="preserve">Kod odpadu </w:t>
            </w:r>
          </w:p>
        </w:tc>
        <w:tc>
          <w:tcPr>
            <w:tcW w:w="1813" w:type="dxa"/>
            <w:shd w:val="clear" w:color="auto" w:fill="D5DCE4" w:themeFill="text2" w:themeFillTint="33"/>
          </w:tcPr>
          <w:p w14:paraId="0946A92B" w14:textId="41F300F4" w:rsidR="00824ACD" w:rsidRPr="00824ACD" w:rsidRDefault="00824ACD" w:rsidP="00824ACD">
            <w:pPr>
              <w:rPr>
                <w:rFonts w:ascii="Arial" w:hAnsi="Arial" w:cs="Arial"/>
                <w:b/>
                <w:bCs/>
              </w:rPr>
            </w:pPr>
            <w:r>
              <w:rPr>
                <w:rFonts w:ascii="Arial" w:hAnsi="Arial" w:cs="Arial"/>
                <w:b/>
                <w:bCs/>
              </w:rPr>
              <w:t xml:space="preserve">Sposób zagospodarowania zebranych odpadów komunalnych </w:t>
            </w:r>
          </w:p>
        </w:tc>
        <w:tc>
          <w:tcPr>
            <w:tcW w:w="1813" w:type="dxa"/>
            <w:shd w:val="clear" w:color="auto" w:fill="D5DCE4" w:themeFill="text2" w:themeFillTint="33"/>
          </w:tcPr>
          <w:p w14:paraId="76D48D3E" w14:textId="7F8D0D33" w:rsidR="00824ACD" w:rsidRPr="00824ACD" w:rsidRDefault="00824ACD" w:rsidP="00824ACD">
            <w:pPr>
              <w:rPr>
                <w:rFonts w:ascii="Arial" w:hAnsi="Arial" w:cs="Arial"/>
                <w:b/>
                <w:bCs/>
              </w:rPr>
            </w:pPr>
            <w:r>
              <w:rPr>
                <w:rFonts w:ascii="Arial" w:hAnsi="Arial" w:cs="Arial"/>
                <w:b/>
                <w:bCs/>
              </w:rPr>
              <w:t>Masa odebranych odpadów komunalnych  [Mg]</w:t>
            </w:r>
          </w:p>
        </w:tc>
      </w:tr>
      <w:tr w:rsidR="00824ACD" w:rsidRPr="00824ACD" w14:paraId="0E0F973B" w14:textId="77777777" w:rsidTr="00824ACD">
        <w:tc>
          <w:tcPr>
            <w:tcW w:w="1812" w:type="dxa"/>
            <w:shd w:val="clear" w:color="auto" w:fill="D5DCE4" w:themeFill="text2" w:themeFillTint="33"/>
          </w:tcPr>
          <w:p w14:paraId="29DDCEEA" w14:textId="035B76F4" w:rsidR="00824ACD" w:rsidRPr="00824ACD" w:rsidRDefault="00824ACD" w:rsidP="00824ACD">
            <w:pPr>
              <w:rPr>
                <w:rFonts w:ascii="Arial" w:hAnsi="Arial" w:cs="Arial"/>
                <w:b/>
                <w:bCs/>
              </w:rPr>
            </w:pPr>
            <w:r w:rsidRPr="00824ACD">
              <w:rPr>
                <w:rFonts w:ascii="Arial" w:hAnsi="Arial" w:cs="Arial"/>
                <w:b/>
                <w:bCs/>
              </w:rPr>
              <w:t xml:space="preserve">1. </w:t>
            </w:r>
          </w:p>
        </w:tc>
        <w:tc>
          <w:tcPr>
            <w:tcW w:w="1812" w:type="dxa"/>
          </w:tcPr>
          <w:p w14:paraId="3D579E9B" w14:textId="4A97EC48" w:rsidR="00824ACD" w:rsidRPr="00824ACD" w:rsidRDefault="00235875" w:rsidP="0044406A">
            <w:pPr>
              <w:jc w:val="center"/>
              <w:rPr>
                <w:rFonts w:ascii="Arial" w:hAnsi="Arial" w:cs="Arial"/>
              </w:rPr>
            </w:pPr>
            <w:r>
              <w:rPr>
                <w:rFonts w:ascii="Arial" w:hAnsi="Arial" w:cs="Arial"/>
              </w:rPr>
              <w:t>Odpady wielkogabarytowe</w:t>
            </w:r>
          </w:p>
        </w:tc>
        <w:tc>
          <w:tcPr>
            <w:tcW w:w="1812" w:type="dxa"/>
          </w:tcPr>
          <w:p w14:paraId="656C719B" w14:textId="5DD92532" w:rsidR="00824ACD" w:rsidRPr="00824ACD" w:rsidRDefault="00235875" w:rsidP="0044406A">
            <w:pPr>
              <w:jc w:val="center"/>
              <w:rPr>
                <w:rFonts w:ascii="Arial" w:hAnsi="Arial" w:cs="Arial"/>
              </w:rPr>
            </w:pPr>
            <w:r>
              <w:rPr>
                <w:rFonts w:ascii="Arial" w:hAnsi="Arial" w:cs="Arial"/>
              </w:rPr>
              <w:t>20 03 07</w:t>
            </w:r>
          </w:p>
        </w:tc>
        <w:tc>
          <w:tcPr>
            <w:tcW w:w="1813" w:type="dxa"/>
          </w:tcPr>
          <w:p w14:paraId="0C4F2439" w14:textId="1BFF6A18" w:rsidR="00824ACD" w:rsidRPr="00824ACD" w:rsidRDefault="0044406A" w:rsidP="0044406A">
            <w:pPr>
              <w:jc w:val="center"/>
              <w:rPr>
                <w:rFonts w:ascii="Arial" w:hAnsi="Arial" w:cs="Arial"/>
              </w:rPr>
            </w:pPr>
            <w:r>
              <w:rPr>
                <w:rFonts w:ascii="Arial" w:hAnsi="Arial" w:cs="Arial"/>
              </w:rPr>
              <w:t>R12</w:t>
            </w:r>
          </w:p>
        </w:tc>
        <w:tc>
          <w:tcPr>
            <w:tcW w:w="1813" w:type="dxa"/>
          </w:tcPr>
          <w:p w14:paraId="532D5B2C" w14:textId="0BDA23B1" w:rsidR="00824ACD" w:rsidRPr="00824ACD" w:rsidRDefault="0044406A" w:rsidP="0044406A">
            <w:pPr>
              <w:jc w:val="center"/>
              <w:rPr>
                <w:rFonts w:ascii="Arial" w:hAnsi="Arial" w:cs="Arial"/>
              </w:rPr>
            </w:pPr>
            <w:r>
              <w:rPr>
                <w:rFonts w:ascii="Arial" w:hAnsi="Arial" w:cs="Arial"/>
              </w:rPr>
              <w:t>51,3300</w:t>
            </w:r>
          </w:p>
        </w:tc>
      </w:tr>
      <w:tr w:rsidR="00824ACD" w:rsidRPr="00824ACD" w14:paraId="76DD7B08" w14:textId="77777777" w:rsidTr="00824ACD">
        <w:tc>
          <w:tcPr>
            <w:tcW w:w="1812" w:type="dxa"/>
            <w:shd w:val="clear" w:color="auto" w:fill="D5DCE4" w:themeFill="text2" w:themeFillTint="33"/>
          </w:tcPr>
          <w:p w14:paraId="072969A9" w14:textId="7F168967" w:rsidR="00824ACD" w:rsidRPr="00824ACD" w:rsidRDefault="00824ACD" w:rsidP="00824ACD">
            <w:pPr>
              <w:rPr>
                <w:rFonts w:ascii="Arial" w:hAnsi="Arial" w:cs="Arial"/>
                <w:b/>
                <w:bCs/>
              </w:rPr>
            </w:pPr>
            <w:r w:rsidRPr="00824ACD">
              <w:rPr>
                <w:rFonts w:ascii="Arial" w:hAnsi="Arial" w:cs="Arial"/>
                <w:b/>
                <w:bCs/>
              </w:rPr>
              <w:t>2.</w:t>
            </w:r>
          </w:p>
        </w:tc>
        <w:tc>
          <w:tcPr>
            <w:tcW w:w="1812" w:type="dxa"/>
          </w:tcPr>
          <w:p w14:paraId="5AC726D9" w14:textId="5C6E451B" w:rsidR="00824ACD" w:rsidRPr="00824ACD" w:rsidRDefault="0044406A" w:rsidP="0044406A">
            <w:pPr>
              <w:jc w:val="center"/>
              <w:rPr>
                <w:rFonts w:ascii="Arial" w:hAnsi="Arial" w:cs="Arial"/>
              </w:rPr>
            </w:pPr>
            <w:r>
              <w:rPr>
                <w:rFonts w:ascii="Arial" w:hAnsi="Arial" w:cs="Arial"/>
              </w:rPr>
              <w:t xml:space="preserve">Opakowania z papieru i tektury </w:t>
            </w:r>
          </w:p>
        </w:tc>
        <w:tc>
          <w:tcPr>
            <w:tcW w:w="1812" w:type="dxa"/>
          </w:tcPr>
          <w:p w14:paraId="252A445A" w14:textId="61E17837" w:rsidR="00824ACD" w:rsidRPr="00824ACD" w:rsidRDefault="0044406A" w:rsidP="0044406A">
            <w:pPr>
              <w:jc w:val="center"/>
              <w:rPr>
                <w:rFonts w:ascii="Arial" w:hAnsi="Arial" w:cs="Arial"/>
              </w:rPr>
            </w:pPr>
            <w:r>
              <w:rPr>
                <w:rFonts w:ascii="Arial" w:hAnsi="Arial" w:cs="Arial"/>
              </w:rPr>
              <w:t>15 01 01</w:t>
            </w:r>
          </w:p>
        </w:tc>
        <w:tc>
          <w:tcPr>
            <w:tcW w:w="1813" w:type="dxa"/>
          </w:tcPr>
          <w:p w14:paraId="618CEB4A" w14:textId="2ED5510F" w:rsidR="00824ACD" w:rsidRPr="00824ACD" w:rsidRDefault="0044406A" w:rsidP="0044406A">
            <w:pPr>
              <w:jc w:val="center"/>
              <w:rPr>
                <w:rFonts w:ascii="Arial" w:hAnsi="Arial" w:cs="Arial"/>
              </w:rPr>
            </w:pPr>
            <w:r>
              <w:rPr>
                <w:rFonts w:ascii="Arial" w:hAnsi="Arial" w:cs="Arial"/>
              </w:rPr>
              <w:t>R3, R12</w:t>
            </w:r>
          </w:p>
        </w:tc>
        <w:tc>
          <w:tcPr>
            <w:tcW w:w="1813" w:type="dxa"/>
          </w:tcPr>
          <w:p w14:paraId="762B515E" w14:textId="5B429143" w:rsidR="00824ACD" w:rsidRPr="00824ACD" w:rsidRDefault="0044406A" w:rsidP="0044406A">
            <w:pPr>
              <w:jc w:val="center"/>
              <w:rPr>
                <w:rFonts w:ascii="Arial" w:hAnsi="Arial" w:cs="Arial"/>
              </w:rPr>
            </w:pPr>
            <w:r>
              <w:rPr>
                <w:rFonts w:ascii="Arial" w:hAnsi="Arial" w:cs="Arial"/>
              </w:rPr>
              <w:t>36,1800</w:t>
            </w:r>
          </w:p>
        </w:tc>
      </w:tr>
      <w:tr w:rsidR="00824ACD" w:rsidRPr="00824ACD" w14:paraId="60918242" w14:textId="77777777" w:rsidTr="00824ACD">
        <w:tc>
          <w:tcPr>
            <w:tcW w:w="1812" w:type="dxa"/>
            <w:shd w:val="clear" w:color="auto" w:fill="D5DCE4" w:themeFill="text2" w:themeFillTint="33"/>
          </w:tcPr>
          <w:p w14:paraId="29C5D3B9" w14:textId="4FE92829" w:rsidR="00824ACD" w:rsidRPr="00824ACD" w:rsidRDefault="00824ACD" w:rsidP="00824ACD">
            <w:pPr>
              <w:rPr>
                <w:rFonts w:ascii="Arial" w:hAnsi="Arial" w:cs="Arial"/>
                <w:b/>
                <w:bCs/>
              </w:rPr>
            </w:pPr>
            <w:r>
              <w:rPr>
                <w:rFonts w:ascii="Arial" w:hAnsi="Arial" w:cs="Arial"/>
                <w:b/>
                <w:bCs/>
              </w:rPr>
              <w:lastRenderedPageBreak/>
              <w:t>3.</w:t>
            </w:r>
          </w:p>
        </w:tc>
        <w:tc>
          <w:tcPr>
            <w:tcW w:w="1812" w:type="dxa"/>
          </w:tcPr>
          <w:p w14:paraId="255836C0" w14:textId="68D596D4" w:rsidR="00824ACD" w:rsidRPr="00824ACD" w:rsidRDefault="0044406A" w:rsidP="0044406A">
            <w:pPr>
              <w:jc w:val="center"/>
              <w:rPr>
                <w:rFonts w:ascii="Arial" w:hAnsi="Arial" w:cs="Arial"/>
              </w:rPr>
            </w:pPr>
            <w:r>
              <w:rPr>
                <w:rFonts w:ascii="Arial" w:hAnsi="Arial" w:cs="Arial"/>
              </w:rPr>
              <w:t xml:space="preserve">Opakowania z tworzyw sztucznych </w:t>
            </w:r>
          </w:p>
        </w:tc>
        <w:tc>
          <w:tcPr>
            <w:tcW w:w="1812" w:type="dxa"/>
          </w:tcPr>
          <w:p w14:paraId="443935B9" w14:textId="2E47EB9B" w:rsidR="00824ACD" w:rsidRPr="00824ACD" w:rsidRDefault="0044406A" w:rsidP="0044406A">
            <w:pPr>
              <w:jc w:val="center"/>
              <w:rPr>
                <w:rFonts w:ascii="Arial" w:hAnsi="Arial" w:cs="Arial"/>
              </w:rPr>
            </w:pPr>
            <w:r>
              <w:rPr>
                <w:rFonts w:ascii="Arial" w:hAnsi="Arial" w:cs="Arial"/>
              </w:rPr>
              <w:t xml:space="preserve">15 01 02 </w:t>
            </w:r>
          </w:p>
        </w:tc>
        <w:tc>
          <w:tcPr>
            <w:tcW w:w="1813" w:type="dxa"/>
          </w:tcPr>
          <w:p w14:paraId="61CEC91B" w14:textId="635C9FFD" w:rsidR="00824ACD" w:rsidRPr="00824ACD" w:rsidRDefault="0044406A" w:rsidP="0044406A">
            <w:pPr>
              <w:jc w:val="center"/>
              <w:rPr>
                <w:rFonts w:ascii="Arial" w:hAnsi="Arial" w:cs="Arial"/>
              </w:rPr>
            </w:pPr>
            <w:r>
              <w:rPr>
                <w:rFonts w:ascii="Arial" w:hAnsi="Arial" w:cs="Arial"/>
              </w:rPr>
              <w:t>R12 R3</w:t>
            </w:r>
          </w:p>
        </w:tc>
        <w:tc>
          <w:tcPr>
            <w:tcW w:w="1813" w:type="dxa"/>
          </w:tcPr>
          <w:p w14:paraId="5505F4E9" w14:textId="497082BB" w:rsidR="00824ACD" w:rsidRPr="00824ACD" w:rsidRDefault="0044406A" w:rsidP="0044406A">
            <w:pPr>
              <w:jc w:val="center"/>
              <w:rPr>
                <w:rFonts w:ascii="Arial" w:hAnsi="Arial" w:cs="Arial"/>
              </w:rPr>
            </w:pPr>
            <w:r>
              <w:rPr>
                <w:rFonts w:ascii="Arial" w:hAnsi="Arial" w:cs="Arial"/>
              </w:rPr>
              <w:t>1,0700</w:t>
            </w:r>
          </w:p>
        </w:tc>
      </w:tr>
      <w:tr w:rsidR="00824ACD" w:rsidRPr="00824ACD" w14:paraId="3B39317D" w14:textId="77777777" w:rsidTr="00824ACD">
        <w:tc>
          <w:tcPr>
            <w:tcW w:w="1812" w:type="dxa"/>
            <w:shd w:val="clear" w:color="auto" w:fill="D5DCE4" w:themeFill="text2" w:themeFillTint="33"/>
          </w:tcPr>
          <w:p w14:paraId="493F023B" w14:textId="7C55C0B7" w:rsidR="00824ACD" w:rsidRPr="00824ACD" w:rsidRDefault="00824ACD" w:rsidP="00824ACD">
            <w:pPr>
              <w:rPr>
                <w:rFonts w:ascii="Arial" w:hAnsi="Arial" w:cs="Arial"/>
                <w:b/>
                <w:bCs/>
              </w:rPr>
            </w:pPr>
            <w:r>
              <w:rPr>
                <w:rFonts w:ascii="Arial" w:hAnsi="Arial" w:cs="Arial"/>
                <w:b/>
                <w:bCs/>
              </w:rPr>
              <w:t>4.</w:t>
            </w:r>
          </w:p>
        </w:tc>
        <w:tc>
          <w:tcPr>
            <w:tcW w:w="1812" w:type="dxa"/>
          </w:tcPr>
          <w:p w14:paraId="11456CA0" w14:textId="1CBEA82A" w:rsidR="00824ACD" w:rsidRPr="00824ACD" w:rsidRDefault="0044406A" w:rsidP="0044406A">
            <w:pPr>
              <w:jc w:val="center"/>
              <w:rPr>
                <w:rFonts w:ascii="Arial" w:hAnsi="Arial" w:cs="Arial"/>
              </w:rPr>
            </w:pPr>
            <w:r>
              <w:rPr>
                <w:rFonts w:ascii="Arial" w:hAnsi="Arial" w:cs="Arial"/>
              </w:rPr>
              <w:t xml:space="preserve">Niesegregowane (zmieszane) odpady komunalne </w:t>
            </w:r>
          </w:p>
        </w:tc>
        <w:tc>
          <w:tcPr>
            <w:tcW w:w="1812" w:type="dxa"/>
          </w:tcPr>
          <w:p w14:paraId="2F64EBC6" w14:textId="2D40D6D7" w:rsidR="00824ACD" w:rsidRPr="00824ACD" w:rsidRDefault="0044406A" w:rsidP="0044406A">
            <w:pPr>
              <w:jc w:val="center"/>
              <w:rPr>
                <w:rFonts w:ascii="Arial" w:hAnsi="Arial" w:cs="Arial"/>
              </w:rPr>
            </w:pPr>
            <w:r>
              <w:rPr>
                <w:rFonts w:ascii="Arial" w:hAnsi="Arial" w:cs="Arial"/>
              </w:rPr>
              <w:t>20 03 01</w:t>
            </w:r>
          </w:p>
        </w:tc>
        <w:tc>
          <w:tcPr>
            <w:tcW w:w="1813" w:type="dxa"/>
          </w:tcPr>
          <w:p w14:paraId="4DB5E6DE" w14:textId="0CE94729" w:rsidR="00824ACD" w:rsidRPr="00824ACD" w:rsidRDefault="0044406A" w:rsidP="0044406A">
            <w:pPr>
              <w:jc w:val="center"/>
              <w:rPr>
                <w:rFonts w:ascii="Arial" w:hAnsi="Arial" w:cs="Arial"/>
              </w:rPr>
            </w:pPr>
            <w:r>
              <w:rPr>
                <w:rFonts w:ascii="Arial" w:hAnsi="Arial" w:cs="Arial"/>
              </w:rPr>
              <w:t>D13</w:t>
            </w:r>
          </w:p>
        </w:tc>
        <w:tc>
          <w:tcPr>
            <w:tcW w:w="1813" w:type="dxa"/>
          </w:tcPr>
          <w:p w14:paraId="5666A79E" w14:textId="4722B64F" w:rsidR="00824ACD" w:rsidRPr="00824ACD" w:rsidRDefault="0044406A" w:rsidP="0044406A">
            <w:pPr>
              <w:jc w:val="center"/>
              <w:rPr>
                <w:rFonts w:ascii="Arial" w:hAnsi="Arial" w:cs="Arial"/>
              </w:rPr>
            </w:pPr>
            <w:r>
              <w:rPr>
                <w:rFonts w:ascii="Arial" w:hAnsi="Arial" w:cs="Arial"/>
              </w:rPr>
              <w:t>990,8800</w:t>
            </w:r>
          </w:p>
        </w:tc>
      </w:tr>
      <w:tr w:rsidR="00824ACD" w:rsidRPr="00824ACD" w14:paraId="30A8D271" w14:textId="77777777" w:rsidTr="00824ACD">
        <w:tc>
          <w:tcPr>
            <w:tcW w:w="1812" w:type="dxa"/>
            <w:shd w:val="clear" w:color="auto" w:fill="D5DCE4" w:themeFill="text2" w:themeFillTint="33"/>
          </w:tcPr>
          <w:p w14:paraId="1C2C6121" w14:textId="24E3FEEA" w:rsidR="00824ACD" w:rsidRPr="00824ACD" w:rsidRDefault="00824ACD" w:rsidP="00824ACD">
            <w:pPr>
              <w:rPr>
                <w:rFonts w:ascii="Arial" w:hAnsi="Arial" w:cs="Arial"/>
                <w:b/>
                <w:bCs/>
              </w:rPr>
            </w:pPr>
            <w:r>
              <w:rPr>
                <w:rFonts w:ascii="Arial" w:hAnsi="Arial" w:cs="Arial"/>
                <w:b/>
                <w:bCs/>
              </w:rPr>
              <w:t>5.</w:t>
            </w:r>
          </w:p>
        </w:tc>
        <w:tc>
          <w:tcPr>
            <w:tcW w:w="1812" w:type="dxa"/>
          </w:tcPr>
          <w:p w14:paraId="6D96E4DC" w14:textId="0B2F40E8" w:rsidR="00824ACD" w:rsidRPr="00824ACD" w:rsidRDefault="0044406A" w:rsidP="0044406A">
            <w:pPr>
              <w:jc w:val="center"/>
              <w:rPr>
                <w:rFonts w:ascii="Arial" w:hAnsi="Arial" w:cs="Arial"/>
              </w:rPr>
            </w:pPr>
            <w:r>
              <w:rPr>
                <w:rFonts w:ascii="Arial" w:hAnsi="Arial" w:cs="Arial"/>
              </w:rPr>
              <w:t xml:space="preserve">Zmieszane odpady opakowaniowe </w:t>
            </w:r>
          </w:p>
        </w:tc>
        <w:tc>
          <w:tcPr>
            <w:tcW w:w="1812" w:type="dxa"/>
          </w:tcPr>
          <w:p w14:paraId="50D6BCC3" w14:textId="3F0DF364" w:rsidR="00824ACD" w:rsidRPr="00824ACD" w:rsidRDefault="00C052F1" w:rsidP="0044406A">
            <w:pPr>
              <w:jc w:val="center"/>
              <w:rPr>
                <w:rFonts w:ascii="Arial" w:hAnsi="Arial" w:cs="Arial"/>
              </w:rPr>
            </w:pPr>
            <w:r>
              <w:rPr>
                <w:rFonts w:ascii="Arial" w:hAnsi="Arial" w:cs="Arial"/>
              </w:rPr>
              <w:t>15 01 06</w:t>
            </w:r>
          </w:p>
        </w:tc>
        <w:tc>
          <w:tcPr>
            <w:tcW w:w="1813" w:type="dxa"/>
          </w:tcPr>
          <w:p w14:paraId="591473F5" w14:textId="39638B21" w:rsidR="00824ACD" w:rsidRPr="00824ACD" w:rsidRDefault="00C052F1" w:rsidP="0044406A">
            <w:pPr>
              <w:jc w:val="center"/>
              <w:rPr>
                <w:rFonts w:ascii="Arial" w:hAnsi="Arial" w:cs="Arial"/>
              </w:rPr>
            </w:pPr>
            <w:r>
              <w:rPr>
                <w:rFonts w:ascii="Arial" w:hAnsi="Arial" w:cs="Arial"/>
              </w:rPr>
              <w:t>R12</w:t>
            </w:r>
          </w:p>
        </w:tc>
        <w:tc>
          <w:tcPr>
            <w:tcW w:w="1813" w:type="dxa"/>
          </w:tcPr>
          <w:p w14:paraId="00B16629" w14:textId="049750BB" w:rsidR="00824ACD" w:rsidRPr="00824ACD" w:rsidRDefault="00C052F1" w:rsidP="0044406A">
            <w:pPr>
              <w:jc w:val="center"/>
              <w:rPr>
                <w:rFonts w:ascii="Arial" w:hAnsi="Arial" w:cs="Arial"/>
              </w:rPr>
            </w:pPr>
            <w:r>
              <w:rPr>
                <w:rFonts w:ascii="Arial" w:hAnsi="Arial" w:cs="Arial"/>
              </w:rPr>
              <w:t>38,0000</w:t>
            </w:r>
          </w:p>
        </w:tc>
      </w:tr>
      <w:tr w:rsidR="00824ACD" w:rsidRPr="00824ACD" w14:paraId="626159AE" w14:textId="77777777" w:rsidTr="00824ACD">
        <w:tc>
          <w:tcPr>
            <w:tcW w:w="1812" w:type="dxa"/>
            <w:shd w:val="clear" w:color="auto" w:fill="D5DCE4" w:themeFill="text2" w:themeFillTint="33"/>
          </w:tcPr>
          <w:p w14:paraId="579DFE96" w14:textId="61D18969" w:rsidR="00824ACD" w:rsidRPr="00824ACD" w:rsidRDefault="00824ACD" w:rsidP="00824ACD">
            <w:pPr>
              <w:rPr>
                <w:rFonts w:ascii="Arial" w:hAnsi="Arial" w:cs="Arial"/>
                <w:b/>
                <w:bCs/>
              </w:rPr>
            </w:pPr>
            <w:r>
              <w:rPr>
                <w:rFonts w:ascii="Arial" w:hAnsi="Arial" w:cs="Arial"/>
                <w:b/>
                <w:bCs/>
              </w:rPr>
              <w:t>6.</w:t>
            </w:r>
          </w:p>
        </w:tc>
        <w:tc>
          <w:tcPr>
            <w:tcW w:w="1812" w:type="dxa"/>
          </w:tcPr>
          <w:p w14:paraId="633C950C" w14:textId="7B6CD006" w:rsidR="00824ACD" w:rsidRPr="00824ACD" w:rsidRDefault="00C052F1" w:rsidP="0044406A">
            <w:pPr>
              <w:jc w:val="center"/>
              <w:rPr>
                <w:rFonts w:ascii="Arial" w:hAnsi="Arial" w:cs="Arial"/>
              </w:rPr>
            </w:pPr>
            <w:r>
              <w:rPr>
                <w:rFonts w:ascii="Arial" w:hAnsi="Arial" w:cs="Arial"/>
              </w:rPr>
              <w:t>Opakowania ze szkła</w:t>
            </w:r>
          </w:p>
        </w:tc>
        <w:tc>
          <w:tcPr>
            <w:tcW w:w="1812" w:type="dxa"/>
          </w:tcPr>
          <w:p w14:paraId="262ED9B5" w14:textId="7D53E073" w:rsidR="00824ACD" w:rsidRPr="00824ACD" w:rsidRDefault="00C052F1" w:rsidP="0044406A">
            <w:pPr>
              <w:jc w:val="center"/>
              <w:rPr>
                <w:rFonts w:ascii="Arial" w:hAnsi="Arial" w:cs="Arial"/>
              </w:rPr>
            </w:pPr>
            <w:r>
              <w:rPr>
                <w:rFonts w:ascii="Arial" w:hAnsi="Arial" w:cs="Arial"/>
              </w:rPr>
              <w:t>15 01 07</w:t>
            </w:r>
          </w:p>
        </w:tc>
        <w:tc>
          <w:tcPr>
            <w:tcW w:w="1813" w:type="dxa"/>
          </w:tcPr>
          <w:p w14:paraId="6E62C141" w14:textId="48ACF34B" w:rsidR="00824ACD" w:rsidRPr="00824ACD" w:rsidRDefault="00C052F1" w:rsidP="0044406A">
            <w:pPr>
              <w:jc w:val="center"/>
              <w:rPr>
                <w:rFonts w:ascii="Arial" w:hAnsi="Arial" w:cs="Arial"/>
              </w:rPr>
            </w:pPr>
            <w:r>
              <w:rPr>
                <w:rFonts w:ascii="Arial" w:hAnsi="Arial" w:cs="Arial"/>
              </w:rPr>
              <w:t>R12, R5</w:t>
            </w:r>
          </w:p>
        </w:tc>
        <w:tc>
          <w:tcPr>
            <w:tcW w:w="1813" w:type="dxa"/>
          </w:tcPr>
          <w:p w14:paraId="5D9CC5E9" w14:textId="7BE7B83B" w:rsidR="00824ACD" w:rsidRPr="00824ACD" w:rsidRDefault="00C052F1" w:rsidP="0044406A">
            <w:pPr>
              <w:jc w:val="center"/>
              <w:rPr>
                <w:rFonts w:ascii="Arial" w:hAnsi="Arial" w:cs="Arial"/>
              </w:rPr>
            </w:pPr>
            <w:r>
              <w:rPr>
                <w:rFonts w:ascii="Arial" w:hAnsi="Arial" w:cs="Arial"/>
              </w:rPr>
              <w:t>173,5600</w:t>
            </w:r>
          </w:p>
        </w:tc>
      </w:tr>
      <w:tr w:rsidR="00824ACD" w:rsidRPr="00824ACD" w14:paraId="02BF2A02" w14:textId="77777777" w:rsidTr="00824ACD">
        <w:tc>
          <w:tcPr>
            <w:tcW w:w="1812" w:type="dxa"/>
            <w:shd w:val="clear" w:color="auto" w:fill="D5DCE4" w:themeFill="text2" w:themeFillTint="33"/>
          </w:tcPr>
          <w:p w14:paraId="4BBA407A" w14:textId="6E0AF14A" w:rsidR="00824ACD" w:rsidRPr="00824ACD" w:rsidRDefault="00824ACD" w:rsidP="00824ACD">
            <w:pPr>
              <w:rPr>
                <w:rFonts w:ascii="Arial" w:hAnsi="Arial" w:cs="Arial"/>
                <w:b/>
                <w:bCs/>
              </w:rPr>
            </w:pPr>
            <w:r>
              <w:rPr>
                <w:rFonts w:ascii="Arial" w:hAnsi="Arial" w:cs="Arial"/>
                <w:b/>
                <w:bCs/>
              </w:rPr>
              <w:t>7.</w:t>
            </w:r>
          </w:p>
        </w:tc>
        <w:tc>
          <w:tcPr>
            <w:tcW w:w="1812" w:type="dxa"/>
          </w:tcPr>
          <w:p w14:paraId="4348611C" w14:textId="1F3AA50B" w:rsidR="00824ACD" w:rsidRPr="00824ACD" w:rsidRDefault="00C052F1" w:rsidP="0044406A">
            <w:pPr>
              <w:jc w:val="center"/>
              <w:rPr>
                <w:rFonts w:ascii="Arial" w:hAnsi="Arial" w:cs="Arial"/>
              </w:rPr>
            </w:pPr>
            <w:r>
              <w:rPr>
                <w:rFonts w:ascii="Arial" w:hAnsi="Arial" w:cs="Arial"/>
              </w:rPr>
              <w:t xml:space="preserve">Tworzywa sztuczne </w:t>
            </w:r>
          </w:p>
        </w:tc>
        <w:tc>
          <w:tcPr>
            <w:tcW w:w="1812" w:type="dxa"/>
          </w:tcPr>
          <w:p w14:paraId="4AC25260" w14:textId="4291D053" w:rsidR="00824ACD" w:rsidRPr="00824ACD" w:rsidRDefault="00C052F1" w:rsidP="0044406A">
            <w:pPr>
              <w:jc w:val="center"/>
              <w:rPr>
                <w:rFonts w:ascii="Arial" w:hAnsi="Arial" w:cs="Arial"/>
              </w:rPr>
            </w:pPr>
            <w:r>
              <w:rPr>
                <w:rFonts w:ascii="Arial" w:hAnsi="Arial" w:cs="Arial"/>
              </w:rPr>
              <w:t>20 01 39</w:t>
            </w:r>
          </w:p>
        </w:tc>
        <w:tc>
          <w:tcPr>
            <w:tcW w:w="1813" w:type="dxa"/>
          </w:tcPr>
          <w:p w14:paraId="1BDF1999" w14:textId="78BE1054" w:rsidR="00824ACD" w:rsidRPr="00824ACD" w:rsidRDefault="00C052F1" w:rsidP="0044406A">
            <w:pPr>
              <w:jc w:val="center"/>
              <w:rPr>
                <w:rFonts w:ascii="Arial" w:hAnsi="Arial" w:cs="Arial"/>
              </w:rPr>
            </w:pPr>
            <w:r>
              <w:rPr>
                <w:rFonts w:ascii="Arial" w:hAnsi="Arial" w:cs="Arial"/>
              </w:rPr>
              <w:t>R12</w:t>
            </w:r>
          </w:p>
        </w:tc>
        <w:tc>
          <w:tcPr>
            <w:tcW w:w="1813" w:type="dxa"/>
          </w:tcPr>
          <w:p w14:paraId="58E5CB90" w14:textId="5CADD0F5" w:rsidR="00824ACD" w:rsidRPr="00824ACD" w:rsidRDefault="00C052F1" w:rsidP="0044406A">
            <w:pPr>
              <w:jc w:val="center"/>
              <w:rPr>
                <w:rFonts w:ascii="Arial" w:hAnsi="Arial" w:cs="Arial"/>
              </w:rPr>
            </w:pPr>
            <w:r>
              <w:rPr>
                <w:rFonts w:ascii="Arial" w:hAnsi="Arial" w:cs="Arial"/>
              </w:rPr>
              <w:t>186,8300</w:t>
            </w:r>
          </w:p>
        </w:tc>
      </w:tr>
      <w:tr w:rsidR="00824ACD" w:rsidRPr="00824ACD" w14:paraId="7FD432B4" w14:textId="77777777" w:rsidTr="00824ACD">
        <w:tc>
          <w:tcPr>
            <w:tcW w:w="1812" w:type="dxa"/>
            <w:shd w:val="clear" w:color="auto" w:fill="D5DCE4" w:themeFill="text2" w:themeFillTint="33"/>
          </w:tcPr>
          <w:p w14:paraId="7ABB4845" w14:textId="27261012" w:rsidR="00824ACD" w:rsidRPr="00824ACD" w:rsidRDefault="00824ACD" w:rsidP="00824ACD">
            <w:pPr>
              <w:rPr>
                <w:rFonts w:ascii="Arial" w:hAnsi="Arial" w:cs="Arial"/>
                <w:b/>
                <w:bCs/>
              </w:rPr>
            </w:pPr>
            <w:r>
              <w:rPr>
                <w:rFonts w:ascii="Arial" w:hAnsi="Arial" w:cs="Arial"/>
                <w:b/>
                <w:bCs/>
              </w:rPr>
              <w:t>8.</w:t>
            </w:r>
          </w:p>
        </w:tc>
        <w:tc>
          <w:tcPr>
            <w:tcW w:w="1812" w:type="dxa"/>
          </w:tcPr>
          <w:p w14:paraId="7DD06C16" w14:textId="12CC8637" w:rsidR="00824ACD" w:rsidRPr="00824ACD" w:rsidRDefault="003A2B52" w:rsidP="0044406A">
            <w:pPr>
              <w:jc w:val="center"/>
              <w:rPr>
                <w:rFonts w:ascii="Arial" w:hAnsi="Arial" w:cs="Arial"/>
              </w:rPr>
            </w:pPr>
            <w:r>
              <w:rPr>
                <w:rFonts w:ascii="Arial" w:hAnsi="Arial" w:cs="Arial"/>
              </w:rPr>
              <w:t xml:space="preserve">Inne odpady nieulegające biodegradacji </w:t>
            </w:r>
          </w:p>
        </w:tc>
        <w:tc>
          <w:tcPr>
            <w:tcW w:w="1812" w:type="dxa"/>
          </w:tcPr>
          <w:p w14:paraId="3FCF83D9" w14:textId="7BF24615" w:rsidR="00824ACD" w:rsidRPr="00824ACD" w:rsidRDefault="007B4A1A" w:rsidP="0044406A">
            <w:pPr>
              <w:jc w:val="center"/>
              <w:rPr>
                <w:rFonts w:ascii="Arial" w:hAnsi="Arial" w:cs="Arial"/>
              </w:rPr>
            </w:pPr>
            <w:r>
              <w:rPr>
                <w:rFonts w:ascii="Arial" w:hAnsi="Arial" w:cs="Arial"/>
              </w:rPr>
              <w:t>20 02 03</w:t>
            </w:r>
          </w:p>
        </w:tc>
        <w:tc>
          <w:tcPr>
            <w:tcW w:w="1813" w:type="dxa"/>
          </w:tcPr>
          <w:p w14:paraId="1701FF6A" w14:textId="513C3C1D" w:rsidR="00824ACD" w:rsidRPr="00824ACD" w:rsidRDefault="007B4A1A" w:rsidP="0044406A">
            <w:pPr>
              <w:jc w:val="center"/>
              <w:rPr>
                <w:rFonts w:ascii="Arial" w:hAnsi="Arial" w:cs="Arial"/>
              </w:rPr>
            </w:pPr>
            <w:r>
              <w:rPr>
                <w:rFonts w:ascii="Arial" w:hAnsi="Arial" w:cs="Arial"/>
              </w:rPr>
              <w:t>R12</w:t>
            </w:r>
          </w:p>
        </w:tc>
        <w:tc>
          <w:tcPr>
            <w:tcW w:w="1813" w:type="dxa"/>
          </w:tcPr>
          <w:p w14:paraId="42B04858" w14:textId="13B6679D" w:rsidR="00824ACD" w:rsidRPr="00824ACD" w:rsidRDefault="007B4A1A" w:rsidP="0044406A">
            <w:pPr>
              <w:jc w:val="center"/>
              <w:rPr>
                <w:rFonts w:ascii="Arial" w:hAnsi="Arial" w:cs="Arial"/>
              </w:rPr>
            </w:pPr>
            <w:r>
              <w:rPr>
                <w:rFonts w:ascii="Arial" w:hAnsi="Arial" w:cs="Arial"/>
              </w:rPr>
              <w:t>68,0400</w:t>
            </w:r>
          </w:p>
        </w:tc>
      </w:tr>
      <w:tr w:rsidR="00824ACD" w:rsidRPr="00824ACD" w14:paraId="36C9C60E" w14:textId="77777777" w:rsidTr="00824ACD">
        <w:tc>
          <w:tcPr>
            <w:tcW w:w="1812" w:type="dxa"/>
            <w:shd w:val="clear" w:color="auto" w:fill="D5DCE4" w:themeFill="text2" w:themeFillTint="33"/>
          </w:tcPr>
          <w:p w14:paraId="0AAA2253" w14:textId="02BDA3A0" w:rsidR="00824ACD" w:rsidRPr="00824ACD" w:rsidRDefault="00824ACD" w:rsidP="00824ACD">
            <w:pPr>
              <w:rPr>
                <w:rFonts w:ascii="Arial" w:hAnsi="Arial" w:cs="Arial"/>
                <w:b/>
                <w:bCs/>
              </w:rPr>
            </w:pPr>
            <w:r>
              <w:rPr>
                <w:rFonts w:ascii="Arial" w:hAnsi="Arial" w:cs="Arial"/>
                <w:b/>
                <w:bCs/>
              </w:rPr>
              <w:t>9.</w:t>
            </w:r>
          </w:p>
        </w:tc>
        <w:tc>
          <w:tcPr>
            <w:tcW w:w="1812" w:type="dxa"/>
          </w:tcPr>
          <w:p w14:paraId="3BF3723D" w14:textId="26D95C88" w:rsidR="00824ACD" w:rsidRPr="00824ACD" w:rsidRDefault="007B4A1A" w:rsidP="0044406A">
            <w:pPr>
              <w:jc w:val="center"/>
              <w:rPr>
                <w:rFonts w:ascii="Arial" w:hAnsi="Arial" w:cs="Arial"/>
              </w:rPr>
            </w:pPr>
            <w:r>
              <w:rPr>
                <w:rFonts w:ascii="Arial" w:hAnsi="Arial" w:cs="Arial"/>
              </w:rPr>
              <w:t xml:space="preserve">Inne niewymienione frakcje </w:t>
            </w:r>
            <w:r w:rsidR="002F5706">
              <w:rPr>
                <w:rFonts w:ascii="Arial" w:hAnsi="Arial" w:cs="Arial"/>
              </w:rPr>
              <w:t xml:space="preserve">zbierane w sposób selektywny </w:t>
            </w:r>
          </w:p>
        </w:tc>
        <w:tc>
          <w:tcPr>
            <w:tcW w:w="1812" w:type="dxa"/>
          </w:tcPr>
          <w:p w14:paraId="05726ED2" w14:textId="0440B950" w:rsidR="00824ACD" w:rsidRPr="00824ACD" w:rsidRDefault="002F5706" w:rsidP="0044406A">
            <w:pPr>
              <w:jc w:val="center"/>
              <w:rPr>
                <w:rFonts w:ascii="Arial" w:hAnsi="Arial" w:cs="Arial"/>
              </w:rPr>
            </w:pPr>
            <w:r>
              <w:rPr>
                <w:rFonts w:ascii="Arial" w:hAnsi="Arial" w:cs="Arial"/>
              </w:rPr>
              <w:t>20 01 99</w:t>
            </w:r>
          </w:p>
        </w:tc>
        <w:tc>
          <w:tcPr>
            <w:tcW w:w="1813" w:type="dxa"/>
          </w:tcPr>
          <w:p w14:paraId="12122DE8" w14:textId="44F380B1" w:rsidR="00824ACD" w:rsidRPr="00824ACD" w:rsidRDefault="002F5706" w:rsidP="0044406A">
            <w:pPr>
              <w:jc w:val="center"/>
              <w:rPr>
                <w:rFonts w:ascii="Arial" w:hAnsi="Arial" w:cs="Arial"/>
              </w:rPr>
            </w:pPr>
            <w:r>
              <w:rPr>
                <w:rFonts w:ascii="Arial" w:hAnsi="Arial" w:cs="Arial"/>
              </w:rPr>
              <w:t>R12</w:t>
            </w:r>
          </w:p>
        </w:tc>
        <w:tc>
          <w:tcPr>
            <w:tcW w:w="1813" w:type="dxa"/>
          </w:tcPr>
          <w:p w14:paraId="5E77D8EC" w14:textId="713B1BF0" w:rsidR="00824ACD" w:rsidRPr="00824ACD" w:rsidRDefault="002F5706" w:rsidP="0044406A">
            <w:pPr>
              <w:jc w:val="center"/>
              <w:rPr>
                <w:rFonts w:ascii="Arial" w:hAnsi="Arial" w:cs="Arial"/>
              </w:rPr>
            </w:pPr>
            <w:r>
              <w:rPr>
                <w:rFonts w:ascii="Arial" w:hAnsi="Arial" w:cs="Arial"/>
              </w:rPr>
              <w:t>579,7800</w:t>
            </w:r>
          </w:p>
        </w:tc>
      </w:tr>
      <w:tr w:rsidR="00824ACD" w:rsidRPr="00824ACD" w14:paraId="7F291C23" w14:textId="77777777" w:rsidTr="00824ACD">
        <w:tc>
          <w:tcPr>
            <w:tcW w:w="1812" w:type="dxa"/>
            <w:shd w:val="clear" w:color="auto" w:fill="D5DCE4" w:themeFill="text2" w:themeFillTint="33"/>
          </w:tcPr>
          <w:p w14:paraId="75BFC546" w14:textId="20A313FA" w:rsidR="00824ACD" w:rsidRPr="00824ACD" w:rsidRDefault="00824ACD" w:rsidP="00824ACD">
            <w:pPr>
              <w:rPr>
                <w:rFonts w:ascii="Arial" w:hAnsi="Arial" w:cs="Arial"/>
                <w:b/>
                <w:bCs/>
              </w:rPr>
            </w:pPr>
            <w:r>
              <w:rPr>
                <w:rFonts w:ascii="Arial" w:hAnsi="Arial" w:cs="Arial"/>
                <w:b/>
                <w:bCs/>
              </w:rPr>
              <w:t>10.</w:t>
            </w:r>
          </w:p>
        </w:tc>
        <w:tc>
          <w:tcPr>
            <w:tcW w:w="1812" w:type="dxa"/>
          </w:tcPr>
          <w:p w14:paraId="5900057D" w14:textId="2D47CD5C" w:rsidR="00824ACD" w:rsidRPr="00824ACD" w:rsidRDefault="002F5706" w:rsidP="00807CDA">
            <w:pPr>
              <w:jc w:val="center"/>
              <w:rPr>
                <w:rFonts w:ascii="Arial" w:hAnsi="Arial" w:cs="Arial"/>
              </w:rPr>
            </w:pPr>
            <w:r>
              <w:rPr>
                <w:rFonts w:ascii="Arial" w:hAnsi="Arial" w:cs="Arial"/>
              </w:rPr>
              <w:t>Zmieszane odpady z betonu, gruzu ceglanego, odpadowych materiałów ceramicznych i elementów wyposażenia inne niż wymienione w 17 01 06</w:t>
            </w:r>
          </w:p>
        </w:tc>
        <w:tc>
          <w:tcPr>
            <w:tcW w:w="1812" w:type="dxa"/>
          </w:tcPr>
          <w:p w14:paraId="4CBA54EE" w14:textId="2739E6EB" w:rsidR="00824ACD" w:rsidRDefault="007567D6" w:rsidP="00807CDA">
            <w:pPr>
              <w:jc w:val="center"/>
              <w:rPr>
                <w:rFonts w:ascii="Arial" w:hAnsi="Arial" w:cs="Arial"/>
              </w:rPr>
            </w:pPr>
            <w:r>
              <w:rPr>
                <w:rFonts w:ascii="Arial" w:hAnsi="Arial" w:cs="Arial"/>
              </w:rPr>
              <w:t>17</w:t>
            </w:r>
            <w:r w:rsidR="000401F7">
              <w:rPr>
                <w:rFonts w:ascii="Arial" w:hAnsi="Arial" w:cs="Arial"/>
              </w:rPr>
              <w:t xml:space="preserve"> 0</w:t>
            </w:r>
            <w:r>
              <w:rPr>
                <w:rFonts w:ascii="Arial" w:hAnsi="Arial" w:cs="Arial"/>
              </w:rPr>
              <w:t>1</w:t>
            </w:r>
            <w:r w:rsidR="000401F7">
              <w:rPr>
                <w:rFonts w:ascii="Arial" w:hAnsi="Arial" w:cs="Arial"/>
              </w:rPr>
              <w:t xml:space="preserve"> </w:t>
            </w:r>
            <w:r>
              <w:rPr>
                <w:rFonts w:ascii="Arial" w:hAnsi="Arial" w:cs="Arial"/>
              </w:rPr>
              <w:t>07</w:t>
            </w:r>
          </w:p>
          <w:p w14:paraId="70DF7E60" w14:textId="3E292D44" w:rsidR="007567D6" w:rsidRPr="00824ACD" w:rsidRDefault="007567D6" w:rsidP="00807CDA">
            <w:pPr>
              <w:jc w:val="center"/>
              <w:rPr>
                <w:rFonts w:ascii="Arial" w:hAnsi="Arial" w:cs="Arial"/>
              </w:rPr>
            </w:pPr>
          </w:p>
        </w:tc>
        <w:tc>
          <w:tcPr>
            <w:tcW w:w="1813" w:type="dxa"/>
          </w:tcPr>
          <w:p w14:paraId="49000D47" w14:textId="77777777" w:rsidR="00824ACD" w:rsidRPr="00824ACD" w:rsidRDefault="00824ACD" w:rsidP="00807CDA">
            <w:pPr>
              <w:jc w:val="center"/>
              <w:rPr>
                <w:rFonts w:ascii="Arial" w:hAnsi="Arial" w:cs="Arial"/>
              </w:rPr>
            </w:pPr>
          </w:p>
        </w:tc>
        <w:tc>
          <w:tcPr>
            <w:tcW w:w="1813" w:type="dxa"/>
          </w:tcPr>
          <w:p w14:paraId="220A45EB" w14:textId="520D61D7" w:rsidR="00824ACD" w:rsidRPr="00824ACD" w:rsidRDefault="007567D6" w:rsidP="00807CDA">
            <w:pPr>
              <w:jc w:val="center"/>
              <w:rPr>
                <w:rFonts w:ascii="Arial" w:hAnsi="Arial" w:cs="Arial"/>
              </w:rPr>
            </w:pPr>
            <w:r>
              <w:rPr>
                <w:rFonts w:ascii="Arial" w:hAnsi="Arial" w:cs="Arial"/>
              </w:rPr>
              <w:t>0,3000</w:t>
            </w:r>
          </w:p>
        </w:tc>
      </w:tr>
      <w:tr w:rsidR="00824ACD" w:rsidRPr="00824ACD" w14:paraId="65C14A60" w14:textId="77777777" w:rsidTr="00824ACD">
        <w:tc>
          <w:tcPr>
            <w:tcW w:w="1812" w:type="dxa"/>
            <w:shd w:val="clear" w:color="auto" w:fill="D5DCE4" w:themeFill="text2" w:themeFillTint="33"/>
          </w:tcPr>
          <w:p w14:paraId="67296DC3" w14:textId="4164E9AF" w:rsidR="00824ACD" w:rsidRPr="00824ACD" w:rsidRDefault="00824ACD" w:rsidP="00824ACD">
            <w:pPr>
              <w:rPr>
                <w:rFonts w:ascii="Arial" w:hAnsi="Arial" w:cs="Arial"/>
                <w:b/>
                <w:bCs/>
              </w:rPr>
            </w:pPr>
            <w:r>
              <w:rPr>
                <w:rFonts w:ascii="Arial" w:hAnsi="Arial" w:cs="Arial"/>
                <w:b/>
                <w:bCs/>
              </w:rPr>
              <w:t>11.</w:t>
            </w:r>
          </w:p>
        </w:tc>
        <w:tc>
          <w:tcPr>
            <w:tcW w:w="1812" w:type="dxa"/>
          </w:tcPr>
          <w:p w14:paraId="3B64C634" w14:textId="5951F5FB" w:rsidR="00824ACD" w:rsidRPr="00824ACD" w:rsidRDefault="000401F7" w:rsidP="00807CDA">
            <w:pPr>
              <w:jc w:val="center"/>
              <w:rPr>
                <w:rFonts w:ascii="Arial" w:hAnsi="Arial" w:cs="Arial"/>
              </w:rPr>
            </w:pPr>
            <w:r>
              <w:rPr>
                <w:rFonts w:ascii="Arial" w:hAnsi="Arial" w:cs="Arial"/>
              </w:rPr>
              <w:t xml:space="preserve">Odpady komunalne niewymienione w innych podgrupach </w:t>
            </w:r>
          </w:p>
        </w:tc>
        <w:tc>
          <w:tcPr>
            <w:tcW w:w="1812" w:type="dxa"/>
          </w:tcPr>
          <w:p w14:paraId="2414961A" w14:textId="311AAA2E" w:rsidR="00824ACD" w:rsidRPr="00824ACD" w:rsidRDefault="007567D6" w:rsidP="00807CDA">
            <w:pPr>
              <w:jc w:val="center"/>
              <w:rPr>
                <w:rFonts w:ascii="Arial" w:hAnsi="Arial" w:cs="Arial"/>
              </w:rPr>
            </w:pPr>
            <w:r>
              <w:rPr>
                <w:rFonts w:ascii="Arial" w:hAnsi="Arial" w:cs="Arial"/>
              </w:rPr>
              <w:t>20 03 99</w:t>
            </w:r>
          </w:p>
        </w:tc>
        <w:tc>
          <w:tcPr>
            <w:tcW w:w="1813" w:type="dxa"/>
          </w:tcPr>
          <w:p w14:paraId="44CF3BC9" w14:textId="77777777" w:rsidR="00824ACD" w:rsidRPr="00824ACD" w:rsidRDefault="00824ACD" w:rsidP="00807CDA">
            <w:pPr>
              <w:jc w:val="center"/>
              <w:rPr>
                <w:rFonts w:ascii="Arial" w:hAnsi="Arial" w:cs="Arial"/>
              </w:rPr>
            </w:pPr>
          </w:p>
        </w:tc>
        <w:tc>
          <w:tcPr>
            <w:tcW w:w="1813" w:type="dxa"/>
          </w:tcPr>
          <w:p w14:paraId="5D356DC7" w14:textId="796E163C" w:rsidR="00824ACD" w:rsidRPr="00824ACD" w:rsidRDefault="007567D6" w:rsidP="00807CDA">
            <w:pPr>
              <w:jc w:val="center"/>
              <w:rPr>
                <w:rFonts w:ascii="Arial" w:hAnsi="Arial" w:cs="Arial"/>
              </w:rPr>
            </w:pPr>
            <w:r>
              <w:rPr>
                <w:rFonts w:ascii="Arial" w:hAnsi="Arial" w:cs="Arial"/>
              </w:rPr>
              <w:t>8,6000</w:t>
            </w:r>
          </w:p>
        </w:tc>
      </w:tr>
      <w:tr w:rsidR="00824ACD" w:rsidRPr="00824ACD" w14:paraId="4E34F361" w14:textId="77777777" w:rsidTr="00824ACD">
        <w:tc>
          <w:tcPr>
            <w:tcW w:w="1812" w:type="dxa"/>
            <w:shd w:val="clear" w:color="auto" w:fill="D5DCE4" w:themeFill="text2" w:themeFillTint="33"/>
          </w:tcPr>
          <w:p w14:paraId="434F31F9" w14:textId="3EE781AD" w:rsidR="00824ACD" w:rsidRPr="00824ACD" w:rsidRDefault="00824ACD" w:rsidP="00824ACD">
            <w:pPr>
              <w:rPr>
                <w:rFonts w:ascii="Arial" w:hAnsi="Arial" w:cs="Arial"/>
                <w:b/>
                <w:bCs/>
              </w:rPr>
            </w:pPr>
            <w:r>
              <w:rPr>
                <w:rFonts w:ascii="Arial" w:hAnsi="Arial" w:cs="Arial"/>
                <w:b/>
                <w:bCs/>
              </w:rPr>
              <w:t>12.</w:t>
            </w:r>
          </w:p>
        </w:tc>
        <w:tc>
          <w:tcPr>
            <w:tcW w:w="1812" w:type="dxa"/>
          </w:tcPr>
          <w:p w14:paraId="503CE2EA" w14:textId="769D332D" w:rsidR="00824ACD" w:rsidRPr="00824ACD" w:rsidRDefault="007567D6" w:rsidP="00807CDA">
            <w:pPr>
              <w:jc w:val="center"/>
              <w:rPr>
                <w:rFonts w:ascii="Arial" w:hAnsi="Arial" w:cs="Arial"/>
              </w:rPr>
            </w:pPr>
            <w:r>
              <w:rPr>
                <w:rFonts w:ascii="Arial" w:hAnsi="Arial" w:cs="Arial"/>
              </w:rPr>
              <w:t xml:space="preserve">Odpady ulegające biodegradacji </w:t>
            </w:r>
          </w:p>
        </w:tc>
        <w:tc>
          <w:tcPr>
            <w:tcW w:w="1812" w:type="dxa"/>
          </w:tcPr>
          <w:p w14:paraId="4ADA1375" w14:textId="28C7832E" w:rsidR="00824ACD" w:rsidRPr="00824ACD" w:rsidRDefault="007567D6" w:rsidP="00807CDA">
            <w:pPr>
              <w:jc w:val="center"/>
              <w:rPr>
                <w:rFonts w:ascii="Arial" w:hAnsi="Arial" w:cs="Arial"/>
              </w:rPr>
            </w:pPr>
            <w:r>
              <w:rPr>
                <w:rFonts w:ascii="Arial" w:hAnsi="Arial" w:cs="Arial"/>
              </w:rPr>
              <w:t>20 02 01</w:t>
            </w:r>
          </w:p>
        </w:tc>
        <w:tc>
          <w:tcPr>
            <w:tcW w:w="1813" w:type="dxa"/>
          </w:tcPr>
          <w:p w14:paraId="2B295149" w14:textId="77777777" w:rsidR="00824ACD" w:rsidRPr="00824ACD" w:rsidRDefault="00824ACD" w:rsidP="00807CDA">
            <w:pPr>
              <w:jc w:val="center"/>
              <w:rPr>
                <w:rFonts w:ascii="Arial" w:hAnsi="Arial" w:cs="Arial"/>
              </w:rPr>
            </w:pPr>
          </w:p>
        </w:tc>
        <w:tc>
          <w:tcPr>
            <w:tcW w:w="1813" w:type="dxa"/>
          </w:tcPr>
          <w:p w14:paraId="6B2038EE" w14:textId="25B0D516" w:rsidR="00824ACD" w:rsidRPr="00824ACD" w:rsidRDefault="007567D6" w:rsidP="00807CDA">
            <w:pPr>
              <w:jc w:val="center"/>
              <w:rPr>
                <w:rFonts w:ascii="Arial" w:hAnsi="Arial" w:cs="Arial"/>
              </w:rPr>
            </w:pPr>
            <w:r>
              <w:rPr>
                <w:rFonts w:ascii="Arial" w:hAnsi="Arial" w:cs="Arial"/>
              </w:rPr>
              <w:t>197,9800</w:t>
            </w:r>
          </w:p>
        </w:tc>
      </w:tr>
      <w:tr w:rsidR="00824ACD" w:rsidRPr="00824ACD" w14:paraId="6F598E3E" w14:textId="77777777" w:rsidTr="00824ACD">
        <w:tc>
          <w:tcPr>
            <w:tcW w:w="1812" w:type="dxa"/>
            <w:shd w:val="clear" w:color="auto" w:fill="D5DCE4" w:themeFill="text2" w:themeFillTint="33"/>
          </w:tcPr>
          <w:p w14:paraId="60699FE3" w14:textId="2C2F06B1" w:rsidR="00824ACD" w:rsidRPr="00824ACD" w:rsidRDefault="00824ACD" w:rsidP="00824ACD">
            <w:pPr>
              <w:rPr>
                <w:rFonts w:ascii="Arial" w:hAnsi="Arial" w:cs="Arial"/>
                <w:b/>
                <w:bCs/>
              </w:rPr>
            </w:pPr>
            <w:r>
              <w:rPr>
                <w:rFonts w:ascii="Arial" w:hAnsi="Arial" w:cs="Arial"/>
                <w:b/>
                <w:bCs/>
              </w:rPr>
              <w:t>13.</w:t>
            </w:r>
          </w:p>
        </w:tc>
        <w:tc>
          <w:tcPr>
            <w:tcW w:w="1812" w:type="dxa"/>
          </w:tcPr>
          <w:p w14:paraId="4F27A486" w14:textId="5F1D4806" w:rsidR="00824ACD" w:rsidRPr="00824ACD" w:rsidRDefault="007567D6" w:rsidP="00807CDA">
            <w:pPr>
              <w:jc w:val="center"/>
              <w:rPr>
                <w:rFonts w:ascii="Arial" w:hAnsi="Arial" w:cs="Arial"/>
              </w:rPr>
            </w:pPr>
            <w:r>
              <w:rPr>
                <w:rFonts w:ascii="Arial" w:hAnsi="Arial" w:cs="Arial"/>
              </w:rPr>
              <w:t xml:space="preserve">Odpady kuchenne ulegające biodegradacji </w:t>
            </w:r>
          </w:p>
        </w:tc>
        <w:tc>
          <w:tcPr>
            <w:tcW w:w="1812" w:type="dxa"/>
          </w:tcPr>
          <w:p w14:paraId="3EDF9972" w14:textId="1E3D15D2" w:rsidR="00824ACD" w:rsidRPr="00824ACD" w:rsidRDefault="007567D6" w:rsidP="00807CDA">
            <w:pPr>
              <w:jc w:val="center"/>
              <w:rPr>
                <w:rFonts w:ascii="Arial" w:hAnsi="Arial" w:cs="Arial"/>
              </w:rPr>
            </w:pPr>
            <w:r>
              <w:rPr>
                <w:rFonts w:ascii="Arial" w:hAnsi="Arial" w:cs="Arial"/>
              </w:rPr>
              <w:t>20 01 08</w:t>
            </w:r>
          </w:p>
        </w:tc>
        <w:tc>
          <w:tcPr>
            <w:tcW w:w="1813" w:type="dxa"/>
          </w:tcPr>
          <w:p w14:paraId="230E926B" w14:textId="77777777" w:rsidR="00824ACD" w:rsidRPr="00824ACD" w:rsidRDefault="00824ACD" w:rsidP="00807CDA">
            <w:pPr>
              <w:jc w:val="center"/>
              <w:rPr>
                <w:rFonts w:ascii="Arial" w:hAnsi="Arial" w:cs="Arial"/>
              </w:rPr>
            </w:pPr>
          </w:p>
        </w:tc>
        <w:tc>
          <w:tcPr>
            <w:tcW w:w="1813" w:type="dxa"/>
          </w:tcPr>
          <w:p w14:paraId="0113CAD9" w14:textId="0D698707" w:rsidR="00824ACD" w:rsidRPr="00824ACD" w:rsidRDefault="007567D6" w:rsidP="00807CDA">
            <w:pPr>
              <w:jc w:val="center"/>
              <w:rPr>
                <w:rFonts w:ascii="Arial" w:hAnsi="Arial" w:cs="Arial"/>
              </w:rPr>
            </w:pPr>
            <w:r>
              <w:rPr>
                <w:rFonts w:ascii="Arial" w:hAnsi="Arial" w:cs="Arial"/>
              </w:rPr>
              <w:t>43,2200</w:t>
            </w:r>
          </w:p>
        </w:tc>
      </w:tr>
    </w:tbl>
    <w:p w14:paraId="5C983FE3" w14:textId="35E2D5D1" w:rsidR="00824ACD" w:rsidRDefault="00824ACD" w:rsidP="00807CDA">
      <w:pPr>
        <w:jc w:val="center"/>
      </w:pPr>
    </w:p>
    <w:p w14:paraId="0ED9DEC9" w14:textId="48AE0FDE" w:rsidR="00DF7F5B" w:rsidRDefault="00DE5EDB" w:rsidP="00DF7F5B">
      <w:pPr>
        <w:spacing w:after="0" w:line="360" w:lineRule="auto"/>
        <w:jc w:val="center"/>
        <w:rPr>
          <w:rFonts w:ascii="Arial" w:hAnsi="Arial" w:cs="Arial"/>
          <w:b/>
          <w:bCs/>
        </w:rPr>
      </w:pPr>
      <w:r>
        <w:rPr>
          <w:rFonts w:ascii="Arial" w:hAnsi="Arial" w:cs="Arial"/>
          <w:b/>
          <w:bCs/>
        </w:rPr>
        <w:t xml:space="preserve">Tabela nr </w:t>
      </w:r>
      <w:r w:rsidR="00236C95">
        <w:rPr>
          <w:rFonts w:ascii="Arial" w:hAnsi="Arial" w:cs="Arial"/>
          <w:b/>
          <w:bCs/>
        </w:rPr>
        <w:t>22</w:t>
      </w:r>
      <w:r>
        <w:rPr>
          <w:rFonts w:ascii="Arial" w:hAnsi="Arial" w:cs="Arial"/>
          <w:b/>
          <w:bCs/>
        </w:rPr>
        <w:t xml:space="preserve"> - </w:t>
      </w:r>
      <w:r w:rsidR="00DF7F5B" w:rsidRPr="00DF7F5B">
        <w:rPr>
          <w:rFonts w:ascii="Arial" w:hAnsi="Arial" w:cs="Arial"/>
          <w:b/>
          <w:bCs/>
        </w:rPr>
        <w:t>Ilość odpadów odebranych z tereny gminnego PSZOK – dane za 2020 r.</w:t>
      </w:r>
      <w:r w:rsidR="00DF7F5B">
        <w:rPr>
          <w:rStyle w:val="Odwoanieprzypisudolnego"/>
          <w:rFonts w:ascii="Arial" w:hAnsi="Arial" w:cs="Arial"/>
          <w:b/>
          <w:bCs/>
        </w:rPr>
        <w:footnoteReference w:id="31"/>
      </w:r>
    </w:p>
    <w:p w14:paraId="7A862CBB" w14:textId="7F51783C" w:rsidR="00807CDA" w:rsidRPr="00DF7F5B" w:rsidRDefault="00807CDA" w:rsidP="00DF7F5B">
      <w:pPr>
        <w:spacing w:after="0" w:line="360" w:lineRule="auto"/>
        <w:jc w:val="center"/>
        <w:rPr>
          <w:rFonts w:ascii="Arial" w:hAnsi="Arial" w:cs="Arial"/>
          <w:b/>
          <w:bCs/>
        </w:rPr>
      </w:pPr>
    </w:p>
    <w:tbl>
      <w:tblPr>
        <w:tblStyle w:val="Tabela-Siatka"/>
        <w:tblW w:w="0" w:type="auto"/>
        <w:tblLook w:val="04A0" w:firstRow="1" w:lastRow="0" w:firstColumn="1" w:lastColumn="0" w:noHBand="0" w:noVBand="1"/>
      </w:tblPr>
      <w:tblGrid>
        <w:gridCol w:w="2265"/>
        <w:gridCol w:w="2265"/>
        <w:gridCol w:w="2266"/>
        <w:gridCol w:w="2266"/>
      </w:tblGrid>
      <w:tr w:rsidR="00824ACD" w14:paraId="696E313F" w14:textId="77777777" w:rsidTr="00235875">
        <w:tc>
          <w:tcPr>
            <w:tcW w:w="2265" w:type="dxa"/>
            <w:shd w:val="clear" w:color="auto" w:fill="D5DCE4" w:themeFill="text2" w:themeFillTint="33"/>
          </w:tcPr>
          <w:p w14:paraId="05BCBAF6" w14:textId="1334E86D" w:rsidR="00824ACD" w:rsidRDefault="00824ACD" w:rsidP="00DF7F5B">
            <w:pPr>
              <w:spacing w:line="360" w:lineRule="auto"/>
              <w:jc w:val="center"/>
              <w:rPr>
                <w:rFonts w:ascii="Arial" w:hAnsi="Arial" w:cs="Arial"/>
                <w:b/>
                <w:bCs/>
              </w:rPr>
            </w:pPr>
            <w:r>
              <w:rPr>
                <w:rFonts w:ascii="Arial" w:hAnsi="Arial" w:cs="Arial"/>
                <w:b/>
                <w:bCs/>
              </w:rPr>
              <w:t xml:space="preserve">Adres punktu </w:t>
            </w:r>
          </w:p>
        </w:tc>
        <w:tc>
          <w:tcPr>
            <w:tcW w:w="2265" w:type="dxa"/>
            <w:shd w:val="clear" w:color="auto" w:fill="D5DCE4" w:themeFill="text2" w:themeFillTint="33"/>
          </w:tcPr>
          <w:p w14:paraId="345D1F9F" w14:textId="27F7A9A8" w:rsidR="00824ACD" w:rsidRDefault="00824ACD" w:rsidP="00DF7F5B">
            <w:pPr>
              <w:spacing w:line="360" w:lineRule="auto"/>
              <w:jc w:val="center"/>
              <w:rPr>
                <w:rFonts w:ascii="Arial" w:hAnsi="Arial" w:cs="Arial"/>
                <w:b/>
                <w:bCs/>
              </w:rPr>
            </w:pPr>
            <w:r>
              <w:rPr>
                <w:rFonts w:ascii="Arial" w:hAnsi="Arial" w:cs="Arial"/>
                <w:b/>
                <w:bCs/>
              </w:rPr>
              <w:t>Kod odpadów</w:t>
            </w:r>
          </w:p>
        </w:tc>
        <w:tc>
          <w:tcPr>
            <w:tcW w:w="2266" w:type="dxa"/>
            <w:shd w:val="clear" w:color="auto" w:fill="D5DCE4" w:themeFill="text2" w:themeFillTint="33"/>
          </w:tcPr>
          <w:p w14:paraId="7392EFB3" w14:textId="642B1891" w:rsidR="00824ACD" w:rsidRDefault="00824ACD" w:rsidP="00DF7F5B">
            <w:pPr>
              <w:spacing w:line="360" w:lineRule="auto"/>
              <w:jc w:val="center"/>
              <w:rPr>
                <w:rFonts w:ascii="Arial" w:hAnsi="Arial" w:cs="Arial"/>
                <w:b/>
                <w:bCs/>
              </w:rPr>
            </w:pPr>
            <w:r>
              <w:rPr>
                <w:rFonts w:ascii="Arial" w:hAnsi="Arial" w:cs="Arial"/>
                <w:b/>
                <w:bCs/>
              </w:rPr>
              <w:t>Rodzaj odpadów</w:t>
            </w:r>
          </w:p>
        </w:tc>
        <w:tc>
          <w:tcPr>
            <w:tcW w:w="2266" w:type="dxa"/>
            <w:shd w:val="clear" w:color="auto" w:fill="D5DCE4" w:themeFill="text2" w:themeFillTint="33"/>
          </w:tcPr>
          <w:p w14:paraId="6702972B" w14:textId="10A584C6" w:rsidR="00824ACD" w:rsidRDefault="00824ACD" w:rsidP="00DF7F5B">
            <w:pPr>
              <w:spacing w:line="360" w:lineRule="auto"/>
              <w:jc w:val="center"/>
              <w:rPr>
                <w:rFonts w:ascii="Arial" w:hAnsi="Arial" w:cs="Arial"/>
                <w:b/>
                <w:bCs/>
              </w:rPr>
            </w:pPr>
            <w:r>
              <w:rPr>
                <w:rFonts w:ascii="Arial" w:hAnsi="Arial" w:cs="Arial"/>
                <w:b/>
                <w:bCs/>
              </w:rPr>
              <w:t xml:space="preserve">Masa zebranych odpadów komunalnych [Mg] </w:t>
            </w:r>
          </w:p>
        </w:tc>
      </w:tr>
      <w:tr w:rsidR="00EC1E56" w14:paraId="304DDAC7" w14:textId="77777777" w:rsidTr="00824ACD">
        <w:tc>
          <w:tcPr>
            <w:tcW w:w="2265" w:type="dxa"/>
            <w:vMerge w:val="restart"/>
          </w:tcPr>
          <w:p w14:paraId="43643BEB" w14:textId="101DAE68" w:rsidR="00EC1E56" w:rsidRPr="00F86E40" w:rsidRDefault="00EC1E56" w:rsidP="00DF7F5B">
            <w:pPr>
              <w:spacing w:line="360" w:lineRule="auto"/>
              <w:jc w:val="center"/>
              <w:rPr>
                <w:rFonts w:ascii="Arial" w:hAnsi="Arial" w:cs="Arial"/>
              </w:rPr>
            </w:pPr>
            <w:r>
              <w:rPr>
                <w:rFonts w:ascii="Arial" w:hAnsi="Arial" w:cs="Arial"/>
              </w:rPr>
              <w:t xml:space="preserve">PSZO, </w:t>
            </w:r>
            <w:r w:rsidRPr="00F86E40">
              <w:rPr>
                <w:rFonts w:ascii="Arial" w:hAnsi="Arial" w:cs="Arial"/>
              </w:rPr>
              <w:t xml:space="preserve">Gorzkowice, ul. </w:t>
            </w:r>
            <w:r>
              <w:rPr>
                <w:rFonts w:ascii="Arial" w:hAnsi="Arial" w:cs="Arial"/>
              </w:rPr>
              <w:t>Kościelna 51a</w:t>
            </w:r>
          </w:p>
        </w:tc>
        <w:tc>
          <w:tcPr>
            <w:tcW w:w="2265" w:type="dxa"/>
          </w:tcPr>
          <w:p w14:paraId="775B6DC6" w14:textId="5546C62B" w:rsidR="00EC1E56" w:rsidRPr="00F86E40" w:rsidRDefault="00EC1E56" w:rsidP="00DF7F5B">
            <w:pPr>
              <w:spacing w:line="360" w:lineRule="auto"/>
              <w:jc w:val="center"/>
              <w:rPr>
                <w:rFonts w:ascii="Arial" w:hAnsi="Arial" w:cs="Arial"/>
              </w:rPr>
            </w:pPr>
            <w:r>
              <w:rPr>
                <w:rFonts w:ascii="Arial" w:hAnsi="Arial" w:cs="Arial"/>
              </w:rPr>
              <w:t xml:space="preserve">15 01 02 </w:t>
            </w:r>
          </w:p>
        </w:tc>
        <w:tc>
          <w:tcPr>
            <w:tcW w:w="2266" w:type="dxa"/>
          </w:tcPr>
          <w:p w14:paraId="098F491B" w14:textId="089A9773" w:rsidR="00EC1E56" w:rsidRPr="00F86E40" w:rsidRDefault="00EC1E56" w:rsidP="00DF7F5B">
            <w:pPr>
              <w:spacing w:line="360" w:lineRule="auto"/>
              <w:jc w:val="center"/>
              <w:rPr>
                <w:rFonts w:ascii="Arial" w:hAnsi="Arial" w:cs="Arial"/>
              </w:rPr>
            </w:pPr>
            <w:r>
              <w:rPr>
                <w:rFonts w:ascii="Arial" w:hAnsi="Arial" w:cs="Arial"/>
              </w:rPr>
              <w:t xml:space="preserve">Opakowania z tworzyw sztucznych </w:t>
            </w:r>
          </w:p>
        </w:tc>
        <w:tc>
          <w:tcPr>
            <w:tcW w:w="2266" w:type="dxa"/>
          </w:tcPr>
          <w:p w14:paraId="58F4542B" w14:textId="30C86461" w:rsidR="00EC1E56" w:rsidRPr="00F86E40" w:rsidRDefault="00EC1E56" w:rsidP="00DF7F5B">
            <w:pPr>
              <w:spacing w:line="360" w:lineRule="auto"/>
              <w:jc w:val="center"/>
              <w:rPr>
                <w:rFonts w:ascii="Arial" w:hAnsi="Arial" w:cs="Arial"/>
              </w:rPr>
            </w:pPr>
            <w:r>
              <w:rPr>
                <w:rFonts w:ascii="Arial" w:hAnsi="Arial" w:cs="Arial"/>
              </w:rPr>
              <w:t>2,5200</w:t>
            </w:r>
          </w:p>
        </w:tc>
      </w:tr>
      <w:tr w:rsidR="00EC1E56" w14:paraId="6645241E" w14:textId="77777777" w:rsidTr="00824ACD">
        <w:tc>
          <w:tcPr>
            <w:tcW w:w="2265" w:type="dxa"/>
            <w:vMerge/>
          </w:tcPr>
          <w:p w14:paraId="35CEC003" w14:textId="77777777" w:rsidR="00EC1E56" w:rsidRPr="00F86E40" w:rsidRDefault="00EC1E56" w:rsidP="00DF7F5B">
            <w:pPr>
              <w:spacing w:line="360" w:lineRule="auto"/>
              <w:jc w:val="center"/>
              <w:rPr>
                <w:rFonts w:ascii="Arial" w:hAnsi="Arial" w:cs="Arial"/>
              </w:rPr>
            </w:pPr>
          </w:p>
        </w:tc>
        <w:tc>
          <w:tcPr>
            <w:tcW w:w="2265" w:type="dxa"/>
          </w:tcPr>
          <w:p w14:paraId="57A90403" w14:textId="258300CA" w:rsidR="00EC1E56" w:rsidRPr="00F86E40" w:rsidRDefault="00EC1E56" w:rsidP="00DF7F5B">
            <w:pPr>
              <w:spacing w:line="360" w:lineRule="auto"/>
              <w:jc w:val="center"/>
              <w:rPr>
                <w:rFonts w:ascii="Arial" w:hAnsi="Arial" w:cs="Arial"/>
              </w:rPr>
            </w:pPr>
            <w:r>
              <w:rPr>
                <w:rFonts w:ascii="Arial" w:hAnsi="Arial" w:cs="Arial"/>
              </w:rPr>
              <w:t>16 01 03</w:t>
            </w:r>
          </w:p>
        </w:tc>
        <w:tc>
          <w:tcPr>
            <w:tcW w:w="2266" w:type="dxa"/>
          </w:tcPr>
          <w:p w14:paraId="0A0BC787" w14:textId="7EE03A45" w:rsidR="00EC1E56" w:rsidRPr="00F86E40" w:rsidRDefault="00EC1E56" w:rsidP="00DF7F5B">
            <w:pPr>
              <w:spacing w:line="360" w:lineRule="auto"/>
              <w:jc w:val="center"/>
              <w:rPr>
                <w:rFonts w:ascii="Arial" w:hAnsi="Arial" w:cs="Arial"/>
              </w:rPr>
            </w:pPr>
            <w:r>
              <w:rPr>
                <w:rFonts w:ascii="Arial" w:hAnsi="Arial" w:cs="Arial"/>
              </w:rPr>
              <w:t xml:space="preserve">Zużyte opony </w:t>
            </w:r>
          </w:p>
        </w:tc>
        <w:tc>
          <w:tcPr>
            <w:tcW w:w="2266" w:type="dxa"/>
          </w:tcPr>
          <w:p w14:paraId="00F230C2" w14:textId="2E639218" w:rsidR="00EC1E56" w:rsidRPr="00F86E40" w:rsidRDefault="00EC1E56" w:rsidP="00DF7F5B">
            <w:pPr>
              <w:spacing w:line="360" w:lineRule="auto"/>
              <w:jc w:val="center"/>
              <w:rPr>
                <w:rFonts w:ascii="Arial" w:hAnsi="Arial" w:cs="Arial"/>
              </w:rPr>
            </w:pPr>
            <w:r>
              <w:rPr>
                <w:rFonts w:ascii="Arial" w:hAnsi="Arial" w:cs="Arial"/>
              </w:rPr>
              <w:t>10,6800</w:t>
            </w:r>
          </w:p>
        </w:tc>
      </w:tr>
      <w:tr w:rsidR="00EC1E56" w14:paraId="286FD330" w14:textId="77777777" w:rsidTr="00824ACD">
        <w:tc>
          <w:tcPr>
            <w:tcW w:w="2265" w:type="dxa"/>
            <w:vMerge/>
          </w:tcPr>
          <w:p w14:paraId="05878219" w14:textId="77777777" w:rsidR="00EC1E56" w:rsidRPr="00F86E40" w:rsidRDefault="00EC1E56" w:rsidP="00DF7F5B">
            <w:pPr>
              <w:spacing w:line="360" w:lineRule="auto"/>
              <w:jc w:val="center"/>
              <w:rPr>
                <w:rFonts w:ascii="Arial" w:hAnsi="Arial" w:cs="Arial"/>
              </w:rPr>
            </w:pPr>
          </w:p>
        </w:tc>
        <w:tc>
          <w:tcPr>
            <w:tcW w:w="2265" w:type="dxa"/>
          </w:tcPr>
          <w:p w14:paraId="3A96A6F0" w14:textId="046FA1D4" w:rsidR="00EC1E56" w:rsidRPr="00F86E40" w:rsidRDefault="00EC1E56" w:rsidP="00DF7F5B">
            <w:pPr>
              <w:spacing w:line="360" w:lineRule="auto"/>
              <w:jc w:val="center"/>
              <w:rPr>
                <w:rFonts w:ascii="Arial" w:hAnsi="Arial" w:cs="Arial"/>
              </w:rPr>
            </w:pPr>
            <w:r>
              <w:rPr>
                <w:rFonts w:ascii="Arial" w:hAnsi="Arial" w:cs="Arial"/>
              </w:rPr>
              <w:t>20 03 07</w:t>
            </w:r>
          </w:p>
        </w:tc>
        <w:tc>
          <w:tcPr>
            <w:tcW w:w="2266" w:type="dxa"/>
          </w:tcPr>
          <w:p w14:paraId="408F2552" w14:textId="77CC15F0" w:rsidR="00EC1E56" w:rsidRPr="00F86E40" w:rsidRDefault="00EC1E56" w:rsidP="00DF7F5B">
            <w:pPr>
              <w:spacing w:line="360" w:lineRule="auto"/>
              <w:jc w:val="center"/>
              <w:rPr>
                <w:rFonts w:ascii="Arial" w:hAnsi="Arial" w:cs="Arial"/>
              </w:rPr>
            </w:pPr>
            <w:r>
              <w:rPr>
                <w:rFonts w:ascii="Arial" w:hAnsi="Arial" w:cs="Arial"/>
              </w:rPr>
              <w:t xml:space="preserve">Odpady wielkogabarytowe </w:t>
            </w:r>
          </w:p>
        </w:tc>
        <w:tc>
          <w:tcPr>
            <w:tcW w:w="2266" w:type="dxa"/>
          </w:tcPr>
          <w:p w14:paraId="4E97965A" w14:textId="797AF7AC" w:rsidR="00EC1E56" w:rsidRPr="00F86E40" w:rsidRDefault="00EC1E56" w:rsidP="00DF7F5B">
            <w:pPr>
              <w:spacing w:line="360" w:lineRule="auto"/>
              <w:jc w:val="center"/>
              <w:rPr>
                <w:rFonts w:ascii="Arial" w:hAnsi="Arial" w:cs="Arial"/>
              </w:rPr>
            </w:pPr>
            <w:r>
              <w:rPr>
                <w:rFonts w:ascii="Arial" w:hAnsi="Arial" w:cs="Arial"/>
              </w:rPr>
              <w:t>57,5100</w:t>
            </w:r>
          </w:p>
        </w:tc>
      </w:tr>
      <w:tr w:rsidR="00EC1E56" w14:paraId="2DF4CB63" w14:textId="77777777" w:rsidTr="00824ACD">
        <w:tc>
          <w:tcPr>
            <w:tcW w:w="2265" w:type="dxa"/>
            <w:vMerge/>
          </w:tcPr>
          <w:p w14:paraId="3EDFA9F5" w14:textId="77777777" w:rsidR="00EC1E56" w:rsidRPr="00F86E40" w:rsidRDefault="00EC1E56" w:rsidP="00DF7F5B">
            <w:pPr>
              <w:spacing w:line="360" w:lineRule="auto"/>
              <w:jc w:val="center"/>
              <w:rPr>
                <w:rFonts w:ascii="Arial" w:hAnsi="Arial" w:cs="Arial"/>
              </w:rPr>
            </w:pPr>
          </w:p>
        </w:tc>
        <w:tc>
          <w:tcPr>
            <w:tcW w:w="2265" w:type="dxa"/>
          </w:tcPr>
          <w:p w14:paraId="2587F0D3" w14:textId="3EBFD14D" w:rsidR="00EC1E56" w:rsidRDefault="00EC1E56" w:rsidP="00DF7F5B">
            <w:pPr>
              <w:spacing w:line="360" w:lineRule="auto"/>
              <w:jc w:val="center"/>
              <w:rPr>
                <w:rFonts w:ascii="Arial" w:hAnsi="Arial" w:cs="Arial"/>
              </w:rPr>
            </w:pPr>
            <w:r>
              <w:rPr>
                <w:rFonts w:ascii="Arial" w:hAnsi="Arial" w:cs="Arial"/>
              </w:rPr>
              <w:t>20 01 36</w:t>
            </w:r>
          </w:p>
        </w:tc>
        <w:tc>
          <w:tcPr>
            <w:tcW w:w="2266" w:type="dxa"/>
          </w:tcPr>
          <w:p w14:paraId="6B2E99CE" w14:textId="27639BC5" w:rsidR="00EC1E56" w:rsidRPr="00F86E40" w:rsidRDefault="00EC1E56" w:rsidP="00DF7F5B">
            <w:pPr>
              <w:spacing w:line="360" w:lineRule="auto"/>
              <w:jc w:val="center"/>
              <w:rPr>
                <w:rFonts w:ascii="Arial" w:hAnsi="Arial" w:cs="Arial"/>
              </w:rPr>
            </w:pPr>
            <w:r>
              <w:rPr>
                <w:rFonts w:ascii="Arial" w:hAnsi="Arial" w:cs="Arial"/>
              </w:rPr>
              <w:t>Zużyte urządzenia elektryczne i elektroniczne inne niż wymienione 20 01 21, 20 01 23, 20 01 35</w:t>
            </w:r>
          </w:p>
        </w:tc>
        <w:tc>
          <w:tcPr>
            <w:tcW w:w="2266" w:type="dxa"/>
          </w:tcPr>
          <w:p w14:paraId="75CF54CA" w14:textId="7C0FA59D" w:rsidR="00EC1E56" w:rsidRPr="00F86E40" w:rsidRDefault="00EC1E56" w:rsidP="00DF7F5B">
            <w:pPr>
              <w:spacing w:line="360" w:lineRule="auto"/>
              <w:jc w:val="center"/>
              <w:rPr>
                <w:rFonts w:ascii="Arial" w:hAnsi="Arial" w:cs="Arial"/>
              </w:rPr>
            </w:pPr>
            <w:r>
              <w:rPr>
                <w:rFonts w:ascii="Arial" w:hAnsi="Arial" w:cs="Arial"/>
              </w:rPr>
              <w:t>1, 2000</w:t>
            </w:r>
          </w:p>
        </w:tc>
      </w:tr>
    </w:tbl>
    <w:p w14:paraId="16F35797" w14:textId="77777777" w:rsidR="00225032" w:rsidRPr="00DF7F5B" w:rsidRDefault="00225032" w:rsidP="00DF7F5B">
      <w:pPr>
        <w:spacing w:after="0" w:line="360" w:lineRule="auto"/>
        <w:jc w:val="center"/>
        <w:rPr>
          <w:rFonts w:ascii="Arial" w:hAnsi="Arial" w:cs="Arial"/>
          <w:b/>
          <w:bCs/>
        </w:rPr>
      </w:pPr>
    </w:p>
    <w:p w14:paraId="42EAB4B0" w14:textId="304B29E0" w:rsidR="006855C3" w:rsidRDefault="006855C3" w:rsidP="00506D0B">
      <w:pPr>
        <w:pStyle w:val="Nagwek2"/>
      </w:pPr>
      <w:bookmarkStart w:id="23" w:name="_Toc79053242"/>
      <w:r>
        <w:t>Infrastruktura elektroenergetyczna, zaopatrzenie w ciepło, w tym odnawialne źródła energii</w:t>
      </w:r>
      <w:bookmarkEnd w:id="23"/>
    </w:p>
    <w:p w14:paraId="4E9255C2" w14:textId="4EA8AD3F" w:rsidR="00521F33" w:rsidRDefault="00521F33" w:rsidP="00521F33"/>
    <w:p w14:paraId="14049EBB" w14:textId="3DE6F8CB" w:rsidR="00196E2F" w:rsidRDefault="00196E2F" w:rsidP="00196E2F">
      <w:pPr>
        <w:spacing w:after="0" w:line="360" w:lineRule="auto"/>
        <w:rPr>
          <w:rFonts w:ascii="Arial" w:hAnsi="Arial" w:cs="Arial"/>
          <w:b/>
          <w:bCs/>
        </w:rPr>
      </w:pPr>
      <w:r>
        <w:rPr>
          <w:rFonts w:ascii="Arial" w:hAnsi="Arial" w:cs="Arial"/>
          <w:b/>
          <w:bCs/>
        </w:rPr>
        <w:t>Zaopatrzeni w energię elektryczną</w:t>
      </w:r>
    </w:p>
    <w:p w14:paraId="5657948A" w14:textId="78EA5C87" w:rsidR="00196E2F" w:rsidRDefault="00196E2F" w:rsidP="00196E2F">
      <w:pPr>
        <w:spacing w:after="0" w:line="360" w:lineRule="auto"/>
        <w:rPr>
          <w:rFonts w:ascii="Arial" w:hAnsi="Arial" w:cs="Arial"/>
          <w:b/>
          <w:bCs/>
        </w:rPr>
      </w:pPr>
    </w:p>
    <w:p w14:paraId="2B78CA28" w14:textId="4569CEBC" w:rsidR="00196E2F" w:rsidRPr="00196E2F" w:rsidRDefault="00196E2F" w:rsidP="00196E2F">
      <w:pPr>
        <w:spacing w:after="0" w:line="360" w:lineRule="auto"/>
        <w:jc w:val="both"/>
        <w:rPr>
          <w:rFonts w:ascii="Arial" w:hAnsi="Arial" w:cs="Arial"/>
        </w:rPr>
      </w:pPr>
      <w:r>
        <w:rPr>
          <w:rFonts w:ascii="Arial" w:hAnsi="Arial" w:cs="Arial"/>
          <w:b/>
          <w:bCs/>
        </w:rPr>
        <w:tab/>
      </w:r>
      <w:r w:rsidRPr="00196E2F">
        <w:rPr>
          <w:rFonts w:ascii="Arial" w:hAnsi="Arial" w:cs="Arial"/>
        </w:rPr>
        <w:t xml:space="preserve">Energia elektryczna dostarczana jest dla odbiorców na terenie </w:t>
      </w:r>
      <w:r w:rsidR="0045773D">
        <w:rPr>
          <w:rFonts w:ascii="Arial" w:hAnsi="Arial" w:cs="Arial"/>
        </w:rPr>
        <w:t>g</w:t>
      </w:r>
      <w:r w:rsidRPr="00196E2F">
        <w:rPr>
          <w:rFonts w:ascii="Arial" w:hAnsi="Arial" w:cs="Arial"/>
        </w:rPr>
        <w:t xml:space="preserve">miny Gorzkowice za </w:t>
      </w:r>
    </w:p>
    <w:p w14:paraId="6B8A0937" w14:textId="427C6A4C" w:rsidR="00196E2F" w:rsidRDefault="00196E2F" w:rsidP="00196E2F">
      <w:pPr>
        <w:spacing w:after="0" w:line="360" w:lineRule="auto"/>
        <w:jc w:val="both"/>
        <w:rPr>
          <w:rFonts w:ascii="Arial" w:hAnsi="Arial" w:cs="Arial"/>
        </w:rPr>
      </w:pPr>
      <w:r w:rsidRPr="00196E2F">
        <w:rPr>
          <w:rFonts w:ascii="Arial" w:hAnsi="Arial" w:cs="Arial"/>
        </w:rPr>
        <w:t xml:space="preserve">pośrednictwem napowietrznych linii magistralnych 15 kV wyprowadzonych ze stacji </w:t>
      </w:r>
      <w:r>
        <w:rPr>
          <w:rFonts w:ascii="Arial" w:hAnsi="Arial" w:cs="Arial"/>
        </w:rPr>
        <w:t xml:space="preserve"> </w:t>
      </w:r>
      <w:r w:rsidRPr="00196E2F">
        <w:rPr>
          <w:rFonts w:ascii="Arial" w:hAnsi="Arial" w:cs="Arial"/>
        </w:rPr>
        <w:t xml:space="preserve">110/15 kV „Gorzkowice” zlokalizowanej przy ulicy Przemysłowej 26 w miejscowości </w:t>
      </w:r>
      <w:r>
        <w:rPr>
          <w:rFonts w:ascii="Arial" w:hAnsi="Arial" w:cs="Arial"/>
        </w:rPr>
        <w:t xml:space="preserve"> </w:t>
      </w:r>
      <w:r w:rsidRPr="00196E2F">
        <w:rPr>
          <w:rFonts w:ascii="Arial" w:hAnsi="Arial" w:cs="Arial"/>
        </w:rPr>
        <w:t xml:space="preserve">Gorzkowice. </w:t>
      </w:r>
      <w:r w:rsidR="00783AD5">
        <w:rPr>
          <w:rFonts w:ascii="Arial" w:hAnsi="Arial" w:cs="Arial"/>
        </w:rPr>
        <w:br/>
      </w:r>
      <w:r w:rsidRPr="00196E2F">
        <w:rPr>
          <w:rFonts w:ascii="Arial" w:hAnsi="Arial" w:cs="Arial"/>
        </w:rPr>
        <w:t xml:space="preserve">W stacji 110/15 kV „Gorzkowice” zainstalowane są dwa transformatory </w:t>
      </w:r>
      <w:r w:rsidR="0045773D">
        <w:rPr>
          <w:rFonts w:ascii="Arial" w:hAnsi="Arial" w:cs="Arial"/>
        </w:rPr>
        <w:t xml:space="preserve"> </w:t>
      </w:r>
      <w:r w:rsidRPr="00196E2F">
        <w:rPr>
          <w:rFonts w:ascii="Arial" w:hAnsi="Arial" w:cs="Arial"/>
        </w:rPr>
        <w:t xml:space="preserve">110/15 kV o mocy 16 MVA każdy. Obydwie jednostki pracują w układzie normalnym. </w:t>
      </w:r>
      <w:r w:rsidR="0045773D">
        <w:rPr>
          <w:rFonts w:ascii="Arial" w:hAnsi="Arial" w:cs="Arial"/>
        </w:rPr>
        <w:t xml:space="preserve"> </w:t>
      </w:r>
      <w:r w:rsidRPr="00196E2F">
        <w:rPr>
          <w:rFonts w:ascii="Arial" w:hAnsi="Arial" w:cs="Arial"/>
        </w:rPr>
        <w:t xml:space="preserve">Transformator nr 1 obciążony jest w ok. 35 %, a transformator nr 2 obciążony jest w ok. 30 %. Liczba czynnych stacji transformatorowych SN/nN na terenie </w:t>
      </w:r>
      <w:r w:rsidR="0045773D">
        <w:rPr>
          <w:rFonts w:ascii="Arial" w:hAnsi="Arial" w:cs="Arial"/>
        </w:rPr>
        <w:t>g</w:t>
      </w:r>
      <w:r w:rsidRPr="00196E2F">
        <w:rPr>
          <w:rFonts w:ascii="Arial" w:hAnsi="Arial" w:cs="Arial"/>
        </w:rPr>
        <w:t xml:space="preserve">miny Gorzkowice </w:t>
      </w:r>
      <w:r w:rsidR="0045773D">
        <w:rPr>
          <w:rFonts w:ascii="Arial" w:hAnsi="Arial" w:cs="Arial"/>
        </w:rPr>
        <w:t xml:space="preserve"> </w:t>
      </w:r>
      <w:r w:rsidRPr="00196E2F">
        <w:rPr>
          <w:rFonts w:ascii="Arial" w:hAnsi="Arial" w:cs="Arial"/>
        </w:rPr>
        <w:t>wynosi 84 szt. Moc jednej stacji wynosi od 25 do 250 kVA.</w:t>
      </w:r>
      <w:r w:rsidR="0045773D">
        <w:rPr>
          <w:rFonts w:ascii="Arial" w:hAnsi="Arial" w:cs="Arial"/>
        </w:rPr>
        <w:t xml:space="preserve"> </w:t>
      </w:r>
      <w:r w:rsidRPr="00196E2F">
        <w:rPr>
          <w:rFonts w:ascii="Arial" w:hAnsi="Arial" w:cs="Arial"/>
        </w:rPr>
        <w:t>System zasilania zaspokaja obecne oraz perspektywiczne potrzeby elektroenergetyczne Gminy przy założeniu umiarkowanego tempa rozwoju i standardowych przerw w dostarczaniu energii elektrycznej. Stan techniczny sieci elektroenergetycznej na terenie analizowanej jednostki został określony jako dobry.</w:t>
      </w:r>
    </w:p>
    <w:p w14:paraId="34AA8E00" w14:textId="3A06C36C" w:rsidR="0045773D" w:rsidRDefault="0045773D" w:rsidP="0045773D">
      <w:pPr>
        <w:spacing w:after="0" w:line="360" w:lineRule="auto"/>
        <w:jc w:val="both"/>
        <w:rPr>
          <w:rFonts w:ascii="Arial" w:hAnsi="Arial" w:cs="Arial"/>
        </w:rPr>
      </w:pPr>
      <w:r w:rsidRPr="0045773D">
        <w:rPr>
          <w:rFonts w:ascii="Arial" w:hAnsi="Arial" w:cs="Arial"/>
        </w:rPr>
        <w:t>W projekcie planu rozwoju PGE Dystrybucja S.A. Oddział Łódź - Teren na lata 2017-</w:t>
      </w:r>
      <w:r>
        <w:rPr>
          <w:rFonts w:ascii="Arial" w:hAnsi="Arial" w:cs="Arial"/>
        </w:rPr>
        <w:t xml:space="preserve"> </w:t>
      </w:r>
      <w:r w:rsidRPr="0045773D">
        <w:rPr>
          <w:rFonts w:ascii="Arial" w:hAnsi="Arial" w:cs="Arial"/>
        </w:rPr>
        <w:t xml:space="preserve">2022 </w:t>
      </w:r>
      <w:r w:rsidR="00783AD5">
        <w:rPr>
          <w:rFonts w:ascii="Arial" w:hAnsi="Arial" w:cs="Arial"/>
        </w:rPr>
        <w:br/>
      </w:r>
      <w:r w:rsidRPr="0045773D">
        <w:rPr>
          <w:rFonts w:ascii="Arial" w:hAnsi="Arial" w:cs="Arial"/>
        </w:rPr>
        <w:t xml:space="preserve">w zakresie zaspokojenia obecnego i przyszłego zapotrzebowania na energię </w:t>
      </w:r>
      <w:r>
        <w:rPr>
          <w:rFonts w:ascii="Arial" w:hAnsi="Arial" w:cs="Arial"/>
        </w:rPr>
        <w:t xml:space="preserve"> </w:t>
      </w:r>
      <w:r w:rsidRPr="0045773D">
        <w:rPr>
          <w:rFonts w:ascii="Arial" w:hAnsi="Arial" w:cs="Arial"/>
        </w:rPr>
        <w:t>elektryczną przewiduje się na terenie Gminy Gorzkowice następujące inwestycje:</w:t>
      </w:r>
    </w:p>
    <w:p w14:paraId="5FB8C4D8" w14:textId="77777777" w:rsidR="0045773D" w:rsidRPr="0045773D" w:rsidRDefault="0045773D" w:rsidP="0045773D">
      <w:pPr>
        <w:spacing w:after="0" w:line="360" w:lineRule="auto"/>
        <w:jc w:val="both"/>
        <w:rPr>
          <w:rFonts w:ascii="Arial" w:hAnsi="Arial" w:cs="Arial"/>
        </w:rPr>
      </w:pPr>
      <w:r w:rsidRPr="0045773D">
        <w:rPr>
          <w:rFonts w:ascii="Arial" w:hAnsi="Arial" w:cs="Arial"/>
        </w:rPr>
        <w:t xml:space="preserve">1. Przyłączenie do sieci elektroenergetycznej nowych odbiorców IV i V grupy </w:t>
      </w:r>
    </w:p>
    <w:p w14:paraId="4E647BD1" w14:textId="77777777" w:rsidR="0045773D" w:rsidRPr="0045773D" w:rsidRDefault="0045773D" w:rsidP="0045773D">
      <w:pPr>
        <w:spacing w:after="0" w:line="360" w:lineRule="auto"/>
        <w:jc w:val="both"/>
        <w:rPr>
          <w:rFonts w:ascii="Arial" w:hAnsi="Arial" w:cs="Arial"/>
        </w:rPr>
      </w:pPr>
      <w:r w:rsidRPr="0045773D">
        <w:rPr>
          <w:rFonts w:ascii="Arial" w:hAnsi="Arial" w:cs="Arial"/>
        </w:rPr>
        <w:t xml:space="preserve">przyłączeniowej o łącznej mocy przyłączeniowej 1 560 kW. W celu przyłączenia tych </w:t>
      </w:r>
    </w:p>
    <w:p w14:paraId="7FEEE999" w14:textId="77777777" w:rsidR="0045773D" w:rsidRPr="0045773D" w:rsidRDefault="0045773D" w:rsidP="0045773D">
      <w:pPr>
        <w:spacing w:after="0" w:line="360" w:lineRule="auto"/>
        <w:jc w:val="both"/>
        <w:rPr>
          <w:rFonts w:ascii="Arial" w:hAnsi="Arial" w:cs="Arial"/>
        </w:rPr>
      </w:pPr>
      <w:r w:rsidRPr="0045773D">
        <w:rPr>
          <w:rFonts w:ascii="Arial" w:hAnsi="Arial" w:cs="Arial"/>
        </w:rPr>
        <w:t>odbiorców planowana jest rozbudowa sieci elektroenergetycznej obejmująca:</w:t>
      </w:r>
    </w:p>
    <w:p w14:paraId="23E51C73" w14:textId="77777777" w:rsidR="00286F91" w:rsidRDefault="0045773D" w:rsidP="0006540E">
      <w:pPr>
        <w:pStyle w:val="Akapitzlist"/>
        <w:numPr>
          <w:ilvl w:val="0"/>
          <w:numId w:val="20"/>
        </w:numPr>
        <w:spacing w:after="0" w:line="360" w:lineRule="auto"/>
        <w:jc w:val="both"/>
        <w:rPr>
          <w:rFonts w:ascii="Arial" w:hAnsi="Arial" w:cs="Arial"/>
        </w:rPr>
      </w:pPr>
      <w:r w:rsidRPr="00286F91">
        <w:rPr>
          <w:rFonts w:ascii="Arial" w:hAnsi="Arial" w:cs="Arial"/>
        </w:rPr>
        <w:t>budowę dwóch stacji transformatorowych 15/0,4 kV,</w:t>
      </w:r>
    </w:p>
    <w:p w14:paraId="4E0F084A" w14:textId="77777777" w:rsidR="00286F91" w:rsidRDefault="0045773D" w:rsidP="0006540E">
      <w:pPr>
        <w:pStyle w:val="Akapitzlist"/>
        <w:numPr>
          <w:ilvl w:val="0"/>
          <w:numId w:val="20"/>
        </w:numPr>
        <w:spacing w:after="0" w:line="360" w:lineRule="auto"/>
        <w:jc w:val="both"/>
        <w:rPr>
          <w:rFonts w:ascii="Arial" w:hAnsi="Arial" w:cs="Arial"/>
        </w:rPr>
      </w:pPr>
      <w:r w:rsidRPr="00286F91">
        <w:rPr>
          <w:rFonts w:ascii="Arial" w:hAnsi="Arial" w:cs="Arial"/>
        </w:rPr>
        <w:t>budowę 1,2 km linii średniego napięcia 15 kV,</w:t>
      </w:r>
    </w:p>
    <w:p w14:paraId="2211BE10" w14:textId="77777777" w:rsidR="00286F91" w:rsidRDefault="0045773D" w:rsidP="0006540E">
      <w:pPr>
        <w:pStyle w:val="Akapitzlist"/>
        <w:numPr>
          <w:ilvl w:val="0"/>
          <w:numId w:val="20"/>
        </w:numPr>
        <w:spacing w:after="0" w:line="360" w:lineRule="auto"/>
        <w:jc w:val="both"/>
        <w:rPr>
          <w:rFonts w:ascii="Arial" w:hAnsi="Arial" w:cs="Arial"/>
        </w:rPr>
      </w:pPr>
      <w:r w:rsidRPr="00286F91">
        <w:rPr>
          <w:rFonts w:ascii="Arial" w:hAnsi="Arial" w:cs="Arial"/>
        </w:rPr>
        <w:t>budowę 1,5 km linii niskiego napięcia 0,4 kV,</w:t>
      </w:r>
    </w:p>
    <w:p w14:paraId="674057EC" w14:textId="4AEDDBB0" w:rsidR="0045773D" w:rsidRPr="00286F91" w:rsidRDefault="0045773D" w:rsidP="0006540E">
      <w:pPr>
        <w:pStyle w:val="Akapitzlist"/>
        <w:numPr>
          <w:ilvl w:val="0"/>
          <w:numId w:val="20"/>
        </w:numPr>
        <w:spacing w:after="0" w:line="360" w:lineRule="auto"/>
        <w:jc w:val="both"/>
        <w:rPr>
          <w:rFonts w:ascii="Arial" w:hAnsi="Arial" w:cs="Arial"/>
        </w:rPr>
      </w:pPr>
      <w:r w:rsidRPr="00286F91">
        <w:rPr>
          <w:rFonts w:ascii="Arial" w:hAnsi="Arial" w:cs="Arial"/>
        </w:rPr>
        <w:t>budowę 130 sztuk przyłączy o długości łącznej ok. 2,6 km.</w:t>
      </w:r>
    </w:p>
    <w:p w14:paraId="2A79EBC0" w14:textId="77777777" w:rsidR="0045773D" w:rsidRPr="0045773D" w:rsidRDefault="0045773D" w:rsidP="0045773D">
      <w:pPr>
        <w:spacing w:after="0" w:line="360" w:lineRule="auto"/>
        <w:jc w:val="both"/>
        <w:rPr>
          <w:rFonts w:ascii="Arial" w:hAnsi="Arial" w:cs="Arial"/>
        </w:rPr>
      </w:pPr>
      <w:r w:rsidRPr="0045773D">
        <w:rPr>
          <w:rFonts w:ascii="Arial" w:hAnsi="Arial" w:cs="Arial"/>
        </w:rPr>
        <w:t xml:space="preserve">2. Modernizacja stacji 110/15 kV „Gorzkowice” przy ulicy Przemysłowej w Gorzkowicach </w:t>
      </w:r>
    </w:p>
    <w:p w14:paraId="2255F79F" w14:textId="77777777" w:rsidR="0045773D" w:rsidRPr="0045773D" w:rsidRDefault="0045773D" w:rsidP="0045773D">
      <w:pPr>
        <w:spacing w:after="0" w:line="360" w:lineRule="auto"/>
        <w:jc w:val="both"/>
        <w:rPr>
          <w:rFonts w:ascii="Arial" w:hAnsi="Arial" w:cs="Arial"/>
        </w:rPr>
      </w:pPr>
      <w:r w:rsidRPr="0045773D">
        <w:rPr>
          <w:rFonts w:ascii="Arial" w:hAnsi="Arial" w:cs="Arial"/>
        </w:rPr>
        <w:lastRenderedPageBreak/>
        <w:t>w zakresie rozdzielni 110 kV oraz zabezpieczeń 15 kV.</w:t>
      </w:r>
    </w:p>
    <w:p w14:paraId="5709648E" w14:textId="77777777" w:rsidR="0045773D" w:rsidRPr="0045773D" w:rsidRDefault="0045773D" w:rsidP="0045773D">
      <w:pPr>
        <w:spacing w:after="0" w:line="360" w:lineRule="auto"/>
        <w:jc w:val="both"/>
        <w:rPr>
          <w:rFonts w:ascii="Arial" w:hAnsi="Arial" w:cs="Arial"/>
        </w:rPr>
      </w:pPr>
      <w:r w:rsidRPr="0045773D">
        <w:rPr>
          <w:rFonts w:ascii="Arial" w:hAnsi="Arial" w:cs="Arial"/>
        </w:rPr>
        <w:t>3. Dobudowa pola 15 kV w stacji 110/15 kV „Gorzkowice”.</w:t>
      </w:r>
    </w:p>
    <w:p w14:paraId="1E63749A" w14:textId="77777777" w:rsidR="0045773D" w:rsidRPr="0045773D" w:rsidRDefault="0045773D" w:rsidP="0045773D">
      <w:pPr>
        <w:spacing w:after="0" w:line="360" w:lineRule="auto"/>
        <w:jc w:val="both"/>
        <w:rPr>
          <w:rFonts w:ascii="Arial" w:hAnsi="Arial" w:cs="Arial"/>
        </w:rPr>
      </w:pPr>
      <w:r w:rsidRPr="0045773D">
        <w:rPr>
          <w:rFonts w:ascii="Arial" w:hAnsi="Arial" w:cs="Arial"/>
        </w:rPr>
        <w:t>4. Modernizacja napowietrznej linii 15 kV „Gorzkowice – Bełchatów” na odcinku 8,5 km.</w:t>
      </w:r>
    </w:p>
    <w:p w14:paraId="687D09B1" w14:textId="77777777" w:rsidR="0045773D" w:rsidRPr="0045773D" w:rsidRDefault="0045773D" w:rsidP="0045773D">
      <w:pPr>
        <w:spacing w:after="0" w:line="360" w:lineRule="auto"/>
        <w:jc w:val="both"/>
        <w:rPr>
          <w:rFonts w:ascii="Arial" w:hAnsi="Arial" w:cs="Arial"/>
        </w:rPr>
      </w:pPr>
      <w:r w:rsidRPr="0045773D">
        <w:rPr>
          <w:rFonts w:ascii="Arial" w:hAnsi="Arial" w:cs="Arial"/>
        </w:rPr>
        <w:t>5. Modernizacja napowietrznej linii 15 kV „Gorzkowice – Przedbórz” na odcinku 2 km.</w:t>
      </w:r>
    </w:p>
    <w:p w14:paraId="5744DC6F" w14:textId="02208DA8" w:rsidR="0045773D" w:rsidRDefault="0045773D" w:rsidP="0045773D">
      <w:pPr>
        <w:spacing w:after="0" w:line="360" w:lineRule="auto"/>
        <w:jc w:val="both"/>
        <w:rPr>
          <w:rFonts w:ascii="Arial" w:hAnsi="Arial" w:cs="Arial"/>
        </w:rPr>
      </w:pPr>
      <w:r w:rsidRPr="0045773D">
        <w:rPr>
          <w:rFonts w:ascii="Arial" w:hAnsi="Arial" w:cs="Arial"/>
        </w:rPr>
        <w:t>6. Modernizacja napowietrznej linii 15 kV „Gorzkowice – Przerąb” na odcinku 5 km.</w:t>
      </w:r>
    </w:p>
    <w:p w14:paraId="29446223" w14:textId="5CC8B871" w:rsidR="00D9260D" w:rsidRDefault="00D9260D" w:rsidP="0045773D">
      <w:pPr>
        <w:spacing w:after="0" w:line="360" w:lineRule="auto"/>
        <w:jc w:val="both"/>
        <w:rPr>
          <w:rFonts w:ascii="Arial" w:hAnsi="Arial" w:cs="Arial"/>
        </w:rPr>
      </w:pPr>
    </w:p>
    <w:p w14:paraId="1B58B486" w14:textId="34C73257" w:rsidR="00D9260D" w:rsidRPr="00D9260D" w:rsidRDefault="00D9260D" w:rsidP="0045773D">
      <w:pPr>
        <w:spacing w:after="0" w:line="360" w:lineRule="auto"/>
        <w:jc w:val="both"/>
        <w:rPr>
          <w:rFonts w:ascii="Arial" w:hAnsi="Arial" w:cs="Arial"/>
          <w:b/>
          <w:bCs/>
        </w:rPr>
      </w:pPr>
      <w:r w:rsidRPr="00A133FC">
        <w:rPr>
          <w:rFonts w:ascii="Arial" w:hAnsi="Arial" w:cs="Arial"/>
          <w:b/>
          <w:bCs/>
        </w:rPr>
        <w:t>Odnawialne źródła energii</w:t>
      </w:r>
      <w:r w:rsidRPr="00D9260D">
        <w:rPr>
          <w:rFonts w:ascii="Arial" w:hAnsi="Arial" w:cs="Arial"/>
          <w:b/>
          <w:bCs/>
        </w:rPr>
        <w:t xml:space="preserve"> </w:t>
      </w:r>
    </w:p>
    <w:p w14:paraId="192D3417" w14:textId="07E1FFFC" w:rsidR="00D9260D" w:rsidRDefault="00D9260D" w:rsidP="0045773D">
      <w:pPr>
        <w:spacing w:after="0" w:line="360" w:lineRule="auto"/>
        <w:jc w:val="both"/>
        <w:rPr>
          <w:rFonts w:ascii="Arial" w:hAnsi="Arial" w:cs="Arial"/>
          <w:b/>
          <w:bCs/>
        </w:rPr>
      </w:pPr>
    </w:p>
    <w:p w14:paraId="04260DF7" w14:textId="16947A3C" w:rsidR="00A83218" w:rsidRDefault="00A133FC" w:rsidP="0045773D">
      <w:pPr>
        <w:spacing w:after="0" w:line="360" w:lineRule="auto"/>
        <w:jc w:val="both"/>
        <w:rPr>
          <w:rFonts w:ascii="Arial" w:hAnsi="Arial" w:cs="Arial"/>
        </w:rPr>
      </w:pPr>
      <w:r>
        <w:rPr>
          <w:rFonts w:ascii="Arial" w:hAnsi="Arial" w:cs="Arial"/>
          <w:b/>
          <w:bCs/>
        </w:rPr>
        <w:tab/>
      </w:r>
      <w:r w:rsidRPr="00A133FC">
        <w:rPr>
          <w:rFonts w:ascii="Arial" w:hAnsi="Arial" w:cs="Arial"/>
        </w:rPr>
        <w:t xml:space="preserve">Teren gminy </w:t>
      </w:r>
      <w:r>
        <w:rPr>
          <w:rFonts w:ascii="Arial" w:hAnsi="Arial" w:cs="Arial"/>
        </w:rPr>
        <w:t>Gorzkowice nie jest jeszcze miejscem, gdzie instalacje OZE wpisały się na stałe do lokalnego krajobrazu. Chociaż należy zauważyć wyraźną tendencję wzrostową zwłaszcza w kontekście zainteresowania fotowoltaiką. Gmina dzięki dofinasowaniu ze środków unijnych w ramach Regionalnego Programu Operacyjnego Województwa Łódzkiego na lata 2014 - 2020  zrealizowała projekt polegający na dostawie i montażu instalacji fotowoltaicznych</w:t>
      </w:r>
      <w:r w:rsidR="006301EF">
        <w:rPr>
          <w:rFonts w:ascii="Arial" w:hAnsi="Arial" w:cs="Arial"/>
        </w:rPr>
        <w:t xml:space="preserve"> 72 szt.</w:t>
      </w:r>
      <w:r>
        <w:rPr>
          <w:rFonts w:ascii="Arial" w:hAnsi="Arial" w:cs="Arial"/>
        </w:rPr>
        <w:t>, kolektorów słonecznych</w:t>
      </w:r>
      <w:r w:rsidR="006301EF">
        <w:rPr>
          <w:rFonts w:ascii="Arial" w:hAnsi="Arial" w:cs="Arial"/>
        </w:rPr>
        <w:t xml:space="preserve"> 58 szt.</w:t>
      </w:r>
      <w:r>
        <w:rPr>
          <w:rFonts w:ascii="Arial" w:hAnsi="Arial" w:cs="Arial"/>
        </w:rPr>
        <w:t xml:space="preserve"> i kotłów na biomasę</w:t>
      </w:r>
      <w:r w:rsidR="006301EF">
        <w:rPr>
          <w:rFonts w:ascii="Arial" w:hAnsi="Arial" w:cs="Arial"/>
        </w:rPr>
        <w:t xml:space="preserve"> 8 szt</w:t>
      </w:r>
      <w:r>
        <w:rPr>
          <w:rFonts w:ascii="Arial" w:hAnsi="Arial" w:cs="Arial"/>
        </w:rPr>
        <w:t xml:space="preserve">. </w:t>
      </w:r>
    </w:p>
    <w:p w14:paraId="4DD3037F" w14:textId="2D40C815" w:rsidR="00236C95" w:rsidRDefault="00736E9C" w:rsidP="00736E9C">
      <w:pPr>
        <w:spacing w:after="0" w:line="360" w:lineRule="auto"/>
        <w:jc w:val="both"/>
        <w:rPr>
          <w:rFonts w:ascii="Arial" w:hAnsi="Arial" w:cs="Arial"/>
        </w:rPr>
      </w:pPr>
      <w:r>
        <w:rPr>
          <w:rFonts w:ascii="Arial" w:hAnsi="Arial" w:cs="Arial"/>
        </w:rPr>
        <w:tab/>
      </w:r>
      <w:r w:rsidRPr="00736E9C">
        <w:rPr>
          <w:rFonts w:ascii="Arial" w:hAnsi="Arial" w:cs="Arial"/>
        </w:rPr>
        <w:t xml:space="preserve">Na </w:t>
      </w:r>
      <w:r>
        <w:rPr>
          <w:rFonts w:ascii="Arial" w:hAnsi="Arial" w:cs="Arial"/>
        </w:rPr>
        <w:t xml:space="preserve">obszarze gminy </w:t>
      </w:r>
      <w:r w:rsidRPr="00736E9C">
        <w:rPr>
          <w:rFonts w:ascii="Arial" w:hAnsi="Arial" w:cs="Arial"/>
        </w:rPr>
        <w:t xml:space="preserve">funkcjonuje 7 turbin wiatrowych o łącznej mocy </w:t>
      </w:r>
      <w:r>
        <w:rPr>
          <w:rFonts w:ascii="Arial" w:hAnsi="Arial" w:cs="Arial"/>
        </w:rPr>
        <w:t xml:space="preserve"> </w:t>
      </w:r>
      <w:r w:rsidRPr="00736E9C">
        <w:rPr>
          <w:rFonts w:ascii="Arial" w:hAnsi="Arial" w:cs="Arial"/>
        </w:rPr>
        <w:t xml:space="preserve">13,5 MW. Dobrze dobrana i usytuowana elektrownia wiatrowa może wytworzyć rocznie taką </w:t>
      </w:r>
      <w:r>
        <w:rPr>
          <w:rFonts w:ascii="Arial" w:hAnsi="Arial" w:cs="Arial"/>
        </w:rPr>
        <w:t xml:space="preserve"> </w:t>
      </w:r>
      <w:r w:rsidRPr="00736E9C">
        <w:rPr>
          <w:rFonts w:ascii="Arial" w:hAnsi="Arial" w:cs="Arial"/>
        </w:rPr>
        <w:t xml:space="preserve">ilość energii elektrycznej, jaka odpowiada 10-20 % iloczynu mocy nominalnej zainstalowanej </w:t>
      </w:r>
      <w:r>
        <w:rPr>
          <w:rFonts w:ascii="Arial" w:hAnsi="Arial" w:cs="Arial"/>
        </w:rPr>
        <w:t xml:space="preserve"> </w:t>
      </w:r>
      <w:r w:rsidRPr="00736E9C">
        <w:rPr>
          <w:rFonts w:ascii="Arial" w:hAnsi="Arial" w:cs="Arial"/>
        </w:rPr>
        <w:t xml:space="preserve">turbiny oraz liczby godzin w ciągu roku. Czyli turbiny wiatrowe działające na terenie </w:t>
      </w:r>
      <w:r>
        <w:rPr>
          <w:rFonts w:ascii="Arial" w:hAnsi="Arial" w:cs="Arial"/>
        </w:rPr>
        <w:t xml:space="preserve"> </w:t>
      </w:r>
      <w:r w:rsidRPr="00736E9C">
        <w:rPr>
          <w:rFonts w:ascii="Arial" w:hAnsi="Arial" w:cs="Arial"/>
        </w:rPr>
        <w:t>analizowanej jednostki w skali roku wytwarzają około 11 826 MWh energii elektrycznej</w:t>
      </w:r>
      <w:r>
        <w:rPr>
          <w:rStyle w:val="Odwoanieprzypisudolnego"/>
          <w:rFonts w:ascii="Arial" w:hAnsi="Arial" w:cs="Arial"/>
        </w:rPr>
        <w:footnoteReference w:id="32"/>
      </w:r>
      <w:r w:rsidRPr="00736E9C">
        <w:rPr>
          <w:rFonts w:ascii="Arial" w:hAnsi="Arial" w:cs="Arial"/>
        </w:rPr>
        <w:t>.</w:t>
      </w:r>
      <w:r w:rsidRPr="00736E9C">
        <w:rPr>
          <w:rFonts w:ascii="Arial" w:hAnsi="Arial" w:cs="Arial"/>
        </w:rPr>
        <w:cr/>
      </w:r>
    </w:p>
    <w:p w14:paraId="2E6FE208" w14:textId="3E3C5116" w:rsidR="00236C95" w:rsidRPr="00CC3BBC" w:rsidRDefault="00236C95" w:rsidP="00CC3BBC">
      <w:pPr>
        <w:spacing w:after="0" w:line="360" w:lineRule="auto"/>
        <w:jc w:val="center"/>
        <w:rPr>
          <w:rFonts w:ascii="Arial" w:hAnsi="Arial" w:cs="Arial"/>
          <w:b/>
          <w:bCs/>
        </w:rPr>
      </w:pPr>
      <w:r w:rsidRPr="00CC3BBC">
        <w:rPr>
          <w:rFonts w:ascii="Arial" w:hAnsi="Arial" w:cs="Arial"/>
          <w:b/>
          <w:bCs/>
        </w:rPr>
        <w:t xml:space="preserve">Tabela 23 – </w:t>
      </w:r>
      <w:r w:rsidR="00CC3BBC" w:rsidRPr="00CC3BBC">
        <w:rPr>
          <w:rFonts w:ascii="Arial" w:hAnsi="Arial" w:cs="Arial"/>
          <w:b/>
          <w:bCs/>
        </w:rPr>
        <w:t>Instalacje OZE farmy wiatrowe na terenie gminy</w:t>
      </w:r>
    </w:p>
    <w:p w14:paraId="5D0507C1" w14:textId="77777777" w:rsidR="00236C95" w:rsidRPr="00A133FC" w:rsidRDefault="00236C95" w:rsidP="00736E9C">
      <w:pPr>
        <w:spacing w:after="0" w:line="360" w:lineRule="auto"/>
        <w:jc w:val="both"/>
        <w:rPr>
          <w:rFonts w:ascii="Arial" w:hAnsi="Arial" w:cs="Arial"/>
        </w:rPr>
      </w:pPr>
    </w:p>
    <w:tbl>
      <w:tblPr>
        <w:tblStyle w:val="Tabela-Siatka"/>
        <w:tblW w:w="0" w:type="auto"/>
        <w:tblLook w:val="04A0" w:firstRow="1" w:lastRow="0" w:firstColumn="1" w:lastColumn="0" w:noHBand="0" w:noVBand="1"/>
      </w:tblPr>
      <w:tblGrid>
        <w:gridCol w:w="4952"/>
        <w:gridCol w:w="1280"/>
        <w:gridCol w:w="1415"/>
        <w:gridCol w:w="1415"/>
      </w:tblGrid>
      <w:tr w:rsidR="006301EF" w14:paraId="64227CC1" w14:textId="77777777" w:rsidTr="0034025A">
        <w:tc>
          <w:tcPr>
            <w:tcW w:w="4957" w:type="dxa"/>
            <w:shd w:val="clear" w:color="auto" w:fill="D5DCE4" w:themeFill="text2" w:themeFillTint="33"/>
          </w:tcPr>
          <w:p w14:paraId="4D2E51B6" w14:textId="7BACA41E" w:rsidR="006301EF" w:rsidRDefault="006301EF" w:rsidP="006301EF">
            <w:pPr>
              <w:spacing w:line="360" w:lineRule="auto"/>
              <w:jc w:val="center"/>
              <w:rPr>
                <w:rFonts w:ascii="Arial" w:hAnsi="Arial" w:cs="Arial"/>
                <w:b/>
                <w:bCs/>
              </w:rPr>
            </w:pPr>
            <w:r w:rsidRPr="006301EF">
              <w:rPr>
                <w:rFonts w:ascii="Arial" w:hAnsi="Arial" w:cs="Arial"/>
                <w:b/>
                <w:bCs/>
              </w:rPr>
              <w:t>Lokalizacja</w:t>
            </w:r>
          </w:p>
        </w:tc>
        <w:tc>
          <w:tcPr>
            <w:tcW w:w="1275" w:type="dxa"/>
            <w:shd w:val="clear" w:color="auto" w:fill="D5DCE4" w:themeFill="text2" w:themeFillTint="33"/>
          </w:tcPr>
          <w:p w14:paraId="54754F3A" w14:textId="2921095D" w:rsidR="006301EF" w:rsidRPr="006301EF" w:rsidRDefault="006301EF" w:rsidP="006301EF">
            <w:pPr>
              <w:spacing w:line="360" w:lineRule="auto"/>
              <w:jc w:val="center"/>
              <w:rPr>
                <w:rFonts w:ascii="Arial" w:hAnsi="Arial" w:cs="Arial"/>
                <w:b/>
                <w:bCs/>
              </w:rPr>
            </w:pPr>
            <w:r w:rsidRPr="006301EF">
              <w:rPr>
                <w:rFonts w:ascii="Arial" w:hAnsi="Arial" w:cs="Arial"/>
                <w:b/>
                <w:bCs/>
              </w:rPr>
              <w:t>Liczba</w:t>
            </w:r>
          </w:p>
          <w:p w14:paraId="0501A1CA" w14:textId="2963FB4E" w:rsidR="006301EF" w:rsidRDefault="006301EF" w:rsidP="006301EF">
            <w:pPr>
              <w:spacing w:line="360" w:lineRule="auto"/>
              <w:jc w:val="center"/>
              <w:rPr>
                <w:rFonts w:ascii="Arial" w:hAnsi="Arial" w:cs="Arial"/>
                <w:b/>
                <w:bCs/>
              </w:rPr>
            </w:pPr>
            <w:r w:rsidRPr="006301EF">
              <w:rPr>
                <w:rFonts w:ascii="Arial" w:hAnsi="Arial" w:cs="Arial"/>
                <w:b/>
                <w:bCs/>
              </w:rPr>
              <w:t>wiatraków</w:t>
            </w:r>
          </w:p>
        </w:tc>
        <w:tc>
          <w:tcPr>
            <w:tcW w:w="1415" w:type="dxa"/>
            <w:shd w:val="clear" w:color="auto" w:fill="D5DCE4" w:themeFill="text2" w:themeFillTint="33"/>
          </w:tcPr>
          <w:p w14:paraId="0B2BC89A" w14:textId="7370EF00" w:rsidR="006301EF" w:rsidRPr="006301EF" w:rsidRDefault="006301EF" w:rsidP="006301EF">
            <w:pPr>
              <w:spacing w:line="360" w:lineRule="auto"/>
              <w:jc w:val="center"/>
              <w:rPr>
                <w:rFonts w:ascii="Arial" w:hAnsi="Arial" w:cs="Arial"/>
                <w:b/>
                <w:bCs/>
              </w:rPr>
            </w:pPr>
            <w:r w:rsidRPr="006301EF">
              <w:rPr>
                <w:rFonts w:ascii="Arial" w:hAnsi="Arial" w:cs="Arial"/>
                <w:b/>
                <w:bCs/>
              </w:rPr>
              <w:t>Wysokość</w:t>
            </w:r>
          </w:p>
          <w:p w14:paraId="29BB73FE" w14:textId="4E8DD85F" w:rsidR="006301EF" w:rsidRPr="006301EF" w:rsidRDefault="006301EF" w:rsidP="006301EF">
            <w:pPr>
              <w:spacing w:line="360" w:lineRule="auto"/>
              <w:jc w:val="center"/>
              <w:rPr>
                <w:rFonts w:ascii="Arial" w:hAnsi="Arial" w:cs="Arial"/>
                <w:b/>
                <w:bCs/>
              </w:rPr>
            </w:pPr>
            <w:r w:rsidRPr="006301EF">
              <w:rPr>
                <w:rFonts w:ascii="Arial" w:hAnsi="Arial" w:cs="Arial"/>
                <w:b/>
                <w:bCs/>
              </w:rPr>
              <w:t>siłowników</w:t>
            </w:r>
          </w:p>
          <w:p w14:paraId="175DAC05" w14:textId="77777777" w:rsidR="006301EF" w:rsidRPr="006301EF" w:rsidRDefault="006301EF" w:rsidP="006301EF">
            <w:pPr>
              <w:spacing w:line="360" w:lineRule="auto"/>
              <w:jc w:val="center"/>
              <w:rPr>
                <w:rFonts w:ascii="Arial" w:hAnsi="Arial" w:cs="Arial"/>
                <w:b/>
                <w:bCs/>
              </w:rPr>
            </w:pPr>
            <w:r w:rsidRPr="006301EF">
              <w:rPr>
                <w:rFonts w:ascii="Arial" w:hAnsi="Arial" w:cs="Arial"/>
                <w:b/>
                <w:bCs/>
              </w:rPr>
              <w:t>wiatrowych</w:t>
            </w:r>
          </w:p>
          <w:p w14:paraId="2AA880BA" w14:textId="77777777" w:rsidR="006301EF" w:rsidRDefault="006301EF" w:rsidP="006301EF">
            <w:pPr>
              <w:spacing w:line="360" w:lineRule="auto"/>
              <w:jc w:val="center"/>
              <w:rPr>
                <w:rFonts w:ascii="Arial" w:hAnsi="Arial" w:cs="Arial"/>
                <w:b/>
                <w:bCs/>
              </w:rPr>
            </w:pPr>
          </w:p>
        </w:tc>
        <w:tc>
          <w:tcPr>
            <w:tcW w:w="1415" w:type="dxa"/>
            <w:shd w:val="clear" w:color="auto" w:fill="D5DCE4" w:themeFill="text2" w:themeFillTint="33"/>
          </w:tcPr>
          <w:p w14:paraId="3EFCDD1B" w14:textId="32B29AA4" w:rsidR="006301EF" w:rsidRPr="006301EF" w:rsidRDefault="006301EF" w:rsidP="006301EF">
            <w:pPr>
              <w:spacing w:line="360" w:lineRule="auto"/>
              <w:jc w:val="center"/>
              <w:rPr>
                <w:rFonts w:ascii="Arial" w:hAnsi="Arial" w:cs="Arial"/>
                <w:b/>
                <w:bCs/>
              </w:rPr>
            </w:pPr>
            <w:r w:rsidRPr="006301EF">
              <w:rPr>
                <w:rFonts w:ascii="Arial" w:hAnsi="Arial" w:cs="Arial"/>
                <w:b/>
                <w:bCs/>
              </w:rPr>
              <w:t>Moc</w:t>
            </w:r>
          </w:p>
          <w:p w14:paraId="05BB29C8" w14:textId="08E34F29" w:rsidR="006301EF" w:rsidRPr="006301EF" w:rsidRDefault="006301EF" w:rsidP="006301EF">
            <w:pPr>
              <w:spacing w:line="360" w:lineRule="auto"/>
              <w:jc w:val="center"/>
              <w:rPr>
                <w:rFonts w:ascii="Arial" w:hAnsi="Arial" w:cs="Arial"/>
                <w:b/>
                <w:bCs/>
              </w:rPr>
            </w:pPr>
            <w:r w:rsidRPr="006301EF">
              <w:rPr>
                <w:rFonts w:ascii="Arial" w:hAnsi="Arial" w:cs="Arial"/>
                <w:b/>
                <w:bCs/>
              </w:rPr>
              <w:t>siłowników</w:t>
            </w:r>
          </w:p>
          <w:p w14:paraId="1D5F17D8" w14:textId="783E9061" w:rsidR="006301EF" w:rsidRDefault="006301EF" w:rsidP="006301EF">
            <w:pPr>
              <w:spacing w:line="360" w:lineRule="auto"/>
              <w:jc w:val="center"/>
              <w:rPr>
                <w:rFonts w:ascii="Arial" w:hAnsi="Arial" w:cs="Arial"/>
                <w:b/>
                <w:bCs/>
              </w:rPr>
            </w:pPr>
            <w:r w:rsidRPr="006301EF">
              <w:rPr>
                <w:rFonts w:ascii="Arial" w:hAnsi="Arial" w:cs="Arial"/>
                <w:b/>
                <w:bCs/>
              </w:rPr>
              <w:t>wiatrowych</w:t>
            </w:r>
          </w:p>
        </w:tc>
      </w:tr>
      <w:tr w:rsidR="006301EF" w14:paraId="0401AE4F" w14:textId="77777777" w:rsidTr="0034025A">
        <w:tc>
          <w:tcPr>
            <w:tcW w:w="4957" w:type="dxa"/>
          </w:tcPr>
          <w:p w14:paraId="51EC0B5C" w14:textId="77777777" w:rsidR="006301EF" w:rsidRPr="006301EF" w:rsidRDefault="006301EF" w:rsidP="006301EF">
            <w:pPr>
              <w:spacing w:line="360" w:lineRule="auto"/>
              <w:jc w:val="center"/>
              <w:rPr>
                <w:rFonts w:ascii="Arial" w:hAnsi="Arial" w:cs="Arial"/>
              </w:rPr>
            </w:pPr>
            <w:r w:rsidRPr="006301EF">
              <w:rPr>
                <w:rFonts w:ascii="Arial" w:hAnsi="Arial" w:cs="Arial"/>
              </w:rPr>
              <w:t xml:space="preserve">obręb miejscowości Żuchowice, Gorzkowiczki </w:t>
            </w:r>
          </w:p>
          <w:p w14:paraId="1A18D64D" w14:textId="677CA362" w:rsidR="006301EF" w:rsidRPr="006301EF" w:rsidRDefault="006301EF" w:rsidP="006301EF">
            <w:pPr>
              <w:spacing w:line="360" w:lineRule="auto"/>
              <w:jc w:val="center"/>
              <w:rPr>
                <w:rFonts w:ascii="Arial" w:hAnsi="Arial" w:cs="Arial"/>
              </w:rPr>
            </w:pPr>
            <w:r w:rsidRPr="006301EF">
              <w:rPr>
                <w:rFonts w:ascii="Arial" w:hAnsi="Arial" w:cs="Arial"/>
              </w:rPr>
              <w:t>działki nr 95 i 165 (zjazd z drogi)</w:t>
            </w:r>
          </w:p>
        </w:tc>
        <w:tc>
          <w:tcPr>
            <w:tcW w:w="1275" w:type="dxa"/>
          </w:tcPr>
          <w:p w14:paraId="45E207D0" w14:textId="7BF1B49C" w:rsidR="006301EF" w:rsidRPr="006301EF" w:rsidRDefault="006301EF" w:rsidP="006301EF">
            <w:pPr>
              <w:spacing w:line="360" w:lineRule="auto"/>
              <w:jc w:val="center"/>
              <w:rPr>
                <w:rFonts w:ascii="Arial" w:hAnsi="Arial" w:cs="Arial"/>
              </w:rPr>
            </w:pPr>
            <w:r w:rsidRPr="006301EF">
              <w:rPr>
                <w:rFonts w:ascii="Arial" w:hAnsi="Arial" w:cs="Arial"/>
              </w:rPr>
              <w:t>1</w:t>
            </w:r>
          </w:p>
        </w:tc>
        <w:tc>
          <w:tcPr>
            <w:tcW w:w="1415" w:type="dxa"/>
          </w:tcPr>
          <w:p w14:paraId="0B52871D" w14:textId="1F53C2AE" w:rsidR="006301EF" w:rsidRPr="006301EF" w:rsidRDefault="0034025A" w:rsidP="006301EF">
            <w:pPr>
              <w:spacing w:line="360" w:lineRule="auto"/>
              <w:jc w:val="center"/>
              <w:rPr>
                <w:rFonts w:ascii="Arial" w:hAnsi="Arial" w:cs="Arial"/>
              </w:rPr>
            </w:pPr>
            <w:r w:rsidRPr="0034025A">
              <w:rPr>
                <w:rFonts w:ascii="Arial" w:hAnsi="Arial" w:cs="Arial"/>
              </w:rPr>
              <w:t>do 110 m</w:t>
            </w:r>
          </w:p>
        </w:tc>
        <w:tc>
          <w:tcPr>
            <w:tcW w:w="1415" w:type="dxa"/>
          </w:tcPr>
          <w:p w14:paraId="78162120" w14:textId="15C2936D" w:rsidR="006301EF" w:rsidRPr="006301EF" w:rsidRDefault="0034025A" w:rsidP="006301EF">
            <w:pPr>
              <w:spacing w:line="360" w:lineRule="auto"/>
              <w:jc w:val="center"/>
              <w:rPr>
                <w:rFonts w:ascii="Arial" w:hAnsi="Arial" w:cs="Arial"/>
              </w:rPr>
            </w:pPr>
            <w:r w:rsidRPr="0034025A">
              <w:rPr>
                <w:rFonts w:ascii="Arial" w:hAnsi="Arial" w:cs="Arial"/>
              </w:rPr>
              <w:t>2,0 MW</w:t>
            </w:r>
          </w:p>
        </w:tc>
      </w:tr>
      <w:tr w:rsidR="006301EF" w14:paraId="1FCEE3C3" w14:textId="77777777" w:rsidTr="0034025A">
        <w:tc>
          <w:tcPr>
            <w:tcW w:w="4957" w:type="dxa"/>
          </w:tcPr>
          <w:p w14:paraId="1019F1B5" w14:textId="77777777" w:rsidR="006301EF" w:rsidRPr="006301EF" w:rsidRDefault="006301EF" w:rsidP="006301EF">
            <w:pPr>
              <w:spacing w:line="360" w:lineRule="auto"/>
              <w:jc w:val="center"/>
              <w:rPr>
                <w:rFonts w:ascii="Arial" w:hAnsi="Arial" w:cs="Arial"/>
              </w:rPr>
            </w:pPr>
            <w:r w:rsidRPr="006301EF">
              <w:rPr>
                <w:rFonts w:ascii="Arial" w:hAnsi="Arial" w:cs="Arial"/>
              </w:rPr>
              <w:t xml:space="preserve">obręb miejscowości Bujnice, działki nr 281, 282, </w:t>
            </w:r>
          </w:p>
          <w:p w14:paraId="4F88AC8B" w14:textId="4E5A6912" w:rsidR="006301EF" w:rsidRPr="006301EF" w:rsidRDefault="006301EF" w:rsidP="006301EF">
            <w:pPr>
              <w:spacing w:line="360" w:lineRule="auto"/>
              <w:jc w:val="center"/>
              <w:rPr>
                <w:rFonts w:ascii="Arial" w:hAnsi="Arial" w:cs="Arial"/>
              </w:rPr>
            </w:pPr>
            <w:r w:rsidRPr="006301EF">
              <w:rPr>
                <w:rFonts w:ascii="Arial" w:hAnsi="Arial" w:cs="Arial"/>
              </w:rPr>
              <w:t>283, 284 i 43 (zjazd z drogi)</w:t>
            </w:r>
          </w:p>
        </w:tc>
        <w:tc>
          <w:tcPr>
            <w:tcW w:w="1275" w:type="dxa"/>
          </w:tcPr>
          <w:p w14:paraId="495031E7" w14:textId="02AAB4B2" w:rsidR="006301EF" w:rsidRPr="006301EF" w:rsidRDefault="006301EF" w:rsidP="006301EF">
            <w:pPr>
              <w:spacing w:line="360" w:lineRule="auto"/>
              <w:jc w:val="center"/>
              <w:rPr>
                <w:rFonts w:ascii="Arial" w:hAnsi="Arial" w:cs="Arial"/>
              </w:rPr>
            </w:pPr>
            <w:r w:rsidRPr="006301EF">
              <w:rPr>
                <w:rFonts w:ascii="Arial" w:hAnsi="Arial" w:cs="Arial"/>
              </w:rPr>
              <w:t>1</w:t>
            </w:r>
          </w:p>
        </w:tc>
        <w:tc>
          <w:tcPr>
            <w:tcW w:w="1415" w:type="dxa"/>
          </w:tcPr>
          <w:p w14:paraId="249749DB" w14:textId="212B3118" w:rsidR="006301EF" w:rsidRPr="006301EF" w:rsidRDefault="00DD66E4" w:rsidP="006301EF">
            <w:pPr>
              <w:spacing w:line="360" w:lineRule="auto"/>
              <w:jc w:val="center"/>
              <w:rPr>
                <w:rFonts w:ascii="Arial" w:hAnsi="Arial" w:cs="Arial"/>
              </w:rPr>
            </w:pPr>
            <w:r w:rsidRPr="0034025A">
              <w:rPr>
                <w:rFonts w:ascii="Arial" w:hAnsi="Arial" w:cs="Arial"/>
              </w:rPr>
              <w:t>do 110 m</w:t>
            </w:r>
          </w:p>
        </w:tc>
        <w:tc>
          <w:tcPr>
            <w:tcW w:w="1415" w:type="dxa"/>
          </w:tcPr>
          <w:p w14:paraId="5AF90F5A" w14:textId="053A8A76" w:rsidR="006301EF" w:rsidRPr="006301EF" w:rsidRDefault="00DD66E4" w:rsidP="006301EF">
            <w:pPr>
              <w:spacing w:line="360" w:lineRule="auto"/>
              <w:jc w:val="center"/>
              <w:rPr>
                <w:rFonts w:ascii="Arial" w:hAnsi="Arial" w:cs="Arial"/>
              </w:rPr>
            </w:pPr>
            <w:r w:rsidRPr="0034025A">
              <w:rPr>
                <w:rFonts w:ascii="Arial" w:hAnsi="Arial" w:cs="Arial"/>
              </w:rPr>
              <w:t>2,0 MW</w:t>
            </w:r>
          </w:p>
        </w:tc>
      </w:tr>
      <w:tr w:rsidR="006301EF" w14:paraId="6BBA9E17" w14:textId="77777777" w:rsidTr="0034025A">
        <w:tc>
          <w:tcPr>
            <w:tcW w:w="4957" w:type="dxa"/>
          </w:tcPr>
          <w:p w14:paraId="5F04712D" w14:textId="3FC1BEA3" w:rsidR="006301EF" w:rsidRPr="0034025A" w:rsidRDefault="0034025A" w:rsidP="006301EF">
            <w:pPr>
              <w:spacing w:line="360" w:lineRule="auto"/>
              <w:jc w:val="center"/>
              <w:rPr>
                <w:rFonts w:ascii="Arial" w:hAnsi="Arial" w:cs="Arial"/>
              </w:rPr>
            </w:pPr>
            <w:r w:rsidRPr="0034025A">
              <w:rPr>
                <w:rFonts w:ascii="Arial" w:hAnsi="Arial" w:cs="Arial"/>
              </w:rPr>
              <w:t>obręb miejscowości Bujnice, działki nr 249, 250, 251, 248, 247 i 176 (zjazd z drogi)</w:t>
            </w:r>
          </w:p>
        </w:tc>
        <w:tc>
          <w:tcPr>
            <w:tcW w:w="1275" w:type="dxa"/>
          </w:tcPr>
          <w:p w14:paraId="4876B42C" w14:textId="69E2B30E" w:rsidR="006301EF" w:rsidRPr="006301EF" w:rsidRDefault="006301EF" w:rsidP="006301EF">
            <w:pPr>
              <w:spacing w:line="360" w:lineRule="auto"/>
              <w:jc w:val="center"/>
              <w:rPr>
                <w:rFonts w:ascii="Arial" w:hAnsi="Arial" w:cs="Arial"/>
              </w:rPr>
            </w:pPr>
            <w:r w:rsidRPr="006301EF">
              <w:rPr>
                <w:rFonts w:ascii="Arial" w:hAnsi="Arial" w:cs="Arial"/>
              </w:rPr>
              <w:t>1</w:t>
            </w:r>
          </w:p>
        </w:tc>
        <w:tc>
          <w:tcPr>
            <w:tcW w:w="1415" w:type="dxa"/>
          </w:tcPr>
          <w:p w14:paraId="0CEADA3F" w14:textId="11072EB4" w:rsidR="006301EF" w:rsidRPr="006301EF" w:rsidRDefault="00DD66E4" w:rsidP="006301EF">
            <w:pPr>
              <w:spacing w:line="360" w:lineRule="auto"/>
              <w:jc w:val="center"/>
              <w:rPr>
                <w:rFonts w:ascii="Arial" w:hAnsi="Arial" w:cs="Arial"/>
              </w:rPr>
            </w:pPr>
            <w:r w:rsidRPr="0034025A">
              <w:rPr>
                <w:rFonts w:ascii="Arial" w:hAnsi="Arial" w:cs="Arial"/>
              </w:rPr>
              <w:t>do 110 m</w:t>
            </w:r>
          </w:p>
        </w:tc>
        <w:tc>
          <w:tcPr>
            <w:tcW w:w="1415" w:type="dxa"/>
          </w:tcPr>
          <w:p w14:paraId="28C369B2" w14:textId="31DE8970" w:rsidR="006301EF" w:rsidRPr="006301EF" w:rsidRDefault="00DD66E4" w:rsidP="006301EF">
            <w:pPr>
              <w:spacing w:line="360" w:lineRule="auto"/>
              <w:jc w:val="center"/>
              <w:rPr>
                <w:rFonts w:ascii="Arial" w:hAnsi="Arial" w:cs="Arial"/>
              </w:rPr>
            </w:pPr>
            <w:r w:rsidRPr="0034025A">
              <w:rPr>
                <w:rFonts w:ascii="Arial" w:hAnsi="Arial" w:cs="Arial"/>
              </w:rPr>
              <w:t>2,0 MW</w:t>
            </w:r>
          </w:p>
        </w:tc>
      </w:tr>
      <w:tr w:rsidR="006301EF" w14:paraId="53DF6945" w14:textId="77777777" w:rsidTr="0034025A">
        <w:tc>
          <w:tcPr>
            <w:tcW w:w="4957" w:type="dxa"/>
          </w:tcPr>
          <w:p w14:paraId="01ADBA8D" w14:textId="77777777" w:rsidR="0034025A" w:rsidRPr="0034025A" w:rsidRDefault="0034025A" w:rsidP="0034025A">
            <w:pPr>
              <w:spacing w:line="360" w:lineRule="auto"/>
              <w:jc w:val="center"/>
              <w:rPr>
                <w:rFonts w:ascii="Arial" w:hAnsi="Arial" w:cs="Arial"/>
              </w:rPr>
            </w:pPr>
            <w:r w:rsidRPr="0034025A">
              <w:rPr>
                <w:rFonts w:ascii="Arial" w:hAnsi="Arial" w:cs="Arial"/>
              </w:rPr>
              <w:t xml:space="preserve">obręb miejscowości Szczepanowice, działki nr 330, </w:t>
            </w:r>
          </w:p>
          <w:p w14:paraId="714FBCAF" w14:textId="00DA71DE" w:rsidR="006301EF" w:rsidRPr="006301EF" w:rsidRDefault="0034025A" w:rsidP="0034025A">
            <w:pPr>
              <w:spacing w:line="360" w:lineRule="auto"/>
              <w:jc w:val="center"/>
              <w:rPr>
                <w:rFonts w:ascii="Arial" w:hAnsi="Arial" w:cs="Arial"/>
              </w:rPr>
            </w:pPr>
            <w:r w:rsidRPr="0034025A">
              <w:rPr>
                <w:rFonts w:ascii="Arial" w:hAnsi="Arial" w:cs="Arial"/>
              </w:rPr>
              <w:t>331, 284 (zjazd z drogi)</w:t>
            </w:r>
          </w:p>
        </w:tc>
        <w:tc>
          <w:tcPr>
            <w:tcW w:w="1275" w:type="dxa"/>
          </w:tcPr>
          <w:p w14:paraId="1B0667CF" w14:textId="38FC083D" w:rsidR="006301EF" w:rsidRPr="006301EF" w:rsidRDefault="006301EF" w:rsidP="006301EF">
            <w:pPr>
              <w:spacing w:line="360" w:lineRule="auto"/>
              <w:jc w:val="center"/>
              <w:rPr>
                <w:rFonts w:ascii="Arial" w:hAnsi="Arial" w:cs="Arial"/>
              </w:rPr>
            </w:pPr>
            <w:r w:rsidRPr="006301EF">
              <w:rPr>
                <w:rFonts w:ascii="Arial" w:hAnsi="Arial" w:cs="Arial"/>
              </w:rPr>
              <w:t>1</w:t>
            </w:r>
          </w:p>
        </w:tc>
        <w:tc>
          <w:tcPr>
            <w:tcW w:w="1415" w:type="dxa"/>
          </w:tcPr>
          <w:p w14:paraId="5FC928C5" w14:textId="5B975FB8" w:rsidR="006301EF" w:rsidRPr="006301EF" w:rsidRDefault="00DD66E4" w:rsidP="006301EF">
            <w:pPr>
              <w:spacing w:line="360" w:lineRule="auto"/>
              <w:jc w:val="center"/>
              <w:rPr>
                <w:rFonts w:ascii="Arial" w:hAnsi="Arial" w:cs="Arial"/>
              </w:rPr>
            </w:pPr>
            <w:r w:rsidRPr="0034025A">
              <w:rPr>
                <w:rFonts w:ascii="Arial" w:hAnsi="Arial" w:cs="Arial"/>
              </w:rPr>
              <w:t>do 110 m</w:t>
            </w:r>
          </w:p>
        </w:tc>
        <w:tc>
          <w:tcPr>
            <w:tcW w:w="1415" w:type="dxa"/>
          </w:tcPr>
          <w:p w14:paraId="432DECBA" w14:textId="414B6CD9" w:rsidR="006301EF" w:rsidRPr="006301EF" w:rsidRDefault="00DD66E4" w:rsidP="006301EF">
            <w:pPr>
              <w:spacing w:line="360" w:lineRule="auto"/>
              <w:jc w:val="center"/>
              <w:rPr>
                <w:rFonts w:ascii="Arial" w:hAnsi="Arial" w:cs="Arial"/>
              </w:rPr>
            </w:pPr>
            <w:r w:rsidRPr="0034025A">
              <w:rPr>
                <w:rFonts w:ascii="Arial" w:hAnsi="Arial" w:cs="Arial"/>
              </w:rPr>
              <w:t>2,0 MW</w:t>
            </w:r>
          </w:p>
        </w:tc>
      </w:tr>
      <w:tr w:rsidR="006301EF" w14:paraId="431C6C5E" w14:textId="77777777" w:rsidTr="0034025A">
        <w:tc>
          <w:tcPr>
            <w:tcW w:w="4957" w:type="dxa"/>
          </w:tcPr>
          <w:p w14:paraId="069AF1B9" w14:textId="77777777" w:rsidR="0034025A" w:rsidRPr="0034025A" w:rsidRDefault="0034025A" w:rsidP="0034025A">
            <w:pPr>
              <w:spacing w:line="360" w:lineRule="auto"/>
              <w:jc w:val="center"/>
              <w:rPr>
                <w:rFonts w:ascii="Arial" w:hAnsi="Arial" w:cs="Arial"/>
              </w:rPr>
            </w:pPr>
            <w:r w:rsidRPr="0034025A">
              <w:rPr>
                <w:rFonts w:ascii="Arial" w:hAnsi="Arial" w:cs="Arial"/>
              </w:rPr>
              <w:lastRenderedPageBreak/>
              <w:t xml:space="preserve">obręb miejscowości Szczepanowice, działki nr 342, </w:t>
            </w:r>
          </w:p>
          <w:p w14:paraId="3CD663C5" w14:textId="0137F950" w:rsidR="006301EF" w:rsidRPr="006301EF" w:rsidRDefault="0034025A" w:rsidP="0034025A">
            <w:pPr>
              <w:spacing w:line="360" w:lineRule="auto"/>
              <w:jc w:val="center"/>
              <w:rPr>
                <w:rFonts w:ascii="Arial" w:hAnsi="Arial" w:cs="Arial"/>
              </w:rPr>
            </w:pPr>
            <w:r w:rsidRPr="0034025A">
              <w:rPr>
                <w:rFonts w:ascii="Arial" w:hAnsi="Arial" w:cs="Arial"/>
              </w:rPr>
              <w:t>341, 346, 382 (zjazd z drogi)</w:t>
            </w:r>
          </w:p>
        </w:tc>
        <w:tc>
          <w:tcPr>
            <w:tcW w:w="1275" w:type="dxa"/>
          </w:tcPr>
          <w:p w14:paraId="07BE3F08" w14:textId="37D4E912" w:rsidR="006301EF" w:rsidRPr="006301EF" w:rsidRDefault="006301EF" w:rsidP="006301EF">
            <w:pPr>
              <w:spacing w:line="360" w:lineRule="auto"/>
              <w:jc w:val="center"/>
              <w:rPr>
                <w:rFonts w:ascii="Arial" w:hAnsi="Arial" w:cs="Arial"/>
              </w:rPr>
            </w:pPr>
            <w:r w:rsidRPr="006301EF">
              <w:rPr>
                <w:rFonts w:ascii="Arial" w:hAnsi="Arial" w:cs="Arial"/>
              </w:rPr>
              <w:t>1</w:t>
            </w:r>
          </w:p>
        </w:tc>
        <w:tc>
          <w:tcPr>
            <w:tcW w:w="1415" w:type="dxa"/>
          </w:tcPr>
          <w:p w14:paraId="2884CDCE" w14:textId="593FF5C0" w:rsidR="006301EF" w:rsidRPr="006301EF" w:rsidRDefault="00DD66E4" w:rsidP="006301EF">
            <w:pPr>
              <w:spacing w:line="360" w:lineRule="auto"/>
              <w:jc w:val="center"/>
              <w:rPr>
                <w:rFonts w:ascii="Arial" w:hAnsi="Arial" w:cs="Arial"/>
              </w:rPr>
            </w:pPr>
            <w:r w:rsidRPr="0034025A">
              <w:rPr>
                <w:rFonts w:ascii="Arial" w:hAnsi="Arial" w:cs="Arial"/>
              </w:rPr>
              <w:t>do 110 m</w:t>
            </w:r>
          </w:p>
        </w:tc>
        <w:tc>
          <w:tcPr>
            <w:tcW w:w="1415" w:type="dxa"/>
          </w:tcPr>
          <w:p w14:paraId="09D81EA6" w14:textId="059B8E89" w:rsidR="006301EF" w:rsidRPr="006301EF" w:rsidRDefault="00DD66E4" w:rsidP="006301EF">
            <w:pPr>
              <w:spacing w:line="360" w:lineRule="auto"/>
              <w:jc w:val="center"/>
              <w:rPr>
                <w:rFonts w:ascii="Arial" w:hAnsi="Arial" w:cs="Arial"/>
              </w:rPr>
            </w:pPr>
            <w:r w:rsidRPr="0034025A">
              <w:rPr>
                <w:rFonts w:ascii="Arial" w:hAnsi="Arial" w:cs="Arial"/>
              </w:rPr>
              <w:t>2,0 MW</w:t>
            </w:r>
          </w:p>
        </w:tc>
      </w:tr>
      <w:tr w:rsidR="006301EF" w14:paraId="5696CAE8" w14:textId="77777777" w:rsidTr="0034025A">
        <w:tc>
          <w:tcPr>
            <w:tcW w:w="4957" w:type="dxa"/>
          </w:tcPr>
          <w:p w14:paraId="0E1DD051" w14:textId="77777777" w:rsidR="0034025A" w:rsidRPr="0034025A" w:rsidRDefault="0034025A" w:rsidP="0034025A">
            <w:pPr>
              <w:spacing w:line="360" w:lineRule="auto"/>
              <w:jc w:val="center"/>
              <w:rPr>
                <w:rFonts w:ascii="Arial" w:hAnsi="Arial" w:cs="Arial"/>
              </w:rPr>
            </w:pPr>
            <w:r w:rsidRPr="0034025A">
              <w:rPr>
                <w:rFonts w:ascii="Arial" w:hAnsi="Arial" w:cs="Arial"/>
              </w:rPr>
              <w:t xml:space="preserve">obręb miejscowości Bujnice, działki nr 234/1, 234/2, </w:t>
            </w:r>
          </w:p>
          <w:p w14:paraId="3476367A" w14:textId="28CD70CB" w:rsidR="006301EF" w:rsidRPr="006301EF" w:rsidRDefault="0034025A" w:rsidP="0034025A">
            <w:pPr>
              <w:spacing w:line="360" w:lineRule="auto"/>
              <w:jc w:val="center"/>
              <w:rPr>
                <w:rFonts w:ascii="Arial" w:hAnsi="Arial" w:cs="Arial"/>
              </w:rPr>
            </w:pPr>
            <w:r w:rsidRPr="0034025A">
              <w:rPr>
                <w:rFonts w:ascii="Arial" w:hAnsi="Arial" w:cs="Arial"/>
              </w:rPr>
              <w:t>234/3, 232, 233, 235, 236 i 43 (zjazd z drogi)</w:t>
            </w:r>
          </w:p>
        </w:tc>
        <w:tc>
          <w:tcPr>
            <w:tcW w:w="1275" w:type="dxa"/>
          </w:tcPr>
          <w:p w14:paraId="3614C87A" w14:textId="7DFE3A5E" w:rsidR="006301EF" w:rsidRPr="006301EF" w:rsidRDefault="006301EF" w:rsidP="006301EF">
            <w:pPr>
              <w:spacing w:line="360" w:lineRule="auto"/>
              <w:jc w:val="center"/>
              <w:rPr>
                <w:rFonts w:ascii="Arial" w:hAnsi="Arial" w:cs="Arial"/>
              </w:rPr>
            </w:pPr>
            <w:r w:rsidRPr="006301EF">
              <w:rPr>
                <w:rFonts w:ascii="Arial" w:hAnsi="Arial" w:cs="Arial"/>
              </w:rPr>
              <w:t>1</w:t>
            </w:r>
          </w:p>
        </w:tc>
        <w:tc>
          <w:tcPr>
            <w:tcW w:w="1415" w:type="dxa"/>
          </w:tcPr>
          <w:p w14:paraId="565BC836" w14:textId="05C3B3C6" w:rsidR="006301EF" w:rsidRPr="006301EF" w:rsidRDefault="00DD66E4" w:rsidP="006301EF">
            <w:pPr>
              <w:spacing w:line="360" w:lineRule="auto"/>
              <w:jc w:val="center"/>
              <w:rPr>
                <w:rFonts w:ascii="Arial" w:hAnsi="Arial" w:cs="Arial"/>
              </w:rPr>
            </w:pPr>
            <w:r w:rsidRPr="0034025A">
              <w:rPr>
                <w:rFonts w:ascii="Arial" w:hAnsi="Arial" w:cs="Arial"/>
              </w:rPr>
              <w:t>do 110 m</w:t>
            </w:r>
          </w:p>
        </w:tc>
        <w:tc>
          <w:tcPr>
            <w:tcW w:w="1415" w:type="dxa"/>
          </w:tcPr>
          <w:p w14:paraId="1A1C9BEE" w14:textId="3BB7DF1C" w:rsidR="006301EF" w:rsidRPr="006301EF" w:rsidRDefault="00DD66E4" w:rsidP="006301EF">
            <w:pPr>
              <w:spacing w:line="360" w:lineRule="auto"/>
              <w:jc w:val="center"/>
              <w:rPr>
                <w:rFonts w:ascii="Arial" w:hAnsi="Arial" w:cs="Arial"/>
              </w:rPr>
            </w:pPr>
            <w:r w:rsidRPr="0034025A">
              <w:rPr>
                <w:rFonts w:ascii="Arial" w:hAnsi="Arial" w:cs="Arial"/>
              </w:rPr>
              <w:t>2,0 MW</w:t>
            </w:r>
          </w:p>
        </w:tc>
      </w:tr>
      <w:tr w:rsidR="006301EF" w14:paraId="370943A9" w14:textId="77777777" w:rsidTr="0034025A">
        <w:tc>
          <w:tcPr>
            <w:tcW w:w="4957" w:type="dxa"/>
          </w:tcPr>
          <w:p w14:paraId="75294403" w14:textId="77777777" w:rsidR="0034025A" w:rsidRPr="0034025A" w:rsidRDefault="0034025A" w:rsidP="0034025A">
            <w:pPr>
              <w:spacing w:line="360" w:lineRule="auto"/>
              <w:jc w:val="center"/>
              <w:rPr>
                <w:rFonts w:ascii="Arial" w:hAnsi="Arial" w:cs="Arial"/>
              </w:rPr>
            </w:pPr>
            <w:r w:rsidRPr="0034025A">
              <w:rPr>
                <w:rFonts w:ascii="Arial" w:hAnsi="Arial" w:cs="Arial"/>
              </w:rPr>
              <w:t xml:space="preserve">obręb miejscowości Daniszewice, działki nr 210/1, </w:t>
            </w:r>
          </w:p>
          <w:p w14:paraId="71F31120" w14:textId="4B231516" w:rsidR="006301EF" w:rsidRPr="006301EF" w:rsidRDefault="0034025A" w:rsidP="0034025A">
            <w:pPr>
              <w:spacing w:line="360" w:lineRule="auto"/>
              <w:jc w:val="center"/>
              <w:rPr>
                <w:rFonts w:ascii="Arial" w:hAnsi="Arial" w:cs="Arial"/>
              </w:rPr>
            </w:pPr>
            <w:r w:rsidRPr="0034025A">
              <w:rPr>
                <w:rFonts w:ascii="Arial" w:hAnsi="Arial" w:cs="Arial"/>
              </w:rPr>
              <w:t>210/2</w:t>
            </w:r>
          </w:p>
        </w:tc>
        <w:tc>
          <w:tcPr>
            <w:tcW w:w="1275" w:type="dxa"/>
          </w:tcPr>
          <w:p w14:paraId="14E4F994" w14:textId="1D121865" w:rsidR="006301EF" w:rsidRPr="006301EF" w:rsidRDefault="006301EF" w:rsidP="006301EF">
            <w:pPr>
              <w:spacing w:line="360" w:lineRule="auto"/>
              <w:jc w:val="center"/>
              <w:rPr>
                <w:rFonts w:ascii="Arial" w:hAnsi="Arial" w:cs="Arial"/>
              </w:rPr>
            </w:pPr>
            <w:r w:rsidRPr="006301EF">
              <w:rPr>
                <w:rFonts w:ascii="Arial" w:hAnsi="Arial" w:cs="Arial"/>
              </w:rPr>
              <w:t>1</w:t>
            </w:r>
          </w:p>
        </w:tc>
        <w:tc>
          <w:tcPr>
            <w:tcW w:w="1415" w:type="dxa"/>
          </w:tcPr>
          <w:p w14:paraId="2F476D78" w14:textId="2E7AC1E9" w:rsidR="006301EF" w:rsidRPr="006301EF" w:rsidRDefault="00DD66E4" w:rsidP="006301EF">
            <w:pPr>
              <w:spacing w:line="360" w:lineRule="auto"/>
              <w:jc w:val="center"/>
              <w:rPr>
                <w:rFonts w:ascii="Arial" w:hAnsi="Arial" w:cs="Arial"/>
              </w:rPr>
            </w:pPr>
            <w:r>
              <w:rPr>
                <w:rFonts w:ascii="Arial" w:hAnsi="Arial" w:cs="Arial"/>
              </w:rPr>
              <w:t>do 65 m</w:t>
            </w:r>
          </w:p>
        </w:tc>
        <w:tc>
          <w:tcPr>
            <w:tcW w:w="1415" w:type="dxa"/>
          </w:tcPr>
          <w:p w14:paraId="623F721A" w14:textId="5304D08F" w:rsidR="006301EF" w:rsidRPr="006301EF" w:rsidRDefault="00DD66E4" w:rsidP="006301EF">
            <w:pPr>
              <w:spacing w:line="360" w:lineRule="auto"/>
              <w:jc w:val="center"/>
              <w:rPr>
                <w:rFonts w:ascii="Arial" w:hAnsi="Arial" w:cs="Arial"/>
              </w:rPr>
            </w:pPr>
            <w:r>
              <w:rPr>
                <w:rFonts w:ascii="Arial" w:hAnsi="Arial" w:cs="Arial"/>
              </w:rPr>
              <w:t>1,5 MW</w:t>
            </w:r>
          </w:p>
        </w:tc>
      </w:tr>
    </w:tbl>
    <w:p w14:paraId="78A899AD" w14:textId="771C7203" w:rsidR="00A83218" w:rsidRDefault="00A83218" w:rsidP="00196E2F">
      <w:pPr>
        <w:spacing w:after="0" w:line="360" w:lineRule="auto"/>
        <w:rPr>
          <w:rFonts w:ascii="Arial" w:hAnsi="Arial" w:cs="Arial"/>
          <w:b/>
          <w:bCs/>
        </w:rPr>
      </w:pPr>
    </w:p>
    <w:p w14:paraId="194EDA26" w14:textId="77777777" w:rsidR="00A83218" w:rsidRDefault="00A83218" w:rsidP="00196E2F">
      <w:pPr>
        <w:spacing w:after="0" w:line="360" w:lineRule="auto"/>
        <w:rPr>
          <w:rFonts w:ascii="Arial" w:hAnsi="Arial" w:cs="Arial"/>
          <w:b/>
          <w:bCs/>
        </w:rPr>
      </w:pPr>
    </w:p>
    <w:p w14:paraId="380B3915" w14:textId="72736F97" w:rsidR="00196E2F" w:rsidRPr="00196E2F" w:rsidRDefault="00196E2F" w:rsidP="00196E2F">
      <w:pPr>
        <w:spacing w:after="0" w:line="360" w:lineRule="auto"/>
        <w:rPr>
          <w:rFonts w:ascii="Arial" w:hAnsi="Arial" w:cs="Arial"/>
          <w:b/>
          <w:bCs/>
        </w:rPr>
      </w:pPr>
      <w:r w:rsidRPr="00196E2F">
        <w:rPr>
          <w:rFonts w:ascii="Arial" w:hAnsi="Arial" w:cs="Arial"/>
          <w:b/>
          <w:bCs/>
        </w:rPr>
        <w:t>Zaopatrzenie w ciepło</w:t>
      </w:r>
    </w:p>
    <w:p w14:paraId="42ABA37D" w14:textId="77777777" w:rsidR="00196E2F" w:rsidRPr="00196E2F" w:rsidRDefault="00196E2F" w:rsidP="00196E2F">
      <w:pPr>
        <w:spacing w:after="0" w:line="360" w:lineRule="auto"/>
        <w:rPr>
          <w:rFonts w:ascii="Arial" w:hAnsi="Arial" w:cs="Arial"/>
          <w:b/>
          <w:bCs/>
        </w:rPr>
      </w:pPr>
    </w:p>
    <w:p w14:paraId="5851BEF7" w14:textId="23CDCF1E" w:rsidR="00521F33" w:rsidRDefault="00965D29" w:rsidP="00965D29">
      <w:pPr>
        <w:spacing w:after="0" w:line="360" w:lineRule="auto"/>
        <w:jc w:val="both"/>
        <w:rPr>
          <w:rFonts w:ascii="Arial" w:hAnsi="Arial" w:cs="Arial"/>
        </w:rPr>
      </w:pPr>
      <w:r>
        <w:rPr>
          <w:rFonts w:ascii="Arial" w:hAnsi="Arial" w:cs="Arial"/>
        </w:rPr>
        <w:tab/>
      </w:r>
      <w:r w:rsidRPr="00965D29">
        <w:rPr>
          <w:rFonts w:ascii="Arial" w:hAnsi="Arial" w:cs="Arial"/>
        </w:rPr>
        <w:t xml:space="preserve">Na terenie </w:t>
      </w:r>
      <w:r>
        <w:rPr>
          <w:rFonts w:ascii="Arial" w:hAnsi="Arial" w:cs="Arial"/>
        </w:rPr>
        <w:t>g</w:t>
      </w:r>
      <w:r w:rsidRPr="00965D29">
        <w:rPr>
          <w:rFonts w:ascii="Arial" w:hAnsi="Arial" w:cs="Arial"/>
        </w:rPr>
        <w:t xml:space="preserve">miny </w:t>
      </w:r>
      <w:r>
        <w:rPr>
          <w:rFonts w:ascii="Arial" w:hAnsi="Arial" w:cs="Arial"/>
        </w:rPr>
        <w:t xml:space="preserve">nie ma </w:t>
      </w:r>
      <w:r w:rsidRPr="00965D29">
        <w:rPr>
          <w:rFonts w:ascii="Arial" w:hAnsi="Arial" w:cs="Arial"/>
        </w:rPr>
        <w:t xml:space="preserve">zorganizowanego scentralizowanego  systemu ciepłowniczego (nie istnieją zakłady produkujące ciepło – ciepłownie,  elektrociepłownie). </w:t>
      </w:r>
      <w:r>
        <w:rPr>
          <w:rFonts w:ascii="Arial" w:hAnsi="Arial" w:cs="Arial"/>
        </w:rPr>
        <w:t xml:space="preserve">Przeważają </w:t>
      </w:r>
      <w:r w:rsidRPr="00965D29">
        <w:rPr>
          <w:rFonts w:ascii="Arial" w:hAnsi="Arial" w:cs="Arial"/>
        </w:rPr>
        <w:t xml:space="preserve"> indywidualne źródła ciepła o niskich mocach oraz  nieliczne kotłownie lokalne. Źródła te są przyczyną tzw. „niskiej emisji”. Spaliny emitowane  przez kominy o wysokości około 10 m (budynki mieszkalne), rozprzestrzeniają się  w przyziemnych warstwach atmosfery. Niska wysokość emitorów w powiązaniu z częstą  w okresie zimowym inwersją temperatury, sprzyja kumulacji zanieczyszczeń (głównie pyłów  zawieszonych PM 10 i PM 2,5). Indywidualne gospodarstwa domowe nie posiadają urządzeń  ochrony powietrza, wielkość emisji z tych źródeł jest trudna do oszacowania. Wprowadzanie  do powietrza zanieczyszczeń z kotłowni budynków mieszkalnych przez osoby fizyczne nie podlega żadnym ograniczeniom prawnym, organizacyjnym i ekonomicznym.</w:t>
      </w:r>
    </w:p>
    <w:p w14:paraId="6043BC71" w14:textId="3083C999" w:rsidR="00196E2F" w:rsidRPr="00196E2F" w:rsidRDefault="00196E2F" w:rsidP="00196E2F">
      <w:pPr>
        <w:spacing w:after="0" w:line="360" w:lineRule="auto"/>
        <w:jc w:val="both"/>
        <w:rPr>
          <w:rFonts w:ascii="Arial" w:hAnsi="Arial" w:cs="Arial"/>
        </w:rPr>
      </w:pPr>
      <w:r>
        <w:rPr>
          <w:rFonts w:ascii="Arial" w:hAnsi="Arial" w:cs="Arial"/>
        </w:rPr>
        <w:tab/>
      </w:r>
      <w:r w:rsidR="00965D29" w:rsidRPr="00196E2F">
        <w:rPr>
          <w:rFonts w:ascii="Arial" w:hAnsi="Arial" w:cs="Arial"/>
        </w:rPr>
        <w:t xml:space="preserve">W zdecydowanie </w:t>
      </w:r>
      <w:r>
        <w:rPr>
          <w:rFonts w:ascii="Arial" w:hAnsi="Arial" w:cs="Arial"/>
        </w:rPr>
        <w:t xml:space="preserve">większości </w:t>
      </w:r>
      <w:r w:rsidR="00965D29" w:rsidRPr="00196E2F">
        <w:rPr>
          <w:rFonts w:ascii="Arial" w:hAnsi="Arial" w:cs="Arial"/>
        </w:rPr>
        <w:t xml:space="preserve">nieruchomości mieszkalnych na cele ogrzewania </w:t>
      </w:r>
      <w:r w:rsidR="00783AD5">
        <w:rPr>
          <w:rFonts w:ascii="Arial" w:hAnsi="Arial" w:cs="Arial"/>
        </w:rPr>
        <w:br/>
      </w:r>
      <w:r w:rsidR="00965D29" w:rsidRPr="00196E2F">
        <w:rPr>
          <w:rFonts w:ascii="Arial" w:hAnsi="Arial" w:cs="Arial"/>
        </w:rPr>
        <w:t xml:space="preserve">i przygotowywania c.w.u. wykorzystywany jest węgiel kamienny. </w:t>
      </w:r>
      <w:r>
        <w:rPr>
          <w:rFonts w:ascii="Arial" w:hAnsi="Arial" w:cs="Arial"/>
        </w:rPr>
        <w:t xml:space="preserve">Na dalszych pozycjach plasują się: </w:t>
      </w:r>
      <w:r w:rsidR="00965D29" w:rsidRPr="00196E2F">
        <w:rPr>
          <w:rFonts w:ascii="Arial" w:hAnsi="Arial" w:cs="Arial"/>
        </w:rPr>
        <w:t>biomasa, energia elektryczna</w:t>
      </w:r>
      <w:r>
        <w:rPr>
          <w:rFonts w:ascii="Arial" w:hAnsi="Arial" w:cs="Arial"/>
        </w:rPr>
        <w:t xml:space="preserve">,  odnawialne źródła energii, </w:t>
      </w:r>
      <w:r w:rsidR="00965D29" w:rsidRPr="00196E2F">
        <w:rPr>
          <w:rFonts w:ascii="Arial" w:hAnsi="Arial" w:cs="Arial"/>
        </w:rPr>
        <w:t>gaz ziemny</w:t>
      </w:r>
      <w:r>
        <w:rPr>
          <w:rFonts w:ascii="Arial" w:hAnsi="Arial" w:cs="Arial"/>
        </w:rPr>
        <w:t xml:space="preserve">, </w:t>
      </w:r>
      <w:r w:rsidR="00965D29" w:rsidRPr="00196E2F">
        <w:rPr>
          <w:rFonts w:ascii="Arial" w:hAnsi="Arial" w:cs="Arial"/>
        </w:rPr>
        <w:t>olej opałowy</w:t>
      </w:r>
      <w:r>
        <w:rPr>
          <w:rFonts w:ascii="Arial" w:hAnsi="Arial" w:cs="Arial"/>
        </w:rPr>
        <w:t xml:space="preserve">, </w:t>
      </w:r>
      <w:r w:rsidR="00965D29" w:rsidRPr="00196E2F">
        <w:rPr>
          <w:rFonts w:ascii="Arial" w:hAnsi="Arial" w:cs="Arial"/>
        </w:rPr>
        <w:t>gaz LPG .</w:t>
      </w:r>
      <w:r w:rsidR="00965D29" w:rsidRPr="00196E2F">
        <w:rPr>
          <w:rStyle w:val="Odwoanieprzypisudolnego"/>
          <w:rFonts w:ascii="Arial" w:hAnsi="Arial" w:cs="Arial"/>
        </w:rPr>
        <w:footnoteReference w:id="33"/>
      </w:r>
      <w:r>
        <w:rPr>
          <w:rFonts w:ascii="Arial" w:hAnsi="Arial" w:cs="Arial"/>
        </w:rPr>
        <w:t xml:space="preserve"> </w:t>
      </w:r>
      <w:r w:rsidRPr="00196E2F">
        <w:rPr>
          <w:rFonts w:ascii="Arial" w:hAnsi="Arial" w:cs="Arial"/>
        </w:rPr>
        <w:t xml:space="preserve">W gminnych budynkach użyteczności zdecydowanie najwięcej ciepła wytwarza się </w:t>
      </w:r>
    </w:p>
    <w:p w14:paraId="70533DAC" w14:textId="0E96EA56" w:rsidR="00196E2F" w:rsidRPr="00196E2F" w:rsidRDefault="00196E2F" w:rsidP="00196E2F">
      <w:pPr>
        <w:spacing w:after="0" w:line="360" w:lineRule="auto"/>
        <w:jc w:val="both"/>
        <w:rPr>
          <w:rFonts w:ascii="Arial" w:hAnsi="Arial" w:cs="Arial"/>
        </w:rPr>
      </w:pPr>
      <w:r w:rsidRPr="00196E2F">
        <w:rPr>
          <w:rFonts w:ascii="Arial" w:hAnsi="Arial" w:cs="Arial"/>
        </w:rPr>
        <w:t xml:space="preserve">z gazu ziemnego, wykorzystuje się również węgiel kamienny oraz w niewielkim stopniu drewno </w:t>
      </w:r>
    </w:p>
    <w:p w14:paraId="298F800D" w14:textId="4471F1EF" w:rsidR="00965D29" w:rsidRPr="00196E2F" w:rsidRDefault="00196E2F" w:rsidP="00196E2F">
      <w:pPr>
        <w:spacing w:after="0" w:line="360" w:lineRule="auto"/>
        <w:jc w:val="both"/>
        <w:rPr>
          <w:rFonts w:ascii="Arial" w:hAnsi="Arial" w:cs="Arial"/>
        </w:rPr>
      </w:pPr>
      <w:r w:rsidRPr="00196E2F">
        <w:rPr>
          <w:rFonts w:ascii="Arial" w:hAnsi="Arial" w:cs="Arial"/>
        </w:rPr>
        <w:t>opałowe.</w:t>
      </w:r>
    </w:p>
    <w:p w14:paraId="428F1A88" w14:textId="06F9B6D7" w:rsidR="006B4FE0" w:rsidRDefault="006B4FE0" w:rsidP="00521F33"/>
    <w:p w14:paraId="34E80B01" w14:textId="1E316159" w:rsidR="006B4FE0" w:rsidRPr="006B4FE0" w:rsidRDefault="006B4FE0" w:rsidP="00521F33">
      <w:pPr>
        <w:rPr>
          <w:rFonts w:ascii="Arial" w:hAnsi="Arial" w:cs="Arial"/>
          <w:b/>
          <w:bCs/>
        </w:rPr>
      </w:pPr>
      <w:r w:rsidRPr="006B4FE0">
        <w:rPr>
          <w:rFonts w:ascii="Arial" w:hAnsi="Arial" w:cs="Arial"/>
          <w:b/>
          <w:bCs/>
        </w:rPr>
        <w:t>Infrastruktura gazowa</w:t>
      </w:r>
    </w:p>
    <w:p w14:paraId="17DDE867" w14:textId="7B464072" w:rsidR="006B4FE0" w:rsidRPr="009B2B81" w:rsidRDefault="006B4FE0" w:rsidP="009B2B81">
      <w:pPr>
        <w:spacing w:after="0" w:line="360" w:lineRule="auto"/>
        <w:jc w:val="both"/>
        <w:rPr>
          <w:rFonts w:ascii="Arial" w:hAnsi="Arial" w:cs="Arial"/>
        </w:rPr>
      </w:pPr>
    </w:p>
    <w:p w14:paraId="51234728" w14:textId="7EFD6422" w:rsidR="006B4FE0" w:rsidRDefault="00B76B09" w:rsidP="009B2B81">
      <w:pPr>
        <w:spacing w:after="0" w:line="360" w:lineRule="auto"/>
        <w:jc w:val="both"/>
        <w:rPr>
          <w:rFonts w:ascii="Arial" w:hAnsi="Arial" w:cs="Arial"/>
        </w:rPr>
      </w:pPr>
      <w:r>
        <w:rPr>
          <w:rFonts w:ascii="Arial" w:hAnsi="Arial" w:cs="Arial"/>
        </w:rPr>
        <w:lastRenderedPageBreak/>
        <w:tab/>
      </w:r>
      <w:r w:rsidR="006B4FE0" w:rsidRPr="009B2B81">
        <w:rPr>
          <w:rFonts w:ascii="Arial" w:hAnsi="Arial" w:cs="Arial"/>
        </w:rPr>
        <w:t>Czynne przyłącza do budynków mieszkalnych i niemieszkalnych</w:t>
      </w:r>
      <w:r w:rsidR="009B2B81" w:rsidRPr="009B2B81">
        <w:rPr>
          <w:rFonts w:ascii="Arial" w:hAnsi="Arial" w:cs="Arial"/>
        </w:rPr>
        <w:t xml:space="preserve"> 220 szt., w tym budynki mieszkalne</w:t>
      </w:r>
      <w:r w:rsidR="009B2B81">
        <w:rPr>
          <w:rFonts w:ascii="Arial" w:hAnsi="Arial" w:cs="Arial"/>
        </w:rPr>
        <w:t xml:space="preserve"> 207 szt., budynki niemieszkalne 13 szt.</w:t>
      </w:r>
      <w:r w:rsidR="006B4FE0" w:rsidRPr="009B2B81">
        <w:rPr>
          <w:rStyle w:val="Odwoanieprzypisudolnego"/>
          <w:rFonts w:ascii="Arial" w:hAnsi="Arial" w:cs="Arial"/>
        </w:rPr>
        <w:footnoteReference w:id="34"/>
      </w:r>
      <w:r w:rsidR="009B2B81">
        <w:rPr>
          <w:rFonts w:ascii="Arial" w:hAnsi="Arial" w:cs="Arial"/>
        </w:rPr>
        <w:t>.</w:t>
      </w:r>
    </w:p>
    <w:p w14:paraId="6BB348BF" w14:textId="08E17FD1" w:rsidR="009B2B81" w:rsidRDefault="009B2B81" w:rsidP="009B2B81">
      <w:pPr>
        <w:spacing w:after="0" w:line="360" w:lineRule="auto"/>
        <w:jc w:val="both"/>
        <w:rPr>
          <w:rFonts w:ascii="Arial" w:hAnsi="Arial" w:cs="Arial"/>
        </w:rPr>
      </w:pPr>
      <w:r>
        <w:rPr>
          <w:rFonts w:ascii="Arial" w:hAnsi="Arial" w:cs="Arial"/>
        </w:rPr>
        <w:t>Długość czynnej sieci ogółem:’</w:t>
      </w:r>
    </w:p>
    <w:p w14:paraId="4DF117B1" w14:textId="14BC802C" w:rsidR="009B2B81" w:rsidRDefault="009B2B81" w:rsidP="0006540E">
      <w:pPr>
        <w:pStyle w:val="Akapitzlist"/>
        <w:numPr>
          <w:ilvl w:val="0"/>
          <w:numId w:val="19"/>
        </w:numPr>
        <w:spacing w:after="0" w:line="360" w:lineRule="auto"/>
        <w:jc w:val="both"/>
        <w:rPr>
          <w:rFonts w:ascii="Arial" w:hAnsi="Arial" w:cs="Arial"/>
        </w:rPr>
      </w:pPr>
      <w:r>
        <w:rPr>
          <w:rFonts w:ascii="Arial" w:hAnsi="Arial" w:cs="Arial"/>
        </w:rPr>
        <w:t>Gazociągi średniego ciśnienia 12 835 m;</w:t>
      </w:r>
    </w:p>
    <w:p w14:paraId="1E8DE35D" w14:textId="35F208B6" w:rsidR="009B2B81" w:rsidRDefault="009B2B81" w:rsidP="0006540E">
      <w:pPr>
        <w:pStyle w:val="Akapitzlist"/>
        <w:numPr>
          <w:ilvl w:val="0"/>
          <w:numId w:val="19"/>
        </w:numPr>
        <w:spacing w:after="0" w:line="360" w:lineRule="auto"/>
        <w:jc w:val="both"/>
        <w:rPr>
          <w:rFonts w:ascii="Arial" w:hAnsi="Arial" w:cs="Arial"/>
        </w:rPr>
      </w:pPr>
      <w:r>
        <w:rPr>
          <w:rFonts w:ascii="Arial" w:hAnsi="Arial" w:cs="Arial"/>
        </w:rPr>
        <w:t>Gazociągi wysokiego ciśnienia 4 640 m;</w:t>
      </w:r>
    </w:p>
    <w:p w14:paraId="2144EBE6" w14:textId="2A0F4265" w:rsidR="009B2B81" w:rsidRDefault="009B2B81" w:rsidP="0006540E">
      <w:pPr>
        <w:pStyle w:val="Akapitzlist"/>
        <w:numPr>
          <w:ilvl w:val="0"/>
          <w:numId w:val="19"/>
        </w:numPr>
        <w:spacing w:after="0" w:line="360" w:lineRule="auto"/>
        <w:jc w:val="both"/>
        <w:rPr>
          <w:rFonts w:ascii="Arial" w:hAnsi="Arial" w:cs="Arial"/>
        </w:rPr>
      </w:pPr>
      <w:r>
        <w:rPr>
          <w:rFonts w:ascii="Arial" w:hAnsi="Arial" w:cs="Arial"/>
        </w:rPr>
        <w:t>Przyłącza średniego ciśnienia 3 636 m.</w:t>
      </w:r>
    </w:p>
    <w:p w14:paraId="2672ED8A" w14:textId="184C68F1" w:rsidR="009B2B81" w:rsidRDefault="009B2B81" w:rsidP="009B2B81">
      <w:pPr>
        <w:spacing w:after="0" w:line="360" w:lineRule="auto"/>
        <w:jc w:val="both"/>
        <w:rPr>
          <w:rFonts w:ascii="Arial" w:hAnsi="Arial" w:cs="Arial"/>
        </w:rPr>
      </w:pPr>
    </w:p>
    <w:p w14:paraId="49229475" w14:textId="003D2AD2" w:rsidR="009B2B81" w:rsidRDefault="009B2B81" w:rsidP="009B2B81">
      <w:pPr>
        <w:spacing w:after="0" w:line="360" w:lineRule="auto"/>
        <w:jc w:val="both"/>
        <w:rPr>
          <w:rFonts w:ascii="Arial" w:hAnsi="Arial" w:cs="Arial"/>
        </w:rPr>
      </w:pPr>
      <w:r>
        <w:rPr>
          <w:rFonts w:ascii="Arial" w:hAnsi="Arial" w:cs="Arial"/>
        </w:rPr>
        <w:t>Planowane prze operatora inwestycje na trenie gminy:</w:t>
      </w:r>
    </w:p>
    <w:p w14:paraId="45A06C1E" w14:textId="31458AF2" w:rsidR="009B2B81" w:rsidRDefault="009B2B81" w:rsidP="009B2B81">
      <w:pPr>
        <w:spacing w:after="0" w:line="360" w:lineRule="auto"/>
        <w:jc w:val="both"/>
        <w:rPr>
          <w:rFonts w:ascii="Arial" w:hAnsi="Arial" w:cs="Arial"/>
        </w:rPr>
      </w:pPr>
      <w:r>
        <w:rPr>
          <w:rFonts w:ascii="Arial" w:hAnsi="Arial" w:cs="Arial"/>
        </w:rPr>
        <w:t>2021 r.</w:t>
      </w:r>
    </w:p>
    <w:p w14:paraId="53F02BE5" w14:textId="483925EA" w:rsidR="009B2B81" w:rsidRDefault="009B2B81" w:rsidP="009B2B81">
      <w:pPr>
        <w:spacing w:after="0" w:line="360" w:lineRule="auto"/>
        <w:jc w:val="both"/>
        <w:rPr>
          <w:rFonts w:ascii="Arial" w:hAnsi="Arial" w:cs="Arial"/>
        </w:rPr>
      </w:pPr>
      <w:r>
        <w:rPr>
          <w:rFonts w:ascii="Arial" w:hAnsi="Arial" w:cs="Arial"/>
        </w:rPr>
        <w:t>Gorzkowice: ul. Przedborska, Niska, Wiśniowa, Leonów</w:t>
      </w:r>
    </w:p>
    <w:p w14:paraId="5370522E" w14:textId="43D49817" w:rsidR="009B2B81" w:rsidRDefault="009B2B81" w:rsidP="009B2B81">
      <w:pPr>
        <w:spacing w:after="0" w:line="360" w:lineRule="auto"/>
        <w:jc w:val="both"/>
        <w:rPr>
          <w:rFonts w:ascii="Arial" w:hAnsi="Arial" w:cs="Arial"/>
        </w:rPr>
      </w:pPr>
      <w:r>
        <w:rPr>
          <w:rFonts w:ascii="Arial" w:hAnsi="Arial" w:cs="Arial"/>
        </w:rPr>
        <w:t xml:space="preserve">Gorzędów: </w:t>
      </w:r>
      <w:r w:rsidR="00BC220E">
        <w:rPr>
          <w:rFonts w:ascii="Arial" w:hAnsi="Arial" w:cs="Arial"/>
        </w:rPr>
        <w:t>ul. Mickiewicza, Armii Krajowej, Maja, Chopina, Kościuszki, Gorzędów-Kolonia.</w:t>
      </w:r>
    </w:p>
    <w:p w14:paraId="4DDB83BF" w14:textId="563DF7FD" w:rsidR="00BC220E" w:rsidRDefault="00BC220E" w:rsidP="009B2B81">
      <w:pPr>
        <w:spacing w:after="0" w:line="360" w:lineRule="auto"/>
        <w:jc w:val="both"/>
        <w:rPr>
          <w:rFonts w:ascii="Arial" w:hAnsi="Arial" w:cs="Arial"/>
        </w:rPr>
      </w:pPr>
      <w:r>
        <w:rPr>
          <w:rFonts w:ascii="Arial" w:hAnsi="Arial" w:cs="Arial"/>
        </w:rPr>
        <w:t>2022 r.</w:t>
      </w:r>
    </w:p>
    <w:p w14:paraId="225F8665" w14:textId="36E34B8E" w:rsidR="00BC220E" w:rsidRDefault="00BC220E" w:rsidP="009B2B81">
      <w:pPr>
        <w:spacing w:after="0" w:line="360" w:lineRule="auto"/>
        <w:jc w:val="both"/>
        <w:rPr>
          <w:rFonts w:ascii="Arial" w:hAnsi="Arial" w:cs="Arial"/>
        </w:rPr>
      </w:pPr>
      <w:r>
        <w:rPr>
          <w:rFonts w:ascii="Arial" w:hAnsi="Arial" w:cs="Arial"/>
        </w:rPr>
        <w:t>Gorzkowice: ul. Piotrkowska, Zielona, Polna, Galla Anonima,</w:t>
      </w:r>
    </w:p>
    <w:p w14:paraId="48D65FFA" w14:textId="10B231A1" w:rsidR="00BC220E" w:rsidRPr="009B2B81" w:rsidRDefault="00BC220E" w:rsidP="009B2B81">
      <w:pPr>
        <w:spacing w:after="0" w:line="360" w:lineRule="auto"/>
        <w:jc w:val="both"/>
        <w:rPr>
          <w:rFonts w:ascii="Arial" w:hAnsi="Arial" w:cs="Arial"/>
        </w:rPr>
      </w:pPr>
      <w:r>
        <w:rPr>
          <w:rFonts w:ascii="Arial" w:hAnsi="Arial" w:cs="Arial"/>
        </w:rPr>
        <w:t xml:space="preserve">Gorzkowiczki. </w:t>
      </w:r>
    </w:p>
    <w:p w14:paraId="4DDF235E" w14:textId="77777777" w:rsidR="006B4FE0" w:rsidRPr="009B2B81" w:rsidRDefault="006B4FE0" w:rsidP="009B2B81">
      <w:pPr>
        <w:spacing w:after="0" w:line="360" w:lineRule="auto"/>
        <w:jc w:val="both"/>
      </w:pPr>
    </w:p>
    <w:p w14:paraId="611E8D3C" w14:textId="0CA5E01D" w:rsidR="00506D0B" w:rsidRDefault="00FD7E76" w:rsidP="00FD7E76">
      <w:pPr>
        <w:pStyle w:val="Nagwek2"/>
      </w:pPr>
      <w:bookmarkStart w:id="24" w:name="_Toc79053243"/>
      <w:r>
        <w:t>Infrastruktura telekomunikacyjna</w:t>
      </w:r>
      <w:bookmarkEnd w:id="24"/>
      <w:r>
        <w:t xml:space="preserve"> </w:t>
      </w:r>
    </w:p>
    <w:p w14:paraId="52937B12" w14:textId="7EE546C3" w:rsidR="00521F33" w:rsidRDefault="00521F33" w:rsidP="00521F33"/>
    <w:p w14:paraId="4ED9AD26" w14:textId="4AD9B15F" w:rsidR="00521F33" w:rsidRPr="00A82590" w:rsidRDefault="00CC2F7A" w:rsidP="00A82590">
      <w:pPr>
        <w:pStyle w:val="Standard"/>
        <w:spacing w:line="360" w:lineRule="auto"/>
        <w:jc w:val="both"/>
        <w:rPr>
          <w:rFonts w:ascii="Arial" w:hAnsi="Arial"/>
          <w:sz w:val="22"/>
          <w:szCs w:val="22"/>
        </w:rPr>
      </w:pPr>
      <w:r>
        <w:rPr>
          <w:rFonts w:ascii="Arial" w:hAnsi="Arial"/>
          <w:sz w:val="22"/>
          <w:szCs w:val="22"/>
        </w:rPr>
        <w:tab/>
      </w:r>
      <w:r w:rsidR="00521F33" w:rsidRPr="00A82590">
        <w:rPr>
          <w:rFonts w:ascii="Arial" w:hAnsi="Arial"/>
          <w:sz w:val="22"/>
          <w:szCs w:val="22"/>
        </w:rPr>
        <w:t xml:space="preserve">Na terenie Gminy Gorzkowice istnieje dogodny dostęp do sieci telefonii stacjonarnej </w:t>
      </w:r>
      <w:r w:rsidR="00783AD5">
        <w:rPr>
          <w:rFonts w:ascii="Arial" w:hAnsi="Arial"/>
          <w:sz w:val="22"/>
          <w:szCs w:val="22"/>
        </w:rPr>
        <w:br/>
      </w:r>
      <w:r w:rsidR="00521F33" w:rsidRPr="00A82590">
        <w:rPr>
          <w:rFonts w:ascii="Arial" w:hAnsi="Arial"/>
          <w:sz w:val="22"/>
          <w:szCs w:val="22"/>
        </w:rPr>
        <w:t>i komórkowej.</w:t>
      </w:r>
      <w:r>
        <w:rPr>
          <w:rFonts w:ascii="Arial" w:hAnsi="Arial"/>
          <w:sz w:val="22"/>
          <w:szCs w:val="22"/>
        </w:rPr>
        <w:t xml:space="preserve"> </w:t>
      </w:r>
      <w:r w:rsidR="00521F33" w:rsidRPr="00A82590">
        <w:rPr>
          <w:rFonts w:ascii="Arial" w:hAnsi="Arial"/>
          <w:sz w:val="22"/>
          <w:szCs w:val="22"/>
        </w:rPr>
        <w:t>Na terenie gminy znajduje się kilka masztów telefonii komórkowych. Istniejąca sieć pozwala na sprawną</w:t>
      </w:r>
      <w:r>
        <w:rPr>
          <w:rFonts w:ascii="Arial" w:hAnsi="Arial"/>
          <w:sz w:val="22"/>
          <w:szCs w:val="22"/>
        </w:rPr>
        <w:t xml:space="preserve"> </w:t>
      </w:r>
      <w:r w:rsidR="00521F33" w:rsidRPr="00A82590">
        <w:rPr>
          <w:rFonts w:ascii="Arial" w:hAnsi="Arial"/>
          <w:sz w:val="22"/>
          <w:szCs w:val="22"/>
        </w:rPr>
        <w:t xml:space="preserve">realizację połączeń telefonicznych, internetowych i faksowych. Dostęp do </w:t>
      </w:r>
      <w:r w:rsidRPr="00A82590">
        <w:rPr>
          <w:rFonts w:ascii="Arial" w:hAnsi="Arial"/>
          <w:sz w:val="22"/>
          <w:szCs w:val="22"/>
        </w:rPr>
        <w:t>Internetu</w:t>
      </w:r>
      <w:r w:rsidR="00521F33" w:rsidRPr="00A82590">
        <w:rPr>
          <w:rFonts w:ascii="Arial" w:hAnsi="Arial"/>
          <w:sz w:val="22"/>
          <w:szCs w:val="22"/>
        </w:rPr>
        <w:t xml:space="preserve"> posiada większość</w:t>
      </w:r>
      <w:r>
        <w:rPr>
          <w:rFonts w:ascii="Arial" w:hAnsi="Arial"/>
          <w:sz w:val="22"/>
          <w:szCs w:val="22"/>
        </w:rPr>
        <w:t xml:space="preserve"> </w:t>
      </w:r>
      <w:r w:rsidR="00521F33" w:rsidRPr="00A82590">
        <w:rPr>
          <w:rFonts w:ascii="Arial" w:hAnsi="Arial"/>
          <w:sz w:val="22"/>
          <w:szCs w:val="22"/>
        </w:rPr>
        <w:t xml:space="preserve">gospodarstw w gminie. Różnice polegają na rodzaju dostawcy, sposobie dostępu do </w:t>
      </w:r>
      <w:r w:rsidRPr="00A82590">
        <w:rPr>
          <w:rFonts w:ascii="Arial" w:hAnsi="Arial"/>
          <w:sz w:val="22"/>
          <w:szCs w:val="22"/>
        </w:rPr>
        <w:t>Internetu</w:t>
      </w:r>
      <w:r w:rsidR="00521F33" w:rsidRPr="00A82590">
        <w:rPr>
          <w:rFonts w:ascii="Arial" w:hAnsi="Arial"/>
          <w:sz w:val="22"/>
          <w:szCs w:val="22"/>
        </w:rPr>
        <w:t>, jego</w:t>
      </w:r>
      <w:r>
        <w:rPr>
          <w:rFonts w:ascii="Arial" w:hAnsi="Arial"/>
          <w:sz w:val="22"/>
          <w:szCs w:val="22"/>
        </w:rPr>
        <w:t xml:space="preserve"> </w:t>
      </w:r>
      <w:r w:rsidR="00521F33" w:rsidRPr="00A82590">
        <w:rPr>
          <w:rFonts w:ascii="Arial" w:hAnsi="Arial"/>
          <w:sz w:val="22"/>
          <w:szCs w:val="22"/>
        </w:rPr>
        <w:t>prędkości, jakości połączenia oraz cenach. Mieszkańcy gminy korzystają z różnych form dostępu do sieci</w:t>
      </w:r>
      <w:r>
        <w:rPr>
          <w:rFonts w:ascii="Arial" w:hAnsi="Arial"/>
          <w:sz w:val="22"/>
          <w:szCs w:val="22"/>
        </w:rPr>
        <w:t xml:space="preserve"> </w:t>
      </w:r>
      <w:r w:rsidR="00521F33" w:rsidRPr="00A82590">
        <w:rPr>
          <w:rFonts w:ascii="Arial" w:hAnsi="Arial"/>
          <w:sz w:val="22"/>
          <w:szCs w:val="22"/>
        </w:rPr>
        <w:t xml:space="preserve">tj. </w:t>
      </w:r>
      <w:r w:rsidRPr="00A82590">
        <w:rPr>
          <w:rFonts w:ascii="Arial" w:hAnsi="Arial"/>
          <w:sz w:val="22"/>
          <w:szCs w:val="22"/>
        </w:rPr>
        <w:t>Internet</w:t>
      </w:r>
      <w:r w:rsidR="00521F33" w:rsidRPr="00A82590">
        <w:rPr>
          <w:rFonts w:ascii="Arial" w:hAnsi="Arial"/>
          <w:sz w:val="22"/>
          <w:szCs w:val="22"/>
        </w:rPr>
        <w:t xml:space="preserve"> mobilny (bezprzewodowy) oferowany przez operatorów sieci komórkowych, dostęp stacjonarny</w:t>
      </w:r>
      <w:r>
        <w:rPr>
          <w:rFonts w:ascii="Arial" w:hAnsi="Arial"/>
          <w:sz w:val="22"/>
          <w:szCs w:val="22"/>
        </w:rPr>
        <w:t xml:space="preserve"> </w:t>
      </w:r>
      <w:r w:rsidR="00521F33" w:rsidRPr="00A82590">
        <w:rPr>
          <w:rFonts w:ascii="Arial" w:hAnsi="Arial"/>
          <w:sz w:val="22"/>
          <w:szCs w:val="22"/>
        </w:rPr>
        <w:t xml:space="preserve">realizowany po linii telefonicznej, </w:t>
      </w:r>
      <w:r w:rsidRPr="00A82590">
        <w:rPr>
          <w:rFonts w:ascii="Arial" w:hAnsi="Arial"/>
          <w:sz w:val="22"/>
          <w:szCs w:val="22"/>
        </w:rPr>
        <w:t>Internet</w:t>
      </w:r>
      <w:r w:rsidR="00521F33" w:rsidRPr="00A82590">
        <w:rPr>
          <w:rFonts w:ascii="Arial" w:hAnsi="Arial"/>
          <w:sz w:val="22"/>
          <w:szCs w:val="22"/>
        </w:rPr>
        <w:t xml:space="preserve"> wraz z telewizją satelitarną oraz dostęp do </w:t>
      </w:r>
      <w:r w:rsidRPr="00A82590">
        <w:rPr>
          <w:rFonts w:ascii="Arial" w:hAnsi="Arial"/>
          <w:sz w:val="22"/>
          <w:szCs w:val="22"/>
        </w:rPr>
        <w:t>Internetu</w:t>
      </w:r>
      <w:r w:rsidR="00521F33" w:rsidRPr="00A82590">
        <w:rPr>
          <w:rFonts w:ascii="Arial" w:hAnsi="Arial"/>
          <w:sz w:val="22"/>
          <w:szCs w:val="22"/>
        </w:rPr>
        <w:t xml:space="preserve"> radiowego.</w:t>
      </w:r>
    </w:p>
    <w:p w14:paraId="36E99AD4" w14:textId="4F7E79CF" w:rsidR="00521F33" w:rsidRPr="00BA7C29" w:rsidRDefault="00CC2F7A" w:rsidP="00BA7C29">
      <w:pPr>
        <w:pStyle w:val="Textbody"/>
        <w:spacing w:after="0" w:line="360" w:lineRule="auto"/>
        <w:jc w:val="center"/>
        <w:rPr>
          <w:rFonts w:ascii="Arial" w:hAnsi="Arial"/>
          <w:b/>
          <w:bCs/>
          <w:sz w:val="22"/>
          <w:szCs w:val="22"/>
        </w:rPr>
      </w:pPr>
      <w:r w:rsidRPr="00BA7C29">
        <w:rPr>
          <w:rFonts w:ascii="Arial" w:hAnsi="Arial"/>
          <w:b/>
          <w:bCs/>
          <w:sz w:val="22"/>
          <w:szCs w:val="22"/>
        </w:rPr>
        <w:t xml:space="preserve">Tabela nr </w:t>
      </w:r>
      <w:r w:rsidR="00AB457C">
        <w:rPr>
          <w:rFonts w:ascii="Arial" w:hAnsi="Arial"/>
          <w:b/>
          <w:bCs/>
          <w:sz w:val="22"/>
          <w:szCs w:val="22"/>
        </w:rPr>
        <w:t>24</w:t>
      </w:r>
      <w:r w:rsidR="00BA7C29" w:rsidRPr="00BA7C29">
        <w:rPr>
          <w:rFonts w:ascii="Arial" w:hAnsi="Arial"/>
          <w:b/>
          <w:bCs/>
          <w:sz w:val="22"/>
          <w:szCs w:val="22"/>
        </w:rPr>
        <w:t xml:space="preserve"> - </w:t>
      </w:r>
      <w:r w:rsidR="00521F33" w:rsidRPr="00BA7C29">
        <w:rPr>
          <w:rFonts w:ascii="Arial" w:hAnsi="Arial"/>
          <w:b/>
          <w:bCs/>
          <w:sz w:val="22"/>
          <w:szCs w:val="22"/>
        </w:rPr>
        <w:t xml:space="preserve">Wykaz nadajników istniejących </w:t>
      </w:r>
      <w:r w:rsidRPr="00BA7C29">
        <w:rPr>
          <w:rFonts w:ascii="Arial" w:hAnsi="Arial"/>
          <w:b/>
          <w:bCs/>
          <w:sz w:val="22"/>
          <w:szCs w:val="22"/>
        </w:rPr>
        <w:t>na terenie gminy</w:t>
      </w:r>
    </w:p>
    <w:p w14:paraId="3C93153C" w14:textId="77777777" w:rsidR="00CC2F7A" w:rsidRPr="00BA7C29" w:rsidRDefault="00CC2F7A" w:rsidP="00BA7C29">
      <w:pPr>
        <w:pStyle w:val="Textbody"/>
        <w:spacing w:after="0" w:line="360" w:lineRule="auto"/>
        <w:jc w:val="center"/>
        <w:rPr>
          <w:rFonts w:ascii="Arial" w:hAnsi="Arial"/>
          <w:b/>
          <w:bCs/>
          <w:sz w:val="22"/>
          <w:szCs w:val="22"/>
        </w:rPr>
      </w:pPr>
    </w:p>
    <w:tbl>
      <w:tblPr>
        <w:tblStyle w:val="Tabela-Siatka"/>
        <w:tblW w:w="0" w:type="auto"/>
        <w:tblLook w:val="04A0" w:firstRow="1" w:lastRow="0" w:firstColumn="1" w:lastColumn="0" w:noHBand="0" w:noVBand="1"/>
      </w:tblPr>
      <w:tblGrid>
        <w:gridCol w:w="3020"/>
        <w:gridCol w:w="3021"/>
        <w:gridCol w:w="3021"/>
      </w:tblGrid>
      <w:tr w:rsidR="00BA7C29" w14:paraId="02C711ED" w14:textId="77777777" w:rsidTr="00BA7C29">
        <w:tc>
          <w:tcPr>
            <w:tcW w:w="3020" w:type="dxa"/>
            <w:shd w:val="clear" w:color="auto" w:fill="D9E2F3" w:themeFill="accent1" w:themeFillTint="33"/>
          </w:tcPr>
          <w:p w14:paraId="6595138E" w14:textId="329FFF2E" w:rsidR="00BA7C29" w:rsidRPr="00BA7C29" w:rsidRDefault="00BA7C29" w:rsidP="00BA7C29">
            <w:pPr>
              <w:pStyle w:val="Textbody"/>
              <w:spacing w:after="0" w:line="360" w:lineRule="auto"/>
              <w:jc w:val="center"/>
              <w:rPr>
                <w:rFonts w:ascii="Arial" w:hAnsi="Arial"/>
                <w:b/>
                <w:bCs/>
                <w:sz w:val="22"/>
                <w:szCs w:val="22"/>
              </w:rPr>
            </w:pPr>
            <w:r w:rsidRPr="00BA7C29">
              <w:rPr>
                <w:rFonts w:ascii="Arial" w:hAnsi="Arial"/>
                <w:b/>
                <w:bCs/>
                <w:sz w:val="22"/>
                <w:szCs w:val="22"/>
              </w:rPr>
              <w:t>Operator</w:t>
            </w:r>
          </w:p>
        </w:tc>
        <w:tc>
          <w:tcPr>
            <w:tcW w:w="3021" w:type="dxa"/>
            <w:shd w:val="clear" w:color="auto" w:fill="D9E2F3" w:themeFill="accent1" w:themeFillTint="33"/>
          </w:tcPr>
          <w:p w14:paraId="231C20C7" w14:textId="3F0D65D2" w:rsidR="00BA7C29" w:rsidRPr="00BA7C29" w:rsidRDefault="00BA7C29" w:rsidP="00BA7C29">
            <w:pPr>
              <w:pStyle w:val="Textbody"/>
              <w:spacing w:after="0" w:line="360" w:lineRule="auto"/>
              <w:jc w:val="center"/>
              <w:rPr>
                <w:rFonts w:ascii="Arial" w:hAnsi="Arial"/>
                <w:b/>
                <w:bCs/>
                <w:sz w:val="22"/>
                <w:szCs w:val="22"/>
              </w:rPr>
            </w:pPr>
            <w:r w:rsidRPr="00BA7C29">
              <w:rPr>
                <w:rFonts w:ascii="Arial" w:hAnsi="Arial"/>
                <w:b/>
                <w:bCs/>
                <w:sz w:val="22"/>
                <w:szCs w:val="22"/>
              </w:rPr>
              <w:t>Lokalizacja nadajnika</w:t>
            </w:r>
          </w:p>
        </w:tc>
        <w:tc>
          <w:tcPr>
            <w:tcW w:w="3021" w:type="dxa"/>
            <w:shd w:val="clear" w:color="auto" w:fill="D9E2F3" w:themeFill="accent1" w:themeFillTint="33"/>
          </w:tcPr>
          <w:p w14:paraId="0922453E" w14:textId="00080887" w:rsidR="00BA7C29" w:rsidRPr="00BA7C29" w:rsidRDefault="00BA7C29" w:rsidP="00BA7C29">
            <w:pPr>
              <w:pStyle w:val="Textbody"/>
              <w:spacing w:after="0" w:line="360" w:lineRule="auto"/>
              <w:jc w:val="center"/>
              <w:rPr>
                <w:rFonts w:ascii="Arial" w:hAnsi="Arial"/>
                <w:b/>
                <w:bCs/>
                <w:sz w:val="22"/>
                <w:szCs w:val="22"/>
              </w:rPr>
            </w:pPr>
            <w:r w:rsidRPr="00BA7C29">
              <w:rPr>
                <w:rFonts w:ascii="Arial" w:hAnsi="Arial"/>
                <w:b/>
                <w:bCs/>
                <w:sz w:val="22"/>
                <w:szCs w:val="22"/>
              </w:rPr>
              <w:t>Rodzaj nadajnika</w:t>
            </w:r>
          </w:p>
        </w:tc>
      </w:tr>
      <w:tr w:rsidR="00BA7C29" w14:paraId="61D3D589" w14:textId="77777777" w:rsidTr="00CC2F7A">
        <w:tc>
          <w:tcPr>
            <w:tcW w:w="3020" w:type="dxa"/>
          </w:tcPr>
          <w:p w14:paraId="2A075FA1" w14:textId="46A90D31" w:rsidR="00BA7C29" w:rsidRDefault="00BA7C29" w:rsidP="00BA7C29">
            <w:pPr>
              <w:pStyle w:val="Textbody"/>
              <w:spacing w:after="0" w:line="360" w:lineRule="auto"/>
              <w:jc w:val="both"/>
              <w:rPr>
                <w:rFonts w:ascii="Arial" w:hAnsi="Arial"/>
                <w:sz w:val="22"/>
                <w:szCs w:val="22"/>
              </w:rPr>
            </w:pPr>
            <w:r>
              <w:rPr>
                <w:rFonts w:ascii="Arial" w:hAnsi="Arial"/>
                <w:sz w:val="22"/>
                <w:szCs w:val="22"/>
              </w:rPr>
              <w:t>Plus</w:t>
            </w:r>
          </w:p>
        </w:tc>
        <w:tc>
          <w:tcPr>
            <w:tcW w:w="3021" w:type="dxa"/>
          </w:tcPr>
          <w:p w14:paraId="77EC759C" w14:textId="7C5FC0CB" w:rsidR="00BA7C29" w:rsidRDefault="00BA7C29" w:rsidP="00BA7C29">
            <w:pPr>
              <w:pStyle w:val="Textbody"/>
              <w:spacing w:after="0" w:line="360" w:lineRule="auto"/>
              <w:jc w:val="both"/>
              <w:rPr>
                <w:rFonts w:ascii="Arial" w:hAnsi="Arial"/>
                <w:sz w:val="22"/>
                <w:szCs w:val="22"/>
              </w:rPr>
            </w:pPr>
            <w:r>
              <w:rPr>
                <w:rFonts w:ascii="Arial" w:hAnsi="Arial"/>
                <w:sz w:val="22"/>
                <w:szCs w:val="22"/>
              </w:rPr>
              <w:t xml:space="preserve">Gorzkowice </w:t>
            </w:r>
          </w:p>
        </w:tc>
        <w:tc>
          <w:tcPr>
            <w:tcW w:w="3021" w:type="dxa"/>
          </w:tcPr>
          <w:p w14:paraId="02213DF8" w14:textId="77777777" w:rsidR="00BA7C29" w:rsidRPr="00A82590" w:rsidRDefault="00BA7C29" w:rsidP="00BA7C29">
            <w:pPr>
              <w:pStyle w:val="Textbody"/>
              <w:spacing w:after="0" w:line="360" w:lineRule="auto"/>
              <w:jc w:val="both"/>
              <w:rPr>
                <w:rFonts w:ascii="Arial" w:hAnsi="Arial"/>
                <w:sz w:val="22"/>
                <w:szCs w:val="22"/>
              </w:rPr>
            </w:pPr>
            <w:r w:rsidRPr="00A82590">
              <w:rPr>
                <w:rFonts w:ascii="Arial" w:hAnsi="Arial"/>
                <w:sz w:val="22"/>
                <w:szCs w:val="22"/>
              </w:rPr>
              <w:t>GSM900</w:t>
            </w:r>
          </w:p>
          <w:p w14:paraId="4568D583" w14:textId="76306C1E" w:rsidR="00BA7C29" w:rsidRDefault="00BA7C29" w:rsidP="00BA7C29">
            <w:pPr>
              <w:pStyle w:val="Textbody"/>
              <w:spacing w:after="0" w:line="360" w:lineRule="auto"/>
              <w:jc w:val="both"/>
              <w:rPr>
                <w:rFonts w:ascii="Arial" w:hAnsi="Arial"/>
                <w:sz w:val="22"/>
                <w:szCs w:val="22"/>
              </w:rPr>
            </w:pPr>
          </w:p>
        </w:tc>
      </w:tr>
      <w:tr w:rsidR="00BA7C29" w14:paraId="6EEE208D" w14:textId="77777777" w:rsidTr="00CC2F7A">
        <w:tc>
          <w:tcPr>
            <w:tcW w:w="3020" w:type="dxa"/>
          </w:tcPr>
          <w:p w14:paraId="16B3C589" w14:textId="6AB81239" w:rsidR="00BA7C29" w:rsidRDefault="00BA7C29" w:rsidP="00BA7C29">
            <w:pPr>
              <w:pStyle w:val="Textbody"/>
              <w:spacing w:after="0" w:line="360" w:lineRule="auto"/>
              <w:jc w:val="both"/>
              <w:rPr>
                <w:rFonts w:ascii="Arial" w:hAnsi="Arial"/>
                <w:sz w:val="22"/>
                <w:szCs w:val="22"/>
              </w:rPr>
            </w:pPr>
            <w:r>
              <w:rPr>
                <w:rFonts w:ascii="Arial" w:hAnsi="Arial"/>
                <w:sz w:val="22"/>
                <w:szCs w:val="22"/>
              </w:rPr>
              <w:t xml:space="preserve">T – Mobile </w:t>
            </w:r>
          </w:p>
        </w:tc>
        <w:tc>
          <w:tcPr>
            <w:tcW w:w="3021" w:type="dxa"/>
          </w:tcPr>
          <w:p w14:paraId="09ADC74E" w14:textId="386665FA" w:rsidR="00BA7C29" w:rsidRDefault="00BA7C29" w:rsidP="00BA7C29">
            <w:pPr>
              <w:pStyle w:val="Textbody"/>
              <w:spacing w:after="0" w:line="360" w:lineRule="auto"/>
              <w:jc w:val="both"/>
              <w:rPr>
                <w:rFonts w:ascii="Arial" w:hAnsi="Arial"/>
                <w:sz w:val="22"/>
                <w:szCs w:val="22"/>
              </w:rPr>
            </w:pPr>
            <w:r>
              <w:rPr>
                <w:rFonts w:ascii="Arial" w:hAnsi="Arial"/>
                <w:sz w:val="22"/>
                <w:szCs w:val="22"/>
              </w:rPr>
              <w:t xml:space="preserve">Gorzkowice </w:t>
            </w:r>
          </w:p>
        </w:tc>
        <w:tc>
          <w:tcPr>
            <w:tcW w:w="3021" w:type="dxa"/>
          </w:tcPr>
          <w:p w14:paraId="36167B43" w14:textId="77777777" w:rsidR="00BA7C29" w:rsidRPr="00A82590" w:rsidRDefault="00BA7C29" w:rsidP="00BA7C29">
            <w:pPr>
              <w:pStyle w:val="Textbody"/>
              <w:spacing w:after="0" w:line="360" w:lineRule="auto"/>
              <w:jc w:val="both"/>
              <w:rPr>
                <w:rFonts w:ascii="Arial" w:hAnsi="Arial"/>
                <w:sz w:val="22"/>
                <w:szCs w:val="22"/>
              </w:rPr>
            </w:pPr>
            <w:r w:rsidRPr="00A82590">
              <w:rPr>
                <w:rFonts w:ascii="Arial" w:hAnsi="Arial"/>
                <w:sz w:val="22"/>
                <w:szCs w:val="22"/>
              </w:rPr>
              <w:t>GSM900</w:t>
            </w:r>
          </w:p>
          <w:p w14:paraId="6AC3A717" w14:textId="77777777" w:rsidR="00BA7C29" w:rsidRDefault="00BA7C29" w:rsidP="00BA7C29">
            <w:pPr>
              <w:pStyle w:val="Textbody"/>
              <w:spacing w:after="0" w:line="360" w:lineRule="auto"/>
              <w:jc w:val="both"/>
              <w:rPr>
                <w:rFonts w:ascii="Arial" w:hAnsi="Arial"/>
                <w:sz w:val="22"/>
                <w:szCs w:val="22"/>
              </w:rPr>
            </w:pPr>
          </w:p>
        </w:tc>
      </w:tr>
      <w:tr w:rsidR="00BA7C29" w14:paraId="45AD73FC" w14:textId="77777777" w:rsidTr="00CC2F7A">
        <w:tc>
          <w:tcPr>
            <w:tcW w:w="3020" w:type="dxa"/>
          </w:tcPr>
          <w:p w14:paraId="4063C373" w14:textId="1162367F" w:rsidR="00BA7C29" w:rsidRDefault="00BA7C29" w:rsidP="00BA7C29">
            <w:pPr>
              <w:pStyle w:val="Textbody"/>
              <w:spacing w:after="0" w:line="360" w:lineRule="auto"/>
              <w:jc w:val="both"/>
              <w:rPr>
                <w:rFonts w:ascii="Arial" w:hAnsi="Arial"/>
                <w:sz w:val="22"/>
                <w:szCs w:val="22"/>
              </w:rPr>
            </w:pPr>
            <w:r>
              <w:rPr>
                <w:rFonts w:ascii="Arial" w:hAnsi="Arial"/>
                <w:sz w:val="22"/>
                <w:szCs w:val="22"/>
              </w:rPr>
              <w:t>Orange</w:t>
            </w:r>
          </w:p>
        </w:tc>
        <w:tc>
          <w:tcPr>
            <w:tcW w:w="3021" w:type="dxa"/>
          </w:tcPr>
          <w:p w14:paraId="4E4DE0ED" w14:textId="3FBC6995" w:rsidR="00BA7C29" w:rsidRDefault="00BA7C29" w:rsidP="00BA7C29">
            <w:pPr>
              <w:pStyle w:val="Textbody"/>
              <w:spacing w:after="0" w:line="360" w:lineRule="auto"/>
              <w:jc w:val="both"/>
              <w:rPr>
                <w:rFonts w:ascii="Arial" w:hAnsi="Arial"/>
                <w:sz w:val="22"/>
                <w:szCs w:val="22"/>
              </w:rPr>
            </w:pPr>
            <w:r>
              <w:rPr>
                <w:rFonts w:ascii="Arial" w:hAnsi="Arial"/>
                <w:sz w:val="22"/>
                <w:szCs w:val="22"/>
              </w:rPr>
              <w:t xml:space="preserve">Bujniczki </w:t>
            </w:r>
          </w:p>
        </w:tc>
        <w:tc>
          <w:tcPr>
            <w:tcW w:w="3021" w:type="dxa"/>
          </w:tcPr>
          <w:p w14:paraId="1CBACF3F" w14:textId="29BB6B09" w:rsidR="00BA7C29" w:rsidRDefault="00BA7C29" w:rsidP="00BA7C29">
            <w:pPr>
              <w:pStyle w:val="Textbody"/>
              <w:spacing w:after="0" w:line="360" w:lineRule="auto"/>
              <w:jc w:val="both"/>
              <w:rPr>
                <w:rFonts w:ascii="Arial" w:hAnsi="Arial"/>
                <w:sz w:val="22"/>
                <w:szCs w:val="22"/>
              </w:rPr>
            </w:pPr>
            <w:r w:rsidRPr="00A82590">
              <w:rPr>
                <w:rFonts w:ascii="Arial" w:hAnsi="Arial"/>
                <w:sz w:val="22"/>
                <w:szCs w:val="22"/>
              </w:rPr>
              <w:t>GSM1800,GSM900</w:t>
            </w:r>
          </w:p>
        </w:tc>
      </w:tr>
      <w:tr w:rsidR="00BA7C29" w14:paraId="77206B94" w14:textId="77777777" w:rsidTr="00CC2F7A">
        <w:tc>
          <w:tcPr>
            <w:tcW w:w="3020" w:type="dxa"/>
          </w:tcPr>
          <w:p w14:paraId="2A476B0E" w14:textId="62BB7871" w:rsidR="00BA7C29" w:rsidRDefault="00BA7C29" w:rsidP="00BA7C29">
            <w:pPr>
              <w:pStyle w:val="Textbody"/>
              <w:spacing w:after="0" w:line="360" w:lineRule="auto"/>
              <w:jc w:val="both"/>
              <w:rPr>
                <w:rFonts w:ascii="Arial" w:hAnsi="Arial"/>
                <w:sz w:val="22"/>
                <w:szCs w:val="22"/>
              </w:rPr>
            </w:pPr>
            <w:r>
              <w:rPr>
                <w:rFonts w:ascii="Arial" w:hAnsi="Arial"/>
                <w:sz w:val="22"/>
                <w:szCs w:val="22"/>
              </w:rPr>
              <w:t>Nordisk</w:t>
            </w:r>
          </w:p>
        </w:tc>
        <w:tc>
          <w:tcPr>
            <w:tcW w:w="3021" w:type="dxa"/>
          </w:tcPr>
          <w:p w14:paraId="10E2D021" w14:textId="305A8108" w:rsidR="00BA7C29" w:rsidRDefault="00BA7C29" w:rsidP="00BA7C29">
            <w:pPr>
              <w:pStyle w:val="Textbody"/>
              <w:spacing w:after="0" w:line="360" w:lineRule="auto"/>
              <w:jc w:val="both"/>
              <w:rPr>
                <w:rFonts w:ascii="Arial" w:hAnsi="Arial"/>
                <w:sz w:val="22"/>
                <w:szCs w:val="22"/>
              </w:rPr>
            </w:pPr>
            <w:r>
              <w:rPr>
                <w:rFonts w:ascii="Arial" w:hAnsi="Arial"/>
                <w:sz w:val="22"/>
                <w:szCs w:val="22"/>
              </w:rPr>
              <w:t>Gorzkowice</w:t>
            </w:r>
          </w:p>
        </w:tc>
        <w:tc>
          <w:tcPr>
            <w:tcW w:w="3021" w:type="dxa"/>
          </w:tcPr>
          <w:p w14:paraId="6BEDFFFF" w14:textId="77777777" w:rsidR="00BA7C29" w:rsidRPr="00A82590" w:rsidRDefault="00BA7C29" w:rsidP="00BA7C29">
            <w:pPr>
              <w:pStyle w:val="Textbody"/>
              <w:spacing w:after="0" w:line="360" w:lineRule="auto"/>
              <w:jc w:val="both"/>
              <w:rPr>
                <w:rFonts w:ascii="Arial" w:hAnsi="Arial"/>
                <w:sz w:val="22"/>
                <w:szCs w:val="22"/>
              </w:rPr>
            </w:pPr>
            <w:r w:rsidRPr="00A82590">
              <w:rPr>
                <w:rFonts w:ascii="Arial" w:hAnsi="Arial"/>
                <w:sz w:val="22"/>
                <w:szCs w:val="22"/>
              </w:rPr>
              <w:t>CDMA420</w:t>
            </w:r>
          </w:p>
          <w:p w14:paraId="685745DF" w14:textId="77777777" w:rsidR="00BA7C29" w:rsidRDefault="00BA7C29" w:rsidP="00BA7C29">
            <w:pPr>
              <w:pStyle w:val="Textbody"/>
              <w:spacing w:after="0" w:line="360" w:lineRule="auto"/>
              <w:jc w:val="both"/>
              <w:rPr>
                <w:rFonts w:ascii="Arial" w:hAnsi="Arial"/>
                <w:sz w:val="22"/>
                <w:szCs w:val="22"/>
              </w:rPr>
            </w:pPr>
          </w:p>
        </w:tc>
      </w:tr>
      <w:tr w:rsidR="00BA7C29" w14:paraId="7EB914D4" w14:textId="77777777" w:rsidTr="00CC2F7A">
        <w:tc>
          <w:tcPr>
            <w:tcW w:w="3020" w:type="dxa"/>
          </w:tcPr>
          <w:p w14:paraId="31CBF85D" w14:textId="2434E187" w:rsidR="00BA7C29" w:rsidRDefault="00BA7C29" w:rsidP="00BA7C29">
            <w:pPr>
              <w:pStyle w:val="Textbody"/>
              <w:spacing w:after="0" w:line="360" w:lineRule="auto"/>
              <w:jc w:val="both"/>
              <w:rPr>
                <w:rFonts w:ascii="Arial" w:hAnsi="Arial"/>
                <w:sz w:val="22"/>
                <w:szCs w:val="22"/>
              </w:rPr>
            </w:pPr>
            <w:r>
              <w:rPr>
                <w:rFonts w:ascii="Arial" w:hAnsi="Arial"/>
                <w:sz w:val="22"/>
                <w:szCs w:val="22"/>
              </w:rPr>
              <w:lastRenderedPageBreak/>
              <w:t>IT Serwis</w:t>
            </w:r>
          </w:p>
        </w:tc>
        <w:tc>
          <w:tcPr>
            <w:tcW w:w="3021" w:type="dxa"/>
          </w:tcPr>
          <w:p w14:paraId="7903DB54" w14:textId="1B14EEB1" w:rsidR="00BA7C29" w:rsidRDefault="00BA7C29" w:rsidP="00BA7C29">
            <w:pPr>
              <w:pStyle w:val="Textbody"/>
              <w:spacing w:after="0" w:line="360" w:lineRule="auto"/>
              <w:jc w:val="both"/>
              <w:rPr>
                <w:rFonts w:ascii="Arial" w:hAnsi="Arial"/>
                <w:sz w:val="22"/>
                <w:szCs w:val="22"/>
              </w:rPr>
            </w:pPr>
            <w:r>
              <w:rPr>
                <w:rFonts w:ascii="Arial" w:hAnsi="Arial"/>
                <w:sz w:val="22"/>
                <w:szCs w:val="22"/>
              </w:rPr>
              <w:t>Gorzkowice</w:t>
            </w:r>
          </w:p>
        </w:tc>
        <w:tc>
          <w:tcPr>
            <w:tcW w:w="3021" w:type="dxa"/>
          </w:tcPr>
          <w:p w14:paraId="240213AA" w14:textId="4281A672" w:rsidR="00BA7C29" w:rsidRDefault="00BA7C29" w:rsidP="00BA7C29">
            <w:pPr>
              <w:pStyle w:val="Textbody"/>
              <w:spacing w:after="0" w:line="360" w:lineRule="auto"/>
              <w:jc w:val="both"/>
              <w:rPr>
                <w:rFonts w:ascii="Arial" w:hAnsi="Arial"/>
                <w:sz w:val="22"/>
                <w:szCs w:val="22"/>
              </w:rPr>
            </w:pPr>
            <w:r>
              <w:rPr>
                <w:rFonts w:ascii="Arial" w:hAnsi="Arial"/>
                <w:sz w:val="22"/>
                <w:szCs w:val="22"/>
              </w:rPr>
              <w:t xml:space="preserve">Internet radiowy </w:t>
            </w:r>
          </w:p>
        </w:tc>
      </w:tr>
    </w:tbl>
    <w:p w14:paraId="7B60FA96" w14:textId="77777777" w:rsidR="00521F33" w:rsidRDefault="00521F33" w:rsidP="00521F33">
      <w:pPr>
        <w:pStyle w:val="Standard"/>
      </w:pPr>
    </w:p>
    <w:p w14:paraId="7971C954" w14:textId="77777777" w:rsidR="006C54C4" w:rsidRPr="006C54C4" w:rsidRDefault="006C54C4" w:rsidP="006C54C4"/>
    <w:p w14:paraId="54F4B593" w14:textId="12DBE982" w:rsidR="00FD7E76" w:rsidRDefault="00FD7E76" w:rsidP="00FD7E76">
      <w:pPr>
        <w:pStyle w:val="Nagwek1"/>
      </w:pPr>
      <w:bookmarkStart w:id="25" w:name="_Toc79053244"/>
      <w:r>
        <w:t>Zarządzanie gminą</w:t>
      </w:r>
      <w:bookmarkEnd w:id="25"/>
      <w:r>
        <w:t xml:space="preserve"> </w:t>
      </w:r>
    </w:p>
    <w:p w14:paraId="1999D667" w14:textId="1378B80B" w:rsidR="00FD7E76" w:rsidRDefault="00FD7E76" w:rsidP="00FD7E76">
      <w:pPr>
        <w:pStyle w:val="Nagwek2"/>
      </w:pPr>
      <w:bookmarkStart w:id="26" w:name="_Toc79053245"/>
      <w:r>
        <w:t>Sytuacja finansowa</w:t>
      </w:r>
      <w:bookmarkEnd w:id="26"/>
      <w:r>
        <w:t xml:space="preserve"> </w:t>
      </w:r>
    </w:p>
    <w:p w14:paraId="1939305A" w14:textId="4200A292" w:rsidR="001732DF" w:rsidRDefault="001732DF" w:rsidP="001732DF"/>
    <w:p w14:paraId="52E3B26D" w14:textId="51B52EB0" w:rsidR="001732DF" w:rsidRDefault="00BF3848" w:rsidP="001732DF">
      <w:pPr>
        <w:spacing w:after="0" w:line="360" w:lineRule="auto"/>
        <w:jc w:val="both"/>
        <w:rPr>
          <w:rFonts w:ascii="Arial" w:hAnsi="Arial" w:cs="Arial"/>
        </w:rPr>
      </w:pPr>
      <w:r>
        <w:rPr>
          <w:rFonts w:ascii="Arial" w:hAnsi="Arial" w:cs="Arial"/>
        </w:rPr>
        <w:tab/>
      </w:r>
      <w:r w:rsidR="001732DF">
        <w:rPr>
          <w:rFonts w:ascii="Arial" w:hAnsi="Arial" w:cs="Arial"/>
        </w:rPr>
        <w:t>Zgodnie z rozdziałem VII art. 163  Konstytucji RP s</w:t>
      </w:r>
      <w:r w:rsidR="001732DF" w:rsidRPr="0075396C">
        <w:rPr>
          <w:rFonts w:ascii="Arial" w:hAnsi="Arial" w:cs="Arial"/>
        </w:rPr>
        <w:t>amorząd terytorialny wykonuje zadania publiczne nie</w:t>
      </w:r>
      <w:r w:rsidR="001732DF">
        <w:rPr>
          <w:rFonts w:ascii="Arial" w:hAnsi="Arial" w:cs="Arial"/>
        </w:rPr>
        <w:t xml:space="preserve"> </w:t>
      </w:r>
      <w:r w:rsidR="001732DF" w:rsidRPr="0075396C">
        <w:rPr>
          <w:rFonts w:ascii="Arial" w:hAnsi="Arial" w:cs="Arial"/>
        </w:rPr>
        <w:t>zastrzeżone przez Konstytucję lub ustawy dla organów innych władz</w:t>
      </w:r>
      <w:r w:rsidR="001732DF">
        <w:rPr>
          <w:rFonts w:ascii="Arial" w:hAnsi="Arial" w:cs="Arial"/>
        </w:rPr>
        <w:t xml:space="preserve"> </w:t>
      </w:r>
      <w:r w:rsidR="001732DF" w:rsidRPr="0075396C">
        <w:rPr>
          <w:rFonts w:ascii="Arial" w:hAnsi="Arial" w:cs="Arial"/>
        </w:rPr>
        <w:t>publicznych.</w:t>
      </w:r>
      <w:r w:rsidR="001732DF">
        <w:rPr>
          <w:rFonts w:ascii="Arial" w:hAnsi="Arial" w:cs="Arial"/>
        </w:rPr>
        <w:t xml:space="preserve"> W zakresie samodzielności obszarów finansowych JST można wyróżnić:</w:t>
      </w:r>
    </w:p>
    <w:p w14:paraId="0440EAC0" w14:textId="77777777" w:rsidR="001732DF" w:rsidRPr="0075396C" w:rsidRDefault="001732DF" w:rsidP="001732DF">
      <w:pPr>
        <w:spacing w:after="0" w:line="360" w:lineRule="auto"/>
        <w:jc w:val="both"/>
        <w:rPr>
          <w:rFonts w:ascii="Arial" w:hAnsi="Arial" w:cs="Arial"/>
        </w:rPr>
      </w:pPr>
      <w:r w:rsidRPr="0075396C">
        <w:rPr>
          <w:rFonts w:ascii="Arial" w:hAnsi="Arial" w:cs="Arial"/>
        </w:rPr>
        <w:t>1. system dochodów;</w:t>
      </w:r>
    </w:p>
    <w:p w14:paraId="497A717C" w14:textId="77777777" w:rsidR="001732DF" w:rsidRPr="0075396C" w:rsidRDefault="001732DF" w:rsidP="001732DF">
      <w:pPr>
        <w:spacing w:after="0" w:line="360" w:lineRule="auto"/>
        <w:jc w:val="both"/>
        <w:rPr>
          <w:rFonts w:ascii="Arial" w:hAnsi="Arial" w:cs="Arial"/>
        </w:rPr>
      </w:pPr>
      <w:r w:rsidRPr="0075396C">
        <w:rPr>
          <w:rFonts w:ascii="Arial" w:hAnsi="Arial" w:cs="Arial"/>
        </w:rPr>
        <w:t>2. system wydatków;</w:t>
      </w:r>
    </w:p>
    <w:p w14:paraId="7960828D" w14:textId="77777777" w:rsidR="001732DF" w:rsidRDefault="001732DF" w:rsidP="001732DF">
      <w:pPr>
        <w:spacing w:after="0" w:line="360" w:lineRule="auto"/>
        <w:jc w:val="both"/>
        <w:rPr>
          <w:rFonts w:ascii="Arial" w:hAnsi="Arial" w:cs="Arial"/>
        </w:rPr>
      </w:pPr>
      <w:r w:rsidRPr="0075396C">
        <w:rPr>
          <w:rFonts w:ascii="Arial" w:hAnsi="Arial" w:cs="Arial"/>
        </w:rPr>
        <w:t>3. system gospodarki budżetowej.</w:t>
      </w:r>
    </w:p>
    <w:p w14:paraId="067D59A1" w14:textId="77777777" w:rsidR="001732DF" w:rsidRDefault="001732DF" w:rsidP="001732DF">
      <w:pPr>
        <w:spacing w:after="0" w:line="360" w:lineRule="auto"/>
        <w:jc w:val="both"/>
        <w:rPr>
          <w:rFonts w:ascii="Arial" w:hAnsi="Arial" w:cs="Arial"/>
        </w:rPr>
      </w:pPr>
    </w:p>
    <w:p w14:paraId="11E43974" w14:textId="77777777" w:rsidR="001732DF" w:rsidRPr="0075396C" w:rsidRDefault="001732DF" w:rsidP="001732DF">
      <w:pPr>
        <w:spacing w:after="0" w:line="360" w:lineRule="auto"/>
        <w:jc w:val="both"/>
        <w:rPr>
          <w:rFonts w:ascii="Arial" w:hAnsi="Arial" w:cs="Arial"/>
        </w:rPr>
      </w:pPr>
      <w:r w:rsidRPr="0075396C">
        <w:rPr>
          <w:rFonts w:ascii="Arial" w:hAnsi="Arial" w:cs="Arial"/>
        </w:rPr>
        <w:t>Dochody Gminy można podzielić na 2 grupy:</w:t>
      </w:r>
    </w:p>
    <w:p w14:paraId="7B7CC0F3" w14:textId="77777777" w:rsidR="001732DF" w:rsidRPr="0075396C" w:rsidRDefault="001732DF" w:rsidP="001732DF">
      <w:pPr>
        <w:spacing w:after="0" w:line="360" w:lineRule="auto"/>
        <w:jc w:val="both"/>
        <w:rPr>
          <w:rFonts w:ascii="Arial" w:hAnsi="Arial" w:cs="Arial"/>
        </w:rPr>
      </w:pPr>
      <w:r w:rsidRPr="0075396C">
        <w:rPr>
          <w:rFonts w:ascii="Arial" w:hAnsi="Arial" w:cs="Arial"/>
        </w:rPr>
        <w:t>Dochody własne</w:t>
      </w:r>
    </w:p>
    <w:p w14:paraId="7C0311C0" w14:textId="77777777" w:rsidR="001732DF" w:rsidRPr="0075396C" w:rsidRDefault="001732DF" w:rsidP="001732DF">
      <w:pPr>
        <w:spacing w:after="0" w:line="360" w:lineRule="auto"/>
        <w:jc w:val="both"/>
        <w:rPr>
          <w:rFonts w:ascii="Arial" w:hAnsi="Arial" w:cs="Arial"/>
        </w:rPr>
      </w:pPr>
      <w:r w:rsidRPr="0075396C">
        <w:rPr>
          <w:rFonts w:ascii="Arial" w:hAnsi="Arial" w:cs="Arial"/>
        </w:rPr>
        <w:t>Dochody własne stanowią wpływy z tytułu podatków, m.in. podatku dochodowego od osób</w:t>
      </w:r>
    </w:p>
    <w:p w14:paraId="1CCCED1C" w14:textId="2ECCE656" w:rsidR="001732DF" w:rsidRDefault="001732DF" w:rsidP="001732DF">
      <w:pPr>
        <w:spacing w:after="0" w:line="360" w:lineRule="auto"/>
        <w:jc w:val="both"/>
        <w:rPr>
          <w:rFonts w:ascii="Arial" w:hAnsi="Arial" w:cs="Arial"/>
        </w:rPr>
      </w:pPr>
      <w:r w:rsidRPr="0075396C">
        <w:rPr>
          <w:rFonts w:ascii="Arial" w:hAnsi="Arial" w:cs="Arial"/>
        </w:rPr>
        <w:t>fizycznych, prawnych, rolnego, od nieruchomości, leśny, od środków transportowych, od czynności</w:t>
      </w:r>
      <w:r>
        <w:rPr>
          <w:rFonts w:ascii="Arial" w:hAnsi="Arial" w:cs="Arial"/>
        </w:rPr>
        <w:t xml:space="preserve"> </w:t>
      </w:r>
      <w:r w:rsidRPr="0075396C">
        <w:rPr>
          <w:rFonts w:ascii="Arial" w:hAnsi="Arial" w:cs="Arial"/>
        </w:rPr>
        <w:t>cywilno-prawnych, wpływy z opłat za korzystanie ze środowiska, za odpady komunalne, za zużycie</w:t>
      </w:r>
      <w:r>
        <w:rPr>
          <w:rFonts w:ascii="Arial" w:hAnsi="Arial" w:cs="Arial"/>
        </w:rPr>
        <w:t xml:space="preserve"> </w:t>
      </w:r>
      <w:r w:rsidRPr="0075396C">
        <w:rPr>
          <w:rFonts w:ascii="Arial" w:hAnsi="Arial" w:cs="Arial"/>
        </w:rPr>
        <w:t>wody, wpływy z tytułu opłat za zezwolenia na sprzedaż napojów alkoholowych.</w:t>
      </w:r>
    </w:p>
    <w:p w14:paraId="05AD4744" w14:textId="63939CE5" w:rsidR="00BF3848" w:rsidRDefault="00BF3848" w:rsidP="001732DF">
      <w:pPr>
        <w:spacing w:after="0" w:line="360" w:lineRule="auto"/>
        <w:jc w:val="both"/>
        <w:rPr>
          <w:rFonts w:ascii="Arial" w:hAnsi="Arial" w:cs="Arial"/>
        </w:rPr>
      </w:pPr>
    </w:p>
    <w:p w14:paraId="734E320B" w14:textId="19E2C0C4" w:rsidR="00B76B09" w:rsidRDefault="00B76B09" w:rsidP="00BF3848">
      <w:pPr>
        <w:spacing w:after="0" w:line="360" w:lineRule="auto"/>
        <w:jc w:val="both"/>
        <w:rPr>
          <w:rFonts w:ascii="Arial" w:hAnsi="Arial" w:cs="Arial"/>
        </w:rPr>
      </w:pPr>
    </w:p>
    <w:p w14:paraId="69DCA1C9" w14:textId="07A60A92" w:rsidR="00B76B09" w:rsidRPr="00104068" w:rsidRDefault="00AB457C" w:rsidP="00104068">
      <w:pPr>
        <w:spacing w:after="0" w:line="360" w:lineRule="auto"/>
        <w:jc w:val="center"/>
        <w:rPr>
          <w:rFonts w:ascii="Arial" w:hAnsi="Arial" w:cs="Arial"/>
          <w:b/>
          <w:bCs/>
        </w:rPr>
      </w:pPr>
      <w:r>
        <w:rPr>
          <w:rFonts w:ascii="Arial" w:hAnsi="Arial" w:cs="Arial"/>
          <w:b/>
          <w:bCs/>
        </w:rPr>
        <w:t xml:space="preserve">Tabela 25 - </w:t>
      </w:r>
      <w:r w:rsidR="00B76B09" w:rsidRPr="00012A15">
        <w:rPr>
          <w:rFonts w:ascii="Arial" w:hAnsi="Arial" w:cs="Arial"/>
          <w:b/>
          <w:bCs/>
        </w:rPr>
        <w:t>Wykonanie dochodów budżetowych Gminy Gorzkowice w 2018 roku według działów klasyfikacji dochodów budżetowych</w:t>
      </w:r>
      <w:r w:rsidR="00B76B09" w:rsidRPr="00012A15">
        <w:rPr>
          <w:rStyle w:val="Odwoanieprzypisudolnego"/>
          <w:rFonts w:ascii="Arial" w:hAnsi="Arial" w:cs="Arial"/>
          <w:b/>
          <w:bCs/>
        </w:rPr>
        <w:footnoteReference w:id="35"/>
      </w:r>
    </w:p>
    <w:p w14:paraId="00787B91" w14:textId="292909E6" w:rsidR="00012A15" w:rsidRDefault="00012A15" w:rsidP="00BF3848">
      <w:pPr>
        <w:spacing w:after="0" w:line="360" w:lineRule="auto"/>
        <w:jc w:val="both"/>
        <w:rPr>
          <w:rFonts w:ascii="Arial" w:hAnsi="Arial" w:cs="Arial"/>
        </w:rPr>
      </w:pPr>
    </w:p>
    <w:tbl>
      <w:tblPr>
        <w:tblStyle w:val="Tabelasiatki2akcent6"/>
        <w:tblW w:w="0" w:type="auto"/>
        <w:tblLook w:val="04A0" w:firstRow="1" w:lastRow="0" w:firstColumn="1" w:lastColumn="0" w:noHBand="0" w:noVBand="1"/>
      </w:tblPr>
      <w:tblGrid>
        <w:gridCol w:w="2265"/>
        <w:gridCol w:w="2265"/>
        <w:gridCol w:w="2266"/>
        <w:gridCol w:w="2266"/>
      </w:tblGrid>
      <w:tr w:rsidR="00012A15" w:rsidRPr="00977055" w14:paraId="72890171" w14:textId="77777777" w:rsidTr="001368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500AF918" w14:textId="77777777" w:rsidR="00012A15" w:rsidRPr="00977055" w:rsidRDefault="00012A15" w:rsidP="0013688A">
            <w:pPr>
              <w:spacing w:line="360" w:lineRule="auto"/>
              <w:jc w:val="both"/>
              <w:rPr>
                <w:rFonts w:ascii="Arial" w:hAnsi="Arial" w:cs="Arial"/>
                <w:sz w:val="20"/>
                <w:szCs w:val="20"/>
              </w:rPr>
            </w:pPr>
          </w:p>
        </w:tc>
        <w:tc>
          <w:tcPr>
            <w:tcW w:w="2265" w:type="dxa"/>
          </w:tcPr>
          <w:p w14:paraId="5002FD66" w14:textId="77777777" w:rsidR="00012A15" w:rsidRPr="00977055" w:rsidRDefault="00012A15" w:rsidP="0013688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Ogółem </w:t>
            </w:r>
          </w:p>
        </w:tc>
        <w:tc>
          <w:tcPr>
            <w:tcW w:w="2266" w:type="dxa"/>
          </w:tcPr>
          <w:p w14:paraId="1DC014F6" w14:textId="77777777" w:rsidR="00012A15" w:rsidRPr="00977055" w:rsidRDefault="00012A15" w:rsidP="0013688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Wykonanie planu </w:t>
            </w:r>
          </w:p>
        </w:tc>
        <w:tc>
          <w:tcPr>
            <w:tcW w:w="2266" w:type="dxa"/>
          </w:tcPr>
          <w:p w14:paraId="6CF0F236" w14:textId="77777777" w:rsidR="00012A15" w:rsidRPr="00977055" w:rsidRDefault="00012A15" w:rsidP="0013688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Udział </w:t>
            </w:r>
            <w:r w:rsidRPr="00977055">
              <w:rPr>
                <w:rFonts w:ascii="Arial" w:hAnsi="Arial" w:cs="Arial"/>
                <w:sz w:val="20"/>
                <w:szCs w:val="20"/>
              </w:rPr>
              <w:br/>
              <w:t xml:space="preserve">w dochodach ogółem </w:t>
            </w:r>
          </w:p>
        </w:tc>
      </w:tr>
      <w:tr w:rsidR="00012A15" w:rsidRPr="00977055" w14:paraId="38D38CD4"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0D0947C3" w14:textId="77777777" w:rsidR="00012A15" w:rsidRPr="00977055" w:rsidRDefault="00012A15" w:rsidP="0013688A">
            <w:pPr>
              <w:spacing w:line="360" w:lineRule="auto"/>
              <w:rPr>
                <w:rFonts w:ascii="Arial" w:hAnsi="Arial" w:cs="Arial"/>
                <w:sz w:val="20"/>
                <w:szCs w:val="20"/>
              </w:rPr>
            </w:pPr>
            <w:r w:rsidRPr="00977055">
              <w:rPr>
                <w:rFonts w:ascii="Arial" w:hAnsi="Arial" w:cs="Arial"/>
                <w:sz w:val="20"/>
                <w:szCs w:val="20"/>
              </w:rPr>
              <w:t xml:space="preserve">Rolnictwo </w:t>
            </w:r>
            <w:r w:rsidRPr="00977055">
              <w:rPr>
                <w:rFonts w:ascii="Arial" w:hAnsi="Arial" w:cs="Arial"/>
                <w:sz w:val="20"/>
                <w:szCs w:val="20"/>
              </w:rPr>
              <w:br/>
              <w:t xml:space="preserve">i łowiectwo </w:t>
            </w:r>
          </w:p>
        </w:tc>
        <w:tc>
          <w:tcPr>
            <w:tcW w:w="2265" w:type="dxa"/>
          </w:tcPr>
          <w:p w14:paraId="3812B31F" w14:textId="006733DE" w:rsidR="00012A15" w:rsidRPr="00977055" w:rsidRDefault="00EC4F29"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28</w:t>
            </w:r>
            <w:r w:rsidR="00F2103B">
              <w:rPr>
                <w:rFonts w:ascii="Arial" w:hAnsi="Arial" w:cs="Arial"/>
                <w:sz w:val="20"/>
                <w:szCs w:val="20"/>
              </w:rPr>
              <w:t>2</w:t>
            </w:r>
            <w:r w:rsidR="00012A15">
              <w:rPr>
                <w:rFonts w:ascii="Arial" w:hAnsi="Arial" w:cs="Arial"/>
                <w:sz w:val="20"/>
                <w:szCs w:val="20"/>
              </w:rPr>
              <w:t> </w:t>
            </w:r>
            <w:r>
              <w:rPr>
                <w:rFonts w:ascii="Arial" w:hAnsi="Arial" w:cs="Arial"/>
                <w:sz w:val="20"/>
                <w:szCs w:val="20"/>
              </w:rPr>
              <w:t>111</w:t>
            </w:r>
            <w:r w:rsidR="00012A15">
              <w:rPr>
                <w:rFonts w:ascii="Arial" w:hAnsi="Arial" w:cs="Arial"/>
                <w:sz w:val="20"/>
                <w:szCs w:val="20"/>
              </w:rPr>
              <w:t>,3</w:t>
            </w:r>
            <w:r>
              <w:rPr>
                <w:rFonts w:ascii="Arial" w:hAnsi="Arial" w:cs="Arial"/>
                <w:sz w:val="20"/>
                <w:szCs w:val="20"/>
              </w:rPr>
              <w:t>9</w:t>
            </w:r>
            <w:r w:rsidR="00012A15">
              <w:rPr>
                <w:rFonts w:ascii="Arial" w:hAnsi="Arial" w:cs="Arial"/>
                <w:sz w:val="20"/>
                <w:szCs w:val="20"/>
              </w:rPr>
              <w:t xml:space="preserve"> zł</w:t>
            </w:r>
          </w:p>
        </w:tc>
        <w:tc>
          <w:tcPr>
            <w:tcW w:w="2266" w:type="dxa"/>
          </w:tcPr>
          <w:p w14:paraId="406E7757" w14:textId="5A3D5793"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98,8</w:t>
            </w:r>
            <w:r w:rsidR="00F2103B">
              <w:rPr>
                <w:rFonts w:ascii="Arial" w:hAnsi="Arial" w:cs="Arial"/>
                <w:sz w:val="20"/>
                <w:szCs w:val="20"/>
              </w:rPr>
              <w:t>9</w:t>
            </w:r>
            <w:r>
              <w:rPr>
                <w:rFonts w:ascii="Arial" w:hAnsi="Arial" w:cs="Arial"/>
                <w:sz w:val="20"/>
                <w:szCs w:val="20"/>
              </w:rPr>
              <w:t>%</w:t>
            </w:r>
          </w:p>
        </w:tc>
        <w:tc>
          <w:tcPr>
            <w:tcW w:w="2266" w:type="dxa"/>
          </w:tcPr>
          <w:p w14:paraId="68E51E98" w14:textId="217D3A92"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w:t>
            </w:r>
            <w:r w:rsidR="002D0AB5">
              <w:rPr>
                <w:rFonts w:ascii="Arial" w:hAnsi="Arial" w:cs="Arial"/>
                <w:sz w:val="20"/>
                <w:szCs w:val="20"/>
              </w:rPr>
              <w:t>76</w:t>
            </w:r>
            <w:r>
              <w:rPr>
                <w:rFonts w:ascii="Arial" w:hAnsi="Arial" w:cs="Arial"/>
                <w:sz w:val="20"/>
                <w:szCs w:val="20"/>
              </w:rPr>
              <w:t>%</w:t>
            </w:r>
          </w:p>
        </w:tc>
      </w:tr>
      <w:tr w:rsidR="00012A15" w:rsidRPr="00977055" w14:paraId="325321B0"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26CE722A"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Wytwarzanie </w:t>
            </w:r>
            <w:r>
              <w:rPr>
                <w:rFonts w:ascii="Arial" w:hAnsi="Arial" w:cs="Arial"/>
                <w:sz w:val="20"/>
                <w:szCs w:val="20"/>
              </w:rPr>
              <w:br/>
              <w:t xml:space="preserve">i zaopatrzenie </w:t>
            </w:r>
            <w:r>
              <w:rPr>
                <w:rFonts w:ascii="Arial" w:hAnsi="Arial" w:cs="Arial"/>
                <w:sz w:val="20"/>
                <w:szCs w:val="20"/>
              </w:rPr>
              <w:br/>
              <w:t>w energię, gaz i wodę</w:t>
            </w:r>
          </w:p>
        </w:tc>
        <w:tc>
          <w:tcPr>
            <w:tcW w:w="2265" w:type="dxa"/>
          </w:tcPr>
          <w:p w14:paraId="58FE843B" w14:textId="1E66983E" w:rsidR="00012A15" w:rsidRPr="00977055" w:rsidRDefault="002D0AB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830</w:t>
            </w:r>
            <w:r w:rsidR="00012A15">
              <w:rPr>
                <w:rFonts w:ascii="Arial" w:hAnsi="Arial" w:cs="Arial"/>
                <w:sz w:val="20"/>
                <w:szCs w:val="20"/>
              </w:rPr>
              <w:t> </w:t>
            </w:r>
            <w:r>
              <w:rPr>
                <w:rFonts w:ascii="Arial" w:hAnsi="Arial" w:cs="Arial"/>
                <w:sz w:val="20"/>
                <w:szCs w:val="20"/>
              </w:rPr>
              <w:t>602</w:t>
            </w:r>
            <w:r w:rsidR="00012A15">
              <w:rPr>
                <w:rFonts w:ascii="Arial" w:hAnsi="Arial" w:cs="Arial"/>
                <w:sz w:val="20"/>
                <w:szCs w:val="20"/>
              </w:rPr>
              <w:t>,</w:t>
            </w:r>
            <w:r>
              <w:rPr>
                <w:rFonts w:ascii="Arial" w:hAnsi="Arial" w:cs="Arial"/>
                <w:sz w:val="20"/>
                <w:szCs w:val="20"/>
              </w:rPr>
              <w:t>70</w:t>
            </w:r>
            <w:r w:rsidR="00012A15">
              <w:rPr>
                <w:rFonts w:ascii="Arial" w:hAnsi="Arial" w:cs="Arial"/>
                <w:sz w:val="20"/>
                <w:szCs w:val="20"/>
              </w:rPr>
              <w:t xml:space="preserve"> zł</w:t>
            </w:r>
          </w:p>
        </w:tc>
        <w:tc>
          <w:tcPr>
            <w:tcW w:w="2266" w:type="dxa"/>
          </w:tcPr>
          <w:p w14:paraId="3723B682" w14:textId="341F3D38" w:rsidR="00012A15" w:rsidRPr="00977055" w:rsidRDefault="002D0AB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105</w:t>
            </w:r>
            <w:r w:rsidR="00012A15">
              <w:rPr>
                <w:rFonts w:ascii="Arial" w:hAnsi="Arial" w:cs="Arial"/>
                <w:sz w:val="20"/>
                <w:szCs w:val="20"/>
              </w:rPr>
              <w:t>,</w:t>
            </w:r>
            <w:r>
              <w:rPr>
                <w:rFonts w:ascii="Arial" w:hAnsi="Arial" w:cs="Arial"/>
                <w:sz w:val="20"/>
                <w:szCs w:val="20"/>
              </w:rPr>
              <w:t>94</w:t>
            </w:r>
            <w:r w:rsidR="00012A15">
              <w:rPr>
                <w:rFonts w:ascii="Arial" w:hAnsi="Arial" w:cs="Arial"/>
                <w:sz w:val="20"/>
                <w:szCs w:val="20"/>
              </w:rPr>
              <w:t>%</w:t>
            </w:r>
          </w:p>
        </w:tc>
        <w:tc>
          <w:tcPr>
            <w:tcW w:w="2266" w:type="dxa"/>
          </w:tcPr>
          <w:p w14:paraId="701D625B" w14:textId="6C8B737B" w:rsidR="00012A15" w:rsidRPr="00977055" w:rsidRDefault="002D0AB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r w:rsidR="00012A15">
              <w:rPr>
                <w:rFonts w:ascii="Arial" w:hAnsi="Arial" w:cs="Arial"/>
                <w:sz w:val="20"/>
                <w:szCs w:val="20"/>
              </w:rPr>
              <w:t>,</w:t>
            </w:r>
            <w:r>
              <w:rPr>
                <w:rFonts w:ascii="Arial" w:hAnsi="Arial" w:cs="Arial"/>
                <w:sz w:val="20"/>
                <w:szCs w:val="20"/>
              </w:rPr>
              <w:t>2</w:t>
            </w:r>
            <w:r w:rsidR="00012A15">
              <w:rPr>
                <w:rFonts w:ascii="Arial" w:hAnsi="Arial" w:cs="Arial"/>
                <w:sz w:val="20"/>
                <w:szCs w:val="20"/>
              </w:rPr>
              <w:t>4%</w:t>
            </w:r>
          </w:p>
        </w:tc>
      </w:tr>
      <w:tr w:rsidR="00012A15" w:rsidRPr="00977055" w14:paraId="2F9389D5"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3A4034AE"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Transport i łączność</w:t>
            </w:r>
          </w:p>
        </w:tc>
        <w:tc>
          <w:tcPr>
            <w:tcW w:w="2265" w:type="dxa"/>
          </w:tcPr>
          <w:p w14:paraId="4C31C596" w14:textId="36532536" w:rsidR="00012A15" w:rsidRPr="00977055" w:rsidRDefault="00B722E2"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370</w:t>
            </w:r>
            <w:r w:rsidR="00012A15">
              <w:rPr>
                <w:rFonts w:ascii="Arial" w:hAnsi="Arial" w:cs="Arial"/>
                <w:sz w:val="20"/>
                <w:szCs w:val="20"/>
              </w:rPr>
              <w:t> </w:t>
            </w:r>
            <w:r>
              <w:rPr>
                <w:rFonts w:ascii="Arial" w:hAnsi="Arial" w:cs="Arial"/>
                <w:sz w:val="20"/>
                <w:szCs w:val="20"/>
              </w:rPr>
              <w:t>664</w:t>
            </w:r>
            <w:r w:rsidR="00012A15">
              <w:rPr>
                <w:rFonts w:ascii="Arial" w:hAnsi="Arial" w:cs="Arial"/>
                <w:sz w:val="20"/>
                <w:szCs w:val="20"/>
              </w:rPr>
              <w:t>,72 zł</w:t>
            </w:r>
          </w:p>
        </w:tc>
        <w:tc>
          <w:tcPr>
            <w:tcW w:w="2266" w:type="dxa"/>
          </w:tcPr>
          <w:p w14:paraId="2C75E52F" w14:textId="42D80230" w:rsidR="00012A15" w:rsidRPr="00977055" w:rsidRDefault="00B722E2"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92</w:t>
            </w:r>
            <w:r w:rsidR="00012A15">
              <w:rPr>
                <w:rFonts w:ascii="Arial" w:hAnsi="Arial" w:cs="Arial"/>
                <w:sz w:val="20"/>
                <w:szCs w:val="20"/>
              </w:rPr>
              <w:t>,</w:t>
            </w:r>
            <w:r>
              <w:rPr>
                <w:rFonts w:ascii="Arial" w:hAnsi="Arial" w:cs="Arial"/>
                <w:sz w:val="20"/>
                <w:szCs w:val="20"/>
              </w:rPr>
              <w:t>84</w:t>
            </w:r>
            <w:r w:rsidR="00012A15">
              <w:rPr>
                <w:rFonts w:ascii="Arial" w:hAnsi="Arial" w:cs="Arial"/>
                <w:sz w:val="20"/>
                <w:szCs w:val="20"/>
              </w:rPr>
              <w:t>%</w:t>
            </w:r>
          </w:p>
        </w:tc>
        <w:tc>
          <w:tcPr>
            <w:tcW w:w="2266" w:type="dxa"/>
          </w:tcPr>
          <w:p w14:paraId="41E5FFCF" w14:textId="400AC7E5" w:rsidR="00012A15" w:rsidRPr="00977055" w:rsidRDefault="000C5C2D"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012A15">
              <w:rPr>
                <w:rFonts w:ascii="Arial" w:hAnsi="Arial" w:cs="Arial"/>
                <w:sz w:val="20"/>
                <w:szCs w:val="20"/>
              </w:rPr>
              <w:t>,</w:t>
            </w:r>
            <w:r>
              <w:rPr>
                <w:rFonts w:ascii="Arial" w:hAnsi="Arial" w:cs="Arial"/>
                <w:sz w:val="20"/>
                <w:szCs w:val="20"/>
              </w:rPr>
              <w:t>00</w:t>
            </w:r>
            <w:r w:rsidR="00012A15">
              <w:rPr>
                <w:rFonts w:ascii="Arial" w:hAnsi="Arial" w:cs="Arial"/>
                <w:sz w:val="20"/>
                <w:szCs w:val="20"/>
              </w:rPr>
              <w:t>%</w:t>
            </w:r>
          </w:p>
        </w:tc>
      </w:tr>
      <w:tr w:rsidR="00012A15" w:rsidRPr="00977055" w14:paraId="12C1DE9C"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4A1B7DDB"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lastRenderedPageBreak/>
              <w:t xml:space="preserve">Gospodarka mieszkaniowa </w:t>
            </w:r>
          </w:p>
        </w:tc>
        <w:tc>
          <w:tcPr>
            <w:tcW w:w="2265" w:type="dxa"/>
          </w:tcPr>
          <w:p w14:paraId="1BB80D5B" w14:textId="2E0157DD" w:rsidR="00012A15" w:rsidRPr="00977055" w:rsidRDefault="000C5C2D"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208</w:t>
            </w:r>
            <w:r w:rsidR="00012A15">
              <w:rPr>
                <w:rFonts w:ascii="Arial" w:hAnsi="Arial" w:cs="Arial"/>
                <w:sz w:val="20"/>
                <w:szCs w:val="20"/>
              </w:rPr>
              <w:t> </w:t>
            </w:r>
            <w:r>
              <w:rPr>
                <w:rFonts w:ascii="Arial" w:hAnsi="Arial" w:cs="Arial"/>
                <w:sz w:val="20"/>
                <w:szCs w:val="20"/>
              </w:rPr>
              <w:t>395</w:t>
            </w:r>
            <w:r w:rsidR="00012A15">
              <w:rPr>
                <w:rFonts w:ascii="Arial" w:hAnsi="Arial" w:cs="Arial"/>
                <w:sz w:val="20"/>
                <w:szCs w:val="20"/>
              </w:rPr>
              <w:t>,</w:t>
            </w:r>
            <w:r>
              <w:rPr>
                <w:rFonts w:ascii="Arial" w:hAnsi="Arial" w:cs="Arial"/>
                <w:sz w:val="20"/>
                <w:szCs w:val="20"/>
              </w:rPr>
              <w:t>00</w:t>
            </w:r>
            <w:r w:rsidR="00012A15">
              <w:rPr>
                <w:rFonts w:ascii="Arial" w:hAnsi="Arial" w:cs="Arial"/>
                <w:sz w:val="20"/>
                <w:szCs w:val="20"/>
              </w:rPr>
              <w:t xml:space="preserve"> zł</w:t>
            </w:r>
          </w:p>
        </w:tc>
        <w:tc>
          <w:tcPr>
            <w:tcW w:w="2266" w:type="dxa"/>
          </w:tcPr>
          <w:p w14:paraId="7EE52AE1" w14:textId="293C2C13" w:rsidR="00012A15" w:rsidRPr="00977055" w:rsidRDefault="000C5C2D"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71</w:t>
            </w:r>
            <w:r w:rsidR="00012A15">
              <w:rPr>
                <w:rFonts w:ascii="Arial" w:hAnsi="Arial" w:cs="Arial"/>
                <w:sz w:val="20"/>
                <w:szCs w:val="20"/>
              </w:rPr>
              <w:t>,</w:t>
            </w:r>
            <w:r>
              <w:rPr>
                <w:rFonts w:ascii="Arial" w:hAnsi="Arial" w:cs="Arial"/>
                <w:sz w:val="20"/>
                <w:szCs w:val="20"/>
              </w:rPr>
              <w:t>88</w:t>
            </w:r>
            <w:r w:rsidR="00012A15">
              <w:rPr>
                <w:rFonts w:ascii="Arial" w:hAnsi="Arial" w:cs="Arial"/>
                <w:sz w:val="20"/>
                <w:szCs w:val="20"/>
              </w:rPr>
              <w:t>%</w:t>
            </w:r>
          </w:p>
        </w:tc>
        <w:tc>
          <w:tcPr>
            <w:tcW w:w="2266" w:type="dxa"/>
          </w:tcPr>
          <w:p w14:paraId="38AAFD3D" w14:textId="019C1A25"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r w:rsidR="000C5C2D">
              <w:rPr>
                <w:rFonts w:ascii="Arial" w:hAnsi="Arial" w:cs="Arial"/>
                <w:sz w:val="20"/>
                <w:szCs w:val="20"/>
              </w:rPr>
              <w:t>56</w:t>
            </w:r>
            <w:r>
              <w:rPr>
                <w:rFonts w:ascii="Arial" w:hAnsi="Arial" w:cs="Arial"/>
                <w:sz w:val="20"/>
                <w:szCs w:val="20"/>
              </w:rPr>
              <w:t>%</w:t>
            </w:r>
          </w:p>
        </w:tc>
      </w:tr>
      <w:tr w:rsidR="00012A15" w:rsidRPr="00977055" w14:paraId="75C58A7B"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3285CB28"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Administracja publiczna </w:t>
            </w:r>
          </w:p>
        </w:tc>
        <w:tc>
          <w:tcPr>
            <w:tcW w:w="2265" w:type="dxa"/>
          </w:tcPr>
          <w:p w14:paraId="51CF981E" w14:textId="2978887A"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BA1915">
              <w:rPr>
                <w:rFonts w:ascii="Arial" w:hAnsi="Arial" w:cs="Arial"/>
                <w:sz w:val="20"/>
                <w:szCs w:val="20"/>
              </w:rPr>
              <w:t>09</w:t>
            </w:r>
            <w:r>
              <w:rPr>
                <w:rFonts w:ascii="Arial" w:hAnsi="Arial" w:cs="Arial"/>
                <w:sz w:val="20"/>
                <w:szCs w:val="20"/>
              </w:rPr>
              <w:t> </w:t>
            </w:r>
            <w:r w:rsidR="00BA1915">
              <w:rPr>
                <w:rFonts w:ascii="Arial" w:hAnsi="Arial" w:cs="Arial"/>
                <w:sz w:val="20"/>
                <w:szCs w:val="20"/>
              </w:rPr>
              <w:t>336</w:t>
            </w:r>
            <w:r>
              <w:rPr>
                <w:rFonts w:ascii="Arial" w:hAnsi="Arial" w:cs="Arial"/>
                <w:sz w:val="20"/>
                <w:szCs w:val="20"/>
              </w:rPr>
              <w:t>,</w:t>
            </w:r>
            <w:r w:rsidR="00BA1915">
              <w:rPr>
                <w:rFonts w:ascii="Arial" w:hAnsi="Arial" w:cs="Arial"/>
                <w:sz w:val="20"/>
                <w:szCs w:val="20"/>
              </w:rPr>
              <w:t>24</w:t>
            </w:r>
            <w:r>
              <w:rPr>
                <w:rFonts w:ascii="Arial" w:hAnsi="Arial" w:cs="Arial"/>
                <w:sz w:val="20"/>
                <w:szCs w:val="20"/>
              </w:rPr>
              <w:t xml:space="preserve"> zł</w:t>
            </w:r>
          </w:p>
        </w:tc>
        <w:tc>
          <w:tcPr>
            <w:tcW w:w="2266" w:type="dxa"/>
          </w:tcPr>
          <w:p w14:paraId="240BA7E4" w14:textId="6CA9EE66"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w:t>
            </w:r>
            <w:r w:rsidR="00BA1915">
              <w:rPr>
                <w:rFonts w:ascii="Arial" w:hAnsi="Arial" w:cs="Arial"/>
                <w:sz w:val="20"/>
                <w:szCs w:val="20"/>
              </w:rPr>
              <w:t>7</w:t>
            </w:r>
            <w:r>
              <w:rPr>
                <w:rFonts w:ascii="Arial" w:hAnsi="Arial" w:cs="Arial"/>
                <w:sz w:val="20"/>
                <w:szCs w:val="20"/>
              </w:rPr>
              <w:t>,</w:t>
            </w:r>
            <w:r w:rsidR="00BA1915">
              <w:rPr>
                <w:rFonts w:ascii="Arial" w:hAnsi="Arial" w:cs="Arial"/>
                <w:sz w:val="20"/>
                <w:szCs w:val="20"/>
              </w:rPr>
              <w:t>22</w:t>
            </w:r>
            <w:r>
              <w:rPr>
                <w:rFonts w:ascii="Arial" w:hAnsi="Arial" w:cs="Arial"/>
                <w:sz w:val="20"/>
                <w:szCs w:val="20"/>
              </w:rPr>
              <w:t>%</w:t>
            </w:r>
          </w:p>
        </w:tc>
        <w:tc>
          <w:tcPr>
            <w:tcW w:w="2266" w:type="dxa"/>
          </w:tcPr>
          <w:p w14:paraId="6E34AC5E" w14:textId="77777777"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0,29%</w:t>
            </w:r>
          </w:p>
        </w:tc>
      </w:tr>
      <w:tr w:rsidR="00012A15" w:rsidRPr="00977055" w14:paraId="2E871817"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365E8619" w14:textId="4C500ACF"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Urzędy Naczelnych Organów Władzy Państwowej Kontroli i Ochrony Prawa i Sądownictwa </w:t>
            </w:r>
          </w:p>
        </w:tc>
        <w:tc>
          <w:tcPr>
            <w:tcW w:w="2265" w:type="dxa"/>
          </w:tcPr>
          <w:p w14:paraId="634B38D5" w14:textId="76196ED4"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w:t>
            </w:r>
            <w:r w:rsidR="00BA1915">
              <w:rPr>
                <w:rFonts w:ascii="Arial" w:hAnsi="Arial" w:cs="Arial"/>
                <w:sz w:val="20"/>
                <w:szCs w:val="20"/>
              </w:rPr>
              <w:t>4</w:t>
            </w:r>
            <w:r>
              <w:rPr>
                <w:rFonts w:ascii="Arial" w:hAnsi="Arial" w:cs="Arial"/>
                <w:sz w:val="20"/>
                <w:szCs w:val="20"/>
              </w:rPr>
              <w:t> 2</w:t>
            </w:r>
            <w:r w:rsidR="00BA1915">
              <w:rPr>
                <w:rFonts w:ascii="Arial" w:hAnsi="Arial" w:cs="Arial"/>
                <w:sz w:val="20"/>
                <w:szCs w:val="20"/>
              </w:rPr>
              <w:t>17</w:t>
            </w:r>
            <w:r>
              <w:rPr>
                <w:rFonts w:ascii="Arial" w:hAnsi="Arial" w:cs="Arial"/>
                <w:sz w:val="20"/>
                <w:szCs w:val="20"/>
              </w:rPr>
              <w:t>,</w:t>
            </w:r>
            <w:r w:rsidR="00BA1915">
              <w:rPr>
                <w:rFonts w:ascii="Arial" w:hAnsi="Arial" w:cs="Arial"/>
                <w:sz w:val="20"/>
                <w:szCs w:val="20"/>
              </w:rPr>
              <w:t>63</w:t>
            </w:r>
            <w:r>
              <w:rPr>
                <w:rFonts w:ascii="Arial" w:hAnsi="Arial" w:cs="Arial"/>
                <w:sz w:val="20"/>
                <w:szCs w:val="20"/>
              </w:rPr>
              <w:t xml:space="preserve"> zł</w:t>
            </w:r>
          </w:p>
        </w:tc>
        <w:tc>
          <w:tcPr>
            <w:tcW w:w="2266" w:type="dxa"/>
          </w:tcPr>
          <w:p w14:paraId="57D035B8" w14:textId="2520FEEE"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w:t>
            </w:r>
            <w:r w:rsidR="00BA1915">
              <w:rPr>
                <w:rFonts w:ascii="Arial" w:hAnsi="Arial" w:cs="Arial"/>
                <w:sz w:val="20"/>
                <w:szCs w:val="20"/>
              </w:rPr>
              <w:t>3</w:t>
            </w:r>
            <w:r>
              <w:rPr>
                <w:rFonts w:ascii="Arial" w:hAnsi="Arial" w:cs="Arial"/>
                <w:sz w:val="20"/>
                <w:szCs w:val="20"/>
              </w:rPr>
              <w:t>,</w:t>
            </w:r>
            <w:r w:rsidR="00BA1915">
              <w:rPr>
                <w:rFonts w:ascii="Arial" w:hAnsi="Arial" w:cs="Arial"/>
                <w:sz w:val="20"/>
                <w:szCs w:val="20"/>
              </w:rPr>
              <w:t>90</w:t>
            </w:r>
            <w:r>
              <w:rPr>
                <w:rFonts w:ascii="Arial" w:hAnsi="Arial" w:cs="Arial"/>
                <w:sz w:val="20"/>
                <w:szCs w:val="20"/>
              </w:rPr>
              <w:t>%</w:t>
            </w:r>
          </w:p>
        </w:tc>
        <w:tc>
          <w:tcPr>
            <w:tcW w:w="2266" w:type="dxa"/>
          </w:tcPr>
          <w:p w14:paraId="69A9B4B9" w14:textId="2E1ABE91"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0,2</w:t>
            </w:r>
            <w:r w:rsidR="00BA1915">
              <w:rPr>
                <w:rFonts w:ascii="Arial" w:hAnsi="Arial" w:cs="Arial"/>
                <w:sz w:val="20"/>
                <w:szCs w:val="20"/>
              </w:rPr>
              <w:t>5</w:t>
            </w:r>
            <w:r>
              <w:rPr>
                <w:rFonts w:ascii="Arial" w:hAnsi="Arial" w:cs="Arial"/>
                <w:sz w:val="20"/>
                <w:szCs w:val="20"/>
              </w:rPr>
              <w:t>%</w:t>
            </w:r>
          </w:p>
        </w:tc>
      </w:tr>
      <w:tr w:rsidR="0062509F" w:rsidRPr="00977055" w14:paraId="703C7DF0"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4FAE3BFB" w14:textId="2AB4E0F6" w:rsidR="0062509F" w:rsidRDefault="0062509F" w:rsidP="0013688A">
            <w:pPr>
              <w:spacing w:line="360" w:lineRule="auto"/>
              <w:rPr>
                <w:rFonts w:ascii="Arial" w:hAnsi="Arial" w:cs="Arial"/>
                <w:sz w:val="20"/>
                <w:szCs w:val="20"/>
              </w:rPr>
            </w:pPr>
            <w:r>
              <w:rPr>
                <w:rFonts w:ascii="Arial" w:hAnsi="Arial" w:cs="Arial"/>
                <w:sz w:val="20"/>
                <w:szCs w:val="20"/>
              </w:rPr>
              <w:t xml:space="preserve">Bezpieczeństwo publiczne i ochrona przeciwpożarowa </w:t>
            </w:r>
          </w:p>
        </w:tc>
        <w:tc>
          <w:tcPr>
            <w:tcW w:w="2265" w:type="dxa"/>
          </w:tcPr>
          <w:p w14:paraId="6A3FDBC1" w14:textId="33EFC6A5" w:rsidR="0062509F" w:rsidRDefault="0062509F"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18 000,00 zł</w:t>
            </w:r>
          </w:p>
        </w:tc>
        <w:tc>
          <w:tcPr>
            <w:tcW w:w="2266" w:type="dxa"/>
          </w:tcPr>
          <w:p w14:paraId="2EDE7792" w14:textId="7B1985A6" w:rsidR="0062509F" w:rsidRDefault="0062509F"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100,00%</w:t>
            </w:r>
          </w:p>
        </w:tc>
        <w:tc>
          <w:tcPr>
            <w:tcW w:w="2266" w:type="dxa"/>
          </w:tcPr>
          <w:p w14:paraId="279DEA91" w14:textId="5BCEC865" w:rsidR="0062509F" w:rsidRDefault="0062509F"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0,05%</w:t>
            </w:r>
          </w:p>
        </w:tc>
      </w:tr>
      <w:tr w:rsidR="00012A15" w:rsidRPr="00977055" w14:paraId="3C0CBCDB"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0FB40000"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Dochody od osób prawnych, osób fizycznych, od innych jednostek nieposiadających osobowości prawej oraz wydatki związane z ich poborem </w:t>
            </w:r>
          </w:p>
        </w:tc>
        <w:tc>
          <w:tcPr>
            <w:tcW w:w="2265" w:type="dxa"/>
          </w:tcPr>
          <w:p w14:paraId="0770CB15" w14:textId="327CE7A3"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0A71B9">
              <w:rPr>
                <w:rFonts w:ascii="Arial" w:hAnsi="Arial" w:cs="Arial"/>
                <w:sz w:val="20"/>
                <w:szCs w:val="20"/>
              </w:rPr>
              <w:t>0</w:t>
            </w:r>
            <w:r>
              <w:rPr>
                <w:rFonts w:ascii="Arial" w:hAnsi="Arial" w:cs="Arial"/>
                <w:sz w:val="20"/>
                <w:szCs w:val="20"/>
              </w:rPr>
              <w:t> 2</w:t>
            </w:r>
            <w:r w:rsidR="000A71B9">
              <w:rPr>
                <w:rFonts w:ascii="Arial" w:hAnsi="Arial" w:cs="Arial"/>
                <w:sz w:val="20"/>
                <w:szCs w:val="20"/>
              </w:rPr>
              <w:t>42</w:t>
            </w:r>
            <w:r>
              <w:rPr>
                <w:rFonts w:ascii="Arial" w:hAnsi="Arial" w:cs="Arial"/>
                <w:sz w:val="20"/>
                <w:szCs w:val="20"/>
              </w:rPr>
              <w:t> </w:t>
            </w:r>
            <w:r w:rsidR="000A71B9">
              <w:rPr>
                <w:rFonts w:ascii="Arial" w:hAnsi="Arial" w:cs="Arial"/>
                <w:sz w:val="20"/>
                <w:szCs w:val="20"/>
              </w:rPr>
              <w:t>900</w:t>
            </w:r>
            <w:r>
              <w:rPr>
                <w:rFonts w:ascii="Arial" w:hAnsi="Arial" w:cs="Arial"/>
                <w:sz w:val="20"/>
                <w:szCs w:val="20"/>
              </w:rPr>
              <w:t>,</w:t>
            </w:r>
            <w:r w:rsidR="000A71B9">
              <w:rPr>
                <w:rFonts w:ascii="Arial" w:hAnsi="Arial" w:cs="Arial"/>
                <w:sz w:val="20"/>
                <w:szCs w:val="20"/>
              </w:rPr>
              <w:t>19</w:t>
            </w:r>
            <w:r>
              <w:rPr>
                <w:rFonts w:ascii="Arial" w:hAnsi="Arial" w:cs="Arial"/>
                <w:sz w:val="20"/>
                <w:szCs w:val="20"/>
              </w:rPr>
              <w:t xml:space="preserve"> zł </w:t>
            </w:r>
          </w:p>
        </w:tc>
        <w:tc>
          <w:tcPr>
            <w:tcW w:w="2266" w:type="dxa"/>
          </w:tcPr>
          <w:p w14:paraId="0D2B9842" w14:textId="4EE4674F"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w:t>
            </w:r>
            <w:r w:rsidR="00B01817">
              <w:rPr>
                <w:rFonts w:ascii="Arial" w:hAnsi="Arial" w:cs="Arial"/>
                <w:sz w:val="20"/>
                <w:szCs w:val="20"/>
              </w:rPr>
              <w:t>36</w:t>
            </w:r>
            <w:r>
              <w:rPr>
                <w:rFonts w:ascii="Arial" w:hAnsi="Arial" w:cs="Arial"/>
                <w:sz w:val="20"/>
                <w:szCs w:val="20"/>
              </w:rPr>
              <w:t>%</w:t>
            </w:r>
          </w:p>
        </w:tc>
        <w:tc>
          <w:tcPr>
            <w:tcW w:w="2266" w:type="dxa"/>
          </w:tcPr>
          <w:p w14:paraId="5C7CD538" w14:textId="64F8D492" w:rsidR="00012A15" w:rsidRPr="00977055" w:rsidRDefault="00B01817"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27</w:t>
            </w:r>
            <w:r w:rsidR="00012A15">
              <w:rPr>
                <w:rFonts w:ascii="Arial" w:hAnsi="Arial" w:cs="Arial"/>
                <w:sz w:val="20"/>
                <w:szCs w:val="20"/>
              </w:rPr>
              <w:t>,</w:t>
            </w:r>
            <w:r>
              <w:rPr>
                <w:rFonts w:ascii="Arial" w:hAnsi="Arial" w:cs="Arial"/>
                <w:sz w:val="20"/>
                <w:szCs w:val="20"/>
              </w:rPr>
              <w:t>58</w:t>
            </w:r>
            <w:r w:rsidR="00012A15">
              <w:rPr>
                <w:rFonts w:ascii="Arial" w:hAnsi="Arial" w:cs="Arial"/>
                <w:sz w:val="20"/>
                <w:szCs w:val="20"/>
              </w:rPr>
              <w:t>%</w:t>
            </w:r>
          </w:p>
        </w:tc>
      </w:tr>
      <w:tr w:rsidR="00012A15" w:rsidRPr="00977055" w14:paraId="59135677"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4FB5EC88"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Różne rozliczenia </w:t>
            </w:r>
          </w:p>
        </w:tc>
        <w:tc>
          <w:tcPr>
            <w:tcW w:w="2265" w:type="dxa"/>
          </w:tcPr>
          <w:p w14:paraId="1140087B" w14:textId="5A5DE977"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11 </w:t>
            </w:r>
            <w:r w:rsidR="0062509F">
              <w:rPr>
                <w:rFonts w:ascii="Arial" w:hAnsi="Arial" w:cs="Arial"/>
                <w:sz w:val="20"/>
                <w:szCs w:val="20"/>
              </w:rPr>
              <w:t>137</w:t>
            </w:r>
            <w:r>
              <w:rPr>
                <w:rFonts w:ascii="Arial" w:hAnsi="Arial" w:cs="Arial"/>
                <w:sz w:val="20"/>
                <w:szCs w:val="20"/>
              </w:rPr>
              <w:t> </w:t>
            </w:r>
            <w:r w:rsidR="0062509F">
              <w:rPr>
                <w:rFonts w:ascii="Arial" w:hAnsi="Arial" w:cs="Arial"/>
                <w:sz w:val="20"/>
                <w:szCs w:val="20"/>
              </w:rPr>
              <w:t>545</w:t>
            </w:r>
            <w:r>
              <w:rPr>
                <w:rFonts w:ascii="Arial" w:hAnsi="Arial" w:cs="Arial"/>
                <w:sz w:val="20"/>
                <w:szCs w:val="20"/>
              </w:rPr>
              <w:t>,</w:t>
            </w:r>
            <w:r w:rsidR="0062509F">
              <w:rPr>
                <w:rFonts w:ascii="Arial" w:hAnsi="Arial" w:cs="Arial"/>
                <w:sz w:val="20"/>
                <w:szCs w:val="20"/>
              </w:rPr>
              <w:t>68</w:t>
            </w:r>
            <w:r>
              <w:rPr>
                <w:rFonts w:ascii="Arial" w:hAnsi="Arial" w:cs="Arial"/>
                <w:sz w:val="20"/>
                <w:szCs w:val="20"/>
              </w:rPr>
              <w:t xml:space="preserve"> zł</w:t>
            </w:r>
          </w:p>
        </w:tc>
        <w:tc>
          <w:tcPr>
            <w:tcW w:w="2266" w:type="dxa"/>
          </w:tcPr>
          <w:p w14:paraId="60921FD0" w14:textId="77777777"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100,00%</w:t>
            </w:r>
          </w:p>
        </w:tc>
        <w:tc>
          <w:tcPr>
            <w:tcW w:w="2266" w:type="dxa"/>
          </w:tcPr>
          <w:p w14:paraId="60DB5331" w14:textId="0F13FD02"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29,</w:t>
            </w:r>
            <w:r w:rsidR="0062509F">
              <w:rPr>
                <w:rFonts w:ascii="Arial" w:hAnsi="Arial" w:cs="Arial"/>
                <w:sz w:val="20"/>
                <w:szCs w:val="20"/>
              </w:rPr>
              <w:t>99</w:t>
            </w:r>
            <w:r>
              <w:rPr>
                <w:rFonts w:ascii="Arial" w:hAnsi="Arial" w:cs="Arial"/>
                <w:sz w:val="20"/>
                <w:szCs w:val="20"/>
              </w:rPr>
              <w:t>%</w:t>
            </w:r>
          </w:p>
        </w:tc>
      </w:tr>
      <w:tr w:rsidR="00012A15" w:rsidRPr="00977055" w14:paraId="393FE08C"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55E90100"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Oświata i wychowanie </w:t>
            </w:r>
          </w:p>
        </w:tc>
        <w:tc>
          <w:tcPr>
            <w:tcW w:w="2265" w:type="dxa"/>
          </w:tcPr>
          <w:p w14:paraId="66D83ACF" w14:textId="76AEE94F" w:rsidR="00012A15" w:rsidRPr="00977055" w:rsidRDefault="0062509F"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892 050</w:t>
            </w:r>
            <w:r w:rsidR="00012A15">
              <w:rPr>
                <w:rFonts w:ascii="Arial" w:hAnsi="Arial" w:cs="Arial"/>
                <w:sz w:val="20"/>
                <w:szCs w:val="20"/>
              </w:rPr>
              <w:t>,</w:t>
            </w:r>
            <w:r>
              <w:rPr>
                <w:rFonts w:ascii="Arial" w:hAnsi="Arial" w:cs="Arial"/>
                <w:sz w:val="20"/>
                <w:szCs w:val="20"/>
              </w:rPr>
              <w:t>89</w:t>
            </w:r>
            <w:r w:rsidR="00012A15">
              <w:rPr>
                <w:rFonts w:ascii="Arial" w:hAnsi="Arial" w:cs="Arial"/>
                <w:sz w:val="20"/>
                <w:szCs w:val="20"/>
              </w:rPr>
              <w:t xml:space="preserve"> zł</w:t>
            </w:r>
          </w:p>
        </w:tc>
        <w:tc>
          <w:tcPr>
            <w:tcW w:w="2266" w:type="dxa"/>
          </w:tcPr>
          <w:p w14:paraId="105500ED" w14:textId="206A7F4A"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w:t>
            </w:r>
            <w:r w:rsidR="0062509F">
              <w:rPr>
                <w:rFonts w:ascii="Arial" w:hAnsi="Arial" w:cs="Arial"/>
                <w:sz w:val="20"/>
                <w:szCs w:val="20"/>
              </w:rPr>
              <w:t>7</w:t>
            </w:r>
            <w:r>
              <w:rPr>
                <w:rFonts w:ascii="Arial" w:hAnsi="Arial" w:cs="Arial"/>
                <w:sz w:val="20"/>
                <w:szCs w:val="20"/>
              </w:rPr>
              <w:t>,</w:t>
            </w:r>
            <w:r w:rsidR="0062509F">
              <w:rPr>
                <w:rFonts w:ascii="Arial" w:hAnsi="Arial" w:cs="Arial"/>
                <w:sz w:val="20"/>
                <w:szCs w:val="20"/>
              </w:rPr>
              <w:t>12</w:t>
            </w:r>
            <w:r>
              <w:rPr>
                <w:rFonts w:ascii="Arial" w:hAnsi="Arial" w:cs="Arial"/>
                <w:sz w:val="20"/>
                <w:szCs w:val="20"/>
              </w:rPr>
              <w:t>%</w:t>
            </w:r>
          </w:p>
        </w:tc>
        <w:tc>
          <w:tcPr>
            <w:tcW w:w="2266" w:type="dxa"/>
          </w:tcPr>
          <w:p w14:paraId="281142E4" w14:textId="68635408" w:rsidR="00012A15" w:rsidRPr="00977055" w:rsidRDefault="0062509F"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r w:rsidR="00012A15">
              <w:rPr>
                <w:rFonts w:ascii="Arial" w:hAnsi="Arial" w:cs="Arial"/>
                <w:sz w:val="20"/>
                <w:szCs w:val="20"/>
              </w:rPr>
              <w:t>,</w:t>
            </w:r>
            <w:r>
              <w:rPr>
                <w:rFonts w:ascii="Arial" w:hAnsi="Arial" w:cs="Arial"/>
                <w:sz w:val="20"/>
                <w:szCs w:val="20"/>
              </w:rPr>
              <w:t>40</w:t>
            </w:r>
            <w:r w:rsidR="00012A15">
              <w:rPr>
                <w:rFonts w:ascii="Arial" w:hAnsi="Arial" w:cs="Arial"/>
                <w:sz w:val="20"/>
                <w:szCs w:val="20"/>
              </w:rPr>
              <w:t>%</w:t>
            </w:r>
          </w:p>
        </w:tc>
      </w:tr>
      <w:tr w:rsidR="00012A15" w:rsidRPr="00977055" w14:paraId="2F453CED"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62962BC8"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Ochrona zdrowia </w:t>
            </w:r>
          </w:p>
        </w:tc>
        <w:tc>
          <w:tcPr>
            <w:tcW w:w="2265" w:type="dxa"/>
          </w:tcPr>
          <w:p w14:paraId="361A7817" w14:textId="719B9FD7"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022A54">
              <w:rPr>
                <w:rFonts w:ascii="Arial" w:hAnsi="Arial" w:cs="Arial"/>
                <w:sz w:val="20"/>
                <w:szCs w:val="20"/>
              </w:rPr>
              <w:t>75</w:t>
            </w:r>
            <w:r>
              <w:rPr>
                <w:rFonts w:ascii="Arial" w:hAnsi="Arial" w:cs="Arial"/>
                <w:sz w:val="20"/>
                <w:szCs w:val="20"/>
              </w:rPr>
              <w:t> </w:t>
            </w:r>
            <w:r w:rsidR="00022A54">
              <w:rPr>
                <w:rFonts w:ascii="Arial" w:hAnsi="Arial" w:cs="Arial"/>
                <w:sz w:val="20"/>
                <w:szCs w:val="20"/>
              </w:rPr>
              <w:t>218</w:t>
            </w:r>
            <w:r>
              <w:rPr>
                <w:rFonts w:ascii="Arial" w:hAnsi="Arial" w:cs="Arial"/>
                <w:sz w:val="20"/>
                <w:szCs w:val="20"/>
              </w:rPr>
              <w:t>,8</w:t>
            </w:r>
            <w:r w:rsidR="00022A54">
              <w:rPr>
                <w:rFonts w:ascii="Arial" w:hAnsi="Arial" w:cs="Arial"/>
                <w:sz w:val="20"/>
                <w:szCs w:val="20"/>
              </w:rPr>
              <w:t>5</w:t>
            </w:r>
            <w:r>
              <w:rPr>
                <w:rFonts w:ascii="Arial" w:hAnsi="Arial" w:cs="Arial"/>
                <w:sz w:val="20"/>
                <w:szCs w:val="20"/>
              </w:rPr>
              <w:t xml:space="preserve"> zł</w:t>
            </w:r>
          </w:p>
        </w:tc>
        <w:tc>
          <w:tcPr>
            <w:tcW w:w="2266" w:type="dxa"/>
          </w:tcPr>
          <w:p w14:paraId="307DDB6E" w14:textId="6F6C14DF" w:rsidR="00012A15" w:rsidRPr="00977055" w:rsidRDefault="00022A54"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99</w:t>
            </w:r>
            <w:r w:rsidR="00012A15">
              <w:rPr>
                <w:rFonts w:ascii="Arial" w:hAnsi="Arial" w:cs="Arial"/>
                <w:sz w:val="20"/>
                <w:szCs w:val="20"/>
              </w:rPr>
              <w:t>,3</w:t>
            </w:r>
            <w:r>
              <w:rPr>
                <w:rFonts w:ascii="Arial" w:hAnsi="Arial" w:cs="Arial"/>
                <w:sz w:val="20"/>
                <w:szCs w:val="20"/>
              </w:rPr>
              <w:t>3</w:t>
            </w:r>
            <w:r w:rsidR="00012A15">
              <w:rPr>
                <w:rFonts w:ascii="Arial" w:hAnsi="Arial" w:cs="Arial"/>
                <w:sz w:val="20"/>
                <w:szCs w:val="20"/>
              </w:rPr>
              <w:t>%</w:t>
            </w:r>
          </w:p>
        </w:tc>
        <w:tc>
          <w:tcPr>
            <w:tcW w:w="2266" w:type="dxa"/>
          </w:tcPr>
          <w:p w14:paraId="6757D2F7" w14:textId="42377623"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w:t>
            </w:r>
            <w:r w:rsidR="00022A54">
              <w:rPr>
                <w:rFonts w:ascii="Arial" w:hAnsi="Arial" w:cs="Arial"/>
                <w:sz w:val="20"/>
                <w:szCs w:val="20"/>
              </w:rPr>
              <w:t>47</w:t>
            </w:r>
            <w:r>
              <w:rPr>
                <w:rFonts w:ascii="Arial" w:hAnsi="Arial" w:cs="Arial"/>
                <w:sz w:val="20"/>
                <w:szCs w:val="20"/>
              </w:rPr>
              <w:t>%</w:t>
            </w:r>
          </w:p>
        </w:tc>
      </w:tr>
      <w:tr w:rsidR="00012A15" w:rsidRPr="00977055" w14:paraId="7A854B80"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0E3F18DB"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Pomoc społeczna </w:t>
            </w:r>
          </w:p>
        </w:tc>
        <w:tc>
          <w:tcPr>
            <w:tcW w:w="2265" w:type="dxa"/>
          </w:tcPr>
          <w:p w14:paraId="25A94B59" w14:textId="36EE3F25"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w:t>
            </w:r>
            <w:r w:rsidR="00022A54">
              <w:rPr>
                <w:rFonts w:ascii="Arial" w:hAnsi="Arial" w:cs="Arial"/>
                <w:sz w:val="20"/>
                <w:szCs w:val="20"/>
              </w:rPr>
              <w:t>10</w:t>
            </w:r>
            <w:r>
              <w:rPr>
                <w:rFonts w:ascii="Arial" w:hAnsi="Arial" w:cs="Arial"/>
                <w:sz w:val="20"/>
                <w:szCs w:val="20"/>
              </w:rPr>
              <w:t> </w:t>
            </w:r>
            <w:r w:rsidR="00022A54">
              <w:rPr>
                <w:rFonts w:ascii="Arial" w:hAnsi="Arial" w:cs="Arial"/>
                <w:sz w:val="20"/>
                <w:szCs w:val="20"/>
              </w:rPr>
              <w:t>717</w:t>
            </w:r>
            <w:r>
              <w:rPr>
                <w:rFonts w:ascii="Arial" w:hAnsi="Arial" w:cs="Arial"/>
                <w:sz w:val="20"/>
                <w:szCs w:val="20"/>
              </w:rPr>
              <w:t>,</w:t>
            </w:r>
            <w:r w:rsidR="00022A54">
              <w:rPr>
                <w:rFonts w:ascii="Arial" w:hAnsi="Arial" w:cs="Arial"/>
                <w:sz w:val="20"/>
                <w:szCs w:val="20"/>
              </w:rPr>
              <w:t>3</w:t>
            </w:r>
            <w:r>
              <w:rPr>
                <w:rFonts w:ascii="Arial" w:hAnsi="Arial" w:cs="Arial"/>
                <w:sz w:val="20"/>
                <w:szCs w:val="20"/>
              </w:rPr>
              <w:t>9 zł</w:t>
            </w:r>
          </w:p>
        </w:tc>
        <w:tc>
          <w:tcPr>
            <w:tcW w:w="2266" w:type="dxa"/>
          </w:tcPr>
          <w:p w14:paraId="6ABC5B3D" w14:textId="26BCA6C6" w:rsidR="00012A15" w:rsidRPr="00977055" w:rsidRDefault="00022A54"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99</w:t>
            </w:r>
            <w:r w:rsidR="00012A15">
              <w:rPr>
                <w:rFonts w:ascii="Arial" w:hAnsi="Arial" w:cs="Arial"/>
                <w:sz w:val="20"/>
                <w:szCs w:val="20"/>
              </w:rPr>
              <w:t>,</w:t>
            </w:r>
            <w:r>
              <w:rPr>
                <w:rFonts w:ascii="Arial" w:hAnsi="Arial" w:cs="Arial"/>
                <w:sz w:val="20"/>
                <w:szCs w:val="20"/>
              </w:rPr>
              <w:t>92</w:t>
            </w:r>
            <w:r w:rsidR="00012A15">
              <w:rPr>
                <w:rFonts w:ascii="Arial" w:hAnsi="Arial" w:cs="Arial"/>
                <w:sz w:val="20"/>
                <w:szCs w:val="20"/>
              </w:rPr>
              <w:t>%</w:t>
            </w:r>
          </w:p>
        </w:tc>
        <w:tc>
          <w:tcPr>
            <w:tcW w:w="2266" w:type="dxa"/>
          </w:tcPr>
          <w:p w14:paraId="57051F0E" w14:textId="28975B80"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022A54">
              <w:rPr>
                <w:rFonts w:ascii="Arial" w:hAnsi="Arial" w:cs="Arial"/>
                <w:sz w:val="20"/>
                <w:szCs w:val="20"/>
              </w:rPr>
              <w:t>91</w:t>
            </w:r>
            <w:r>
              <w:rPr>
                <w:rFonts w:ascii="Arial" w:hAnsi="Arial" w:cs="Arial"/>
                <w:sz w:val="20"/>
                <w:szCs w:val="20"/>
              </w:rPr>
              <w:t>%</w:t>
            </w:r>
          </w:p>
        </w:tc>
      </w:tr>
      <w:tr w:rsidR="00012A15" w:rsidRPr="00977055" w14:paraId="6C02D2DF"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66AE7186"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Edukacyjna opieka wychowawcza </w:t>
            </w:r>
          </w:p>
        </w:tc>
        <w:tc>
          <w:tcPr>
            <w:tcW w:w="2265" w:type="dxa"/>
          </w:tcPr>
          <w:p w14:paraId="4D45FD9E" w14:textId="5C57034C"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022A54">
              <w:rPr>
                <w:rFonts w:ascii="Arial" w:hAnsi="Arial" w:cs="Arial"/>
                <w:sz w:val="20"/>
                <w:szCs w:val="20"/>
              </w:rPr>
              <w:t>43</w:t>
            </w:r>
            <w:r>
              <w:rPr>
                <w:rFonts w:ascii="Arial" w:hAnsi="Arial" w:cs="Arial"/>
                <w:sz w:val="20"/>
                <w:szCs w:val="20"/>
              </w:rPr>
              <w:t> </w:t>
            </w:r>
            <w:r w:rsidR="00022A54">
              <w:rPr>
                <w:rFonts w:ascii="Arial" w:hAnsi="Arial" w:cs="Arial"/>
                <w:sz w:val="20"/>
                <w:szCs w:val="20"/>
              </w:rPr>
              <w:t>714</w:t>
            </w:r>
            <w:r>
              <w:rPr>
                <w:rFonts w:ascii="Arial" w:hAnsi="Arial" w:cs="Arial"/>
                <w:sz w:val="20"/>
                <w:szCs w:val="20"/>
              </w:rPr>
              <w:t>,</w:t>
            </w:r>
            <w:r w:rsidR="00022A54">
              <w:rPr>
                <w:rFonts w:ascii="Arial" w:hAnsi="Arial" w:cs="Arial"/>
                <w:sz w:val="20"/>
                <w:szCs w:val="20"/>
              </w:rPr>
              <w:t>7</w:t>
            </w:r>
            <w:r>
              <w:rPr>
                <w:rFonts w:ascii="Arial" w:hAnsi="Arial" w:cs="Arial"/>
                <w:sz w:val="20"/>
                <w:szCs w:val="20"/>
              </w:rPr>
              <w:t>0 zł</w:t>
            </w:r>
          </w:p>
        </w:tc>
        <w:tc>
          <w:tcPr>
            <w:tcW w:w="2266" w:type="dxa"/>
          </w:tcPr>
          <w:p w14:paraId="111F6B5F" w14:textId="6BAC060C"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98,</w:t>
            </w:r>
            <w:r w:rsidR="00022A54">
              <w:rPr>
                <w:rFonts w:ascii="Arial" w:hAnsi="Arial" w:cs="Arial"/>
                <w:sz w:val="20"/>
                <w:szCs w:val="20"/>
              </w:rPr>
              <w:t>12</w:t>
            </w:r>
            <w:r>
              <w:rPr>
                <w:rFonts w:ascii="Arial" w:hAnsi="Arial" w:cs="Arial"/>
                <w:sz w:val="20"/>
                <w:szCs w:val="20"/>
              </w:rPr>
              <w:t>%</w:t>
            </w:r>
          </w:p>
        </w:tc>
        <w:tc>
          <w:tcPr>
            <w:tcW w:w="2266" w:type="dxa"/>
          </w:tcPr>
          <w:p w14:paraId="7D66CE3C" w14:textId="144442F8"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w:t>
            </w:r>
            <w:r w:rsidR="00022A54">
              <w:rPr>
                <w:rFonts w:ascii="Arial" w:hAnsi="Arial" w:cs="Arial"/>
                <w:sz w:val="20"/>
                <w:szCs w:val="20"/>
              </w:rPr>
              <w:t>39</w:t>
            </w:r>
            <w:r>
              <w:rPr>
                <w:rFonts w:ascii="Arial" w:hAnsi="Arial" w:cs="Arial"/>
                <w:sz w:val="20"/>
                <w:szCs w:val="20"/>
              </w:rPr>
              <w:t>%</w:t>
            </w:r>
          </w:p>
        </w:tc>
      </w:tr>
      <w:tr w:rsidR="00012A15" w:rsidRPr="00977055" w14:paraId="4CFE5D5A"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4360B79D"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Rodzina </w:t>
            </w:r>
          </w:p>
        </w:tc>
        <w:tc>
          <w:tcPr>
            <w:tcW w:w="2265" w:type="dxa"/>
          </w:tcPr>
          <w:p w14:paraId="7070CC96" w14:textId="5B22585C" w:rsidR="00012A15" w:rsidRPr="00977055" w:rsidRDefault="00770147"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w:t>
            </w:r>
            <w:r w:rsidR="00012A15">
              <w:rPr>
                <w:rFonts w:ascii="Arial" w:hAnsi="Arial" w:cs="Arial"/>
                <w:sz w:val="20"/>
                <w:szCs w:val="20"/>
              </w:rPr>
              <w:t> </w:t>
            </w:r>
            <w:r>
              <w:rPr>
                <w:rFonts w:ascii="Arial" w:hAnsi="Arial" w:cs="Arial"/>
                <w:sz w:val="20"/>
                <w:szCs w:val="20"/>
              </w:rPr>
              <w:t>721</w:t>
            </w:r>
            <w:r w:rsidR="00012A15">
              <w:rPr>
                <w:rFonts w:ascii="Arial" w:hAnsi="Arial" w:cs="Arial"/>
                <w:sz w:val="20"/>
                <w:szCs w:val="20"/>
              </w:rPr>
              <w:t> </w:t>
            </w:r>
            <w:r>
              <w:rPr>
                <w:rFonts w:ascii="Arial" w:hAnsi="Arial" w:cs="Arial"/>
                <w:sz w:val="20"/>
                <w:szCs w:val="20"/>
              </w:rPr>
              <w:t>643</w:t>
            </w:r>
            <w:r w:rsidR="00012A15">
              <w:rPr>
                <w:rFonts w:ascii="Arial" w:hAnsi="Arial" w:cs="Arial"/>
                <w:sz w:val="20"/>
                <w:szCs w:val="20"/>
              </w:rPr>
              <w:t>,6</w:t>
            </w:r>
            <w:r>
              <w:rPr>
                <w:rFonts w:ascii="Arial" w:hAnsi="Arial" w:cs="Arial"/>
                <w:sz w:val="20"/>
                <w:szCs w:val="20"/>
              </w:rPr>
              <w:t>9</w:t>
            </w:r>
            <w:r w:rsidR="00012A15">
              <w:rPr>
                <w:rFonts w:ascii="Arial" w:hAnsi="Arial" w:cs="Arial"/>
                <w:sz w:val="20"/>
                <w:szCs w:val="20"/>
              </w:rPr>
              <w:t xml:space="preserve"> zł</w:t>
            </w:r>
          </w:p>
        </w:tc>
        <w:tc>
          <w:tcPr>
            <w:tcW w:w="2266" w:type="dxa"/>
          </w:tcPr>
          <w:p w14:paraId="32658C6E" w14:textId="2437A6B7"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99,</w:t>
            </w:r>
            <w:r w:rsidR="00F043B6">
              <w:rPr>
                <w:rFonts w:ascii="Arial" w:hAnsi="Arial" w:cs="Arial"/>
                <w:sz w:val="20"/>
                <w:szCs w:val="20"/>
              </w:rPr>
              <w:t>42</w:t>
            </w:r>
            <w:r>
              <w:rPr>
                <w:rFonts w:ascii="Arial" w:hAnsi="Arial" w:cs="Arial"/>
                <w:sz w:val="20"/>
                <w:szCs w:val="20"/>
              </w:rPr>
              <w:t>%</w:t>
            </w:r>
          </w:p>
        </w:tc>
        <w:tc>
          <w:tcPr>
            <w:tcW w:w="2266" w:type="dxa"/>
          </w:tcPr>
          <w:p w14:paraId="7CC92E33" w14:textId="5FE2437D" w:rsidR="00012A15" w:rsidRPr="0097705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r w:rsidR="00F043B6">
              <w:rPr>
                <w:rFonts w:ascii="Arial" w:hAnsi="Arial" w:cs="Arial"/>
                <w:sz w:val="20"/>
                <w:szCs w:val="20"/>
              </w:rPr>
              <w:t>3</w:t>
            </w:r>
            <w:r>
              <w:rPr>
                <w:rFonts w:ascii="Arial" w:hAnsi="Arial" w:cs="Arial"/>
                <w:sz w:val="20"/>
                <w:szCs w:val="20"/>
              </w:rPr>
              <w:t>,</w:t>
            </w:r>
            <w:r w:rsidR="00F043B6">
              <w:rPr>
                <w:rFonts w:ascii="Arial" w:hAnsi="Arial" w:cs="Arial"/>
                <w:sz w:val="20"/>
                <w:szCs w:val="20"/>
              </w:rPr>
              <w:t>49</w:t>
            </w:r>
            <w:r>
              <w:rPr>
                <w:rFonts w:ascii="Arial" w:hAnsi="Arial" w:cs="Arial"/>
                <w:sz w:val="20"/>
                <w:szCs w:val="20"/>
              </w:rPr>
              <w:t>%</w:t>
            </w:r>
          </w:p>
        </w:tc>
      </w:tr>
      <w:tr w:rsidR="00012A15" w:rsidRPr="00977055" w14:paraId="08D0FC77"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5550253A" w14:textId="77777777" w:rsidR="00012A15" w:rsidRPr="00977055" w:rsidRDefault="00012A15" w:rsidP="0013688A">
            <w:pPr>
              <w:spacing w:line="360" w:lineRule="auto"/>
              <w:rPr>
                <w:rFonts w:ascii="Arial" w:hAnsi="Arial" w:cs="Arial"/>
                <w:sz w:val="20"/>
                <w:szCs w:val="20"/>
              </w:rPr>
            </w:pPr>
            <w:r>
              <w:rPr>
                <w:rFonts w:ascii="Arial" w:hAnsi="Arial" w:cs="Arial"/>
                <w:sz w:val="20"/>
                <w:szCs w:val="20"/>
              </w:rPr>
              <w:t xml:space="preserve">Gospodarka komunalna i ochrona środowiska </w:t>
            </w:r>
          </w:p>
        </w:tc>
        <w:tc>
          <w:tcPr>
            <w:tcW w:w="2265" w:type="dxa"/>
          </w:tcPr>
          <w:p w14:paraId="7EB1129C" w14:textId="50CD3637" w:rsidR="00012A15" w:rsidRPr="00977055" w:rsidRDefault="0040157E"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3 079</w:t>
            </w:r>
            <w:r w:rsidR="00012A15">
              <w:rPr>
                <w:rFonts w:ascii="Arial" w:hAnsi="Arial" w:cs="Arial"/>
                <w:sz w:val="20"/>
                <w:szCs w:val="20"/>
              </w:rPr>
              <w:t> </w:t>
            </w:r>
            <w:r>
              <w:rPr>
                <w:rFonts w:ascii="Arial" w:hAnsi="Arial" w:cs="Arial"/>
                <w:sz w:val="20"/>
                <w:szCs w:val="20"/>
              </w:rPr>
              <w:t>091</w:t>
            </w:r>
            <w:r w:rsidR="00012A15">
              <w:rPr>
                <w:rFonts w:ascii="Arial" w:hAnsi="Arial" w:cs="Arial"/>
                <w:sz w:val="20"/>
                <w:szCs w:val="20"/>
              </w:rPr>
              <w:t>,</w:t>
            </w:r>
            <w:r>
              <w:rPr>
                <w:rFonts w:ascii="Arial" w:hAnsi="Arial" w:cs="Arial"/>
                <w:sz w:val="20"/>
                <w:szCs w:val="20"/>
              </w:rPr>
              <w:t>46</w:t>
            </w:r>
            <w:r w:rsidR="00012A15">
              <w:rPr>
                <w:rFonts w:ascii="Arial" w:hAnsi="Arial" w:cs="Arial"/>
                <w:sz w:val="20"/>
                <w:szCs w:val="20"/>
              </w:rPr>
              <w:t xml:space="preserve"> zł</w:t>
            </w:r>
          </w:p>
        </w:tc>
        <w:tc>
          <w:tcPr>
            <w:tcW w:w="2266" w:type="dxa"/>
          </w:tcPr>
          <w:p w14:paraId="6A23E421" w14:textId="0EB2BFC8" w:rsidR="00012A15" w:rsidRPr="00977055" w:rsidRDefault="00012A1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8</w:t>
            </w:r>
            <w:r w:rsidR="0040157E">
              <w:rPr>
                <w:rFonts w:ascii="Arial" w:hAnsi="Arial" w:cs="Arial"/>
                <w:sz w:val="20"/>
                <w:szCs w:val="20"/>
              </w:rPr>
              <w:t>1</w:t>
            </w:r>
            <w:r>
              <w:rPr>
                <w:rFonts w:ascii="Arial" w:hAnsi="Arial" w:cs="Arial"/>
                <w:sz w:val="20"/>
                <w:szCs w:val="20"/>
              </w:rPr>
              <w:t>,</w:t>
            </w:r>
            <w:r w:rsidR="0040157E">
              <w:rPr>
                <w:rFonts w:ascii="Arial" w:hAnsi="Arial" w:cs="Arial"/>
                <w:sz w:val="20"/>
                <w:szCs w:val="20"/>
              </w:rPr>
              <w:t>48</w:t>
            </w:r>
            <w:r>
              <w:rPr>
                <w:rFonts w:ascii="Arial" w:hAnsi="Arial" w:cs="Arial"/>
                <w:sz w:val="20"/>
                <w:szCs w:val="20"/>
              </w:rPr>
              <w:t>%</w:t>
            </w:r>
          </w:p>
        </w:tc>
        <w:tc>
          <w:tcPr>
            <w:tcW w:w="2266" w:type="dxa"/>
          </w:tcPr>
          <w:p w14:paraId="7DF3B0C2" w14:textId="679F8FF6" w:rsidR="00012A15" w:rsidRPr="00977055" w:rsidRDefault="0040157E"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8</w:t>
            </w:r>
            <w:r w:rsidR="00012A15">
              <w:rPr>
                <w:rFonts w:ascii="Arial" w:hAnsi="Arial" w:cs="Arial"/>
                <w:sz w:val="20"/>
                <w:szCs w:val="20"/>
              </w:rPr>
              <w:t>,</w:t>
            </w:r>
            <w:r>
              <w:rPr>
                <w:rFonts w:ascii="Arial" w:hAnsi="Arial" w:cs="Arial"/>
                <w:sz w:val="20"/>
                <w:szCs w:val="20"/>
              </w:rPr>
              <w:t>29</w:t>
            </w:r>
            <w:r w:rsidR="00012A15">
              <w:rPr>
                <w:rFonts w:ascii="Arial" w:hAnsi="Arial" w:cs="Arial"/>
                <w:sz w:val="20"/>
                <w:szCs w:val="20"/>
              </w:rPr>
              <w:t>%</w:t>
            </w:r>
          </w:p>
        </w:tc>
      </w:tr>
      <w:tr w:rsidR="0040157E" w:rsidRPr="00977055" w14:paraId="26F5C31C"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72313E2C" w14:textId="6FE6EB13" w:rsidR="0040157E" w:rsidRDefault="0040157E" w:rsidP="0013688A">
            <w:pPr>
              <w:spacing w:line="360" w:lineRule="auto"/>
              <w:rPr>
                <w:rFonts w:ascii="Arial" w:hAnsi="Arial" w:cs="Arial"/>
                <w:sz w:val="20"/>
                <w:szCs w:val="20"/>
              </w:rPr>
            </w:pPr>
            <w:r>
              <w:rPr>
                <w:rFonts w:ascii="Arial" w:hAnsi="Arial" w:cs="Arial"/>
                <w:sz w:val="20"/>
                <w:szCs w:val="20"/>
              </w:rPr>
              <w:t xml:space="preserve">Kultura i ochrona dziedzictwa narodowego </w:t>
            </w:r>
          </w:p>
        </w:tc>
        <w:tc>
          <w:tcPr>
            <w:tcW w:w="2265" w:type="dxa"/>
          </w:tcPr>
          <w:p w14:paraId="662B1292" w14:textId="5E4AEAC3" w:rsidR="0040157E" w:rsidRDefault="0040157E"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50 000,00 zł</w:t>
            </w:r>
          </w:p>
        </w:tc>
        <w:tc>
          <w:tcPr>
            <w:tcW w:w="2266" w:type="dxa"/>
          </w:tcPr>
          <w:p w14:paraId="1D745D28" w14:textId="1CD18F54" w:rsidR="0040157E" w:rsidRDefault="0040157E"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125,00%</w:t>
            </w:r>
          </w:p>
        </w:tc>
        <w:tc>
          <w:tcPr>
            <w:tcW w:w="2266" w:type="dxa"/>
          </w:tcPr>
          <w:p w14:paraId="14269383" w14:textId="3C176DB5" w:rsidR="0040157E" w:rsidRDefault="0040157E"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0,13%</w:t>
            </w:r>
          </w:p>
        </w:tc>
      </w:tr>
      <w:tr w:rsidR="0040157E" w:rsidRPr="00977055" w14:paraId="0CE9EAAC"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47A2C218" w14:textId="126896AD" w:rsidR="0040157E" w:rsidRDefault="0040157E" w:rsidP="0013688A">
            <w:pPr>
              <w:spacing w:line="360" w:lineRule="auto"/>
              <w:rPr>
                <w:rFonts w:ascii="Arial" w:hAnsi="Arial" w:cs="Arial"/>
                <w:sz w:val="20"/>
                <w:szCs w:val="20"/>
              </w:rPr>
            </w:pPr>
            <w:r>
              <w:rPr>
                <w:rFonts w:ascii="Arial" w:hAnsi="Arial" w:cs="Arial"/>
                <w:sz w:val="20"/>
                <w:szCs w:val="20"/>
              </w:rPr>
              <w:t xml:space="preserve">Kultura fizyczna </w:t>
            </w:r>
          </w:p>
        </w:tc>
        <w:tc>
          <w:tcPr>
            <w:tcW w:w="2265" w:type="dxa"/>
          </w:tcPr>
          <w:p w14:paraId="49FCE3CA" w14:textId="181114F9" w:rsidR="0040157E" w:rsidRDefault="0040157E"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70 117,96 zł</w:t>
            </w:r>
          </w:p>
        </w:tc>
        <w:tc>
          <w:tcPr>
            <w:tcW w:w="2266" w:type="dxa"/>
          </w:tcPr>
          <w:p w14:paraId="05BBAAC2" w14:textId="0263EAD8" w:rsidR="0040157E" w:rsidRDefault="0040157E"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87,65%</w:t>
            </w:r>
          </w:p>
        </w:tc>
        <w:tc>
          <w:tcPr>
            <w:tcW w:w="2266" w:type="dxa"/>
          </w:tcPr>
          <w:p w14:paraId="0B9276F2" w14:textId="11DE43B5" w:rsidR="0040157E" w:rsidRDefault="0040157E"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0,19%</w:t>
            </w:r>
          </w:p>
        </w:tc>
      </w:tr>
      <w:tr w:rsidR="00012A15" w:rsidRPr="00977055" w14:paraId="0BEF86DC"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5472099E" w14:textId="77777777" w:rsidR="00012A15" w:rsidRDefault="00012A15" w:rsidP="0013688A">
            <w:pPr>
              <w:spacing w:line="360" w:lineRule="auto"/>
              <w:rPr>
                <w:rFonts w:ascii="Arial" w:hAnsi="Arial" w:cs="Arial"/>
                <w:sz w:val="20"/>
                <w:szCs w:val="20"/>
              </w:rPr>
            </w:pPr>
          </w:p>
        </w:tc>
        <w:tc>
          <w:tcPr>
            <w:tcW w:w="2265" w:type="dxa"/>
          </w:tcPr>
          <w:p w14:paraId="35E7C891" w14:textId="3462D59B" w:rsidR="00012A15" w:rsidRDefault="00A5016A"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37</w:t>
            </w:r>
            <w:r w:rsidR="00012A15">
              <w:rPr>
                <w:rFonts w:ascii="Arial" w:hAnsi="Arial" w:cs="Arial"/>
                <w:sz w:val="20"/>
                <w:szCs w:val="20"/>
              </w:rPr>
              <w:t> </w:t>
            </w:r>
            <w:r>
              <w:rPr>
                <w:rFonts w:ascii="Arial" w:hAnsi="Arial" w:cs="Arial"/>
                <w:sz w:val="20"/>
                <w:szCs w:val="20"/>
              </w:rPr>
              <w:t>136</w:t>
            </w:r>
            <w:r w:rsidR="00012A15">
              <w:rPr>
                <w:rFonts w:ascii="Arial" w:hAnsi="Arial" w:cs="Arial"/>
                <w:sz w:val="20"/>
                <w:szCs w:val="20"/>
              </w:rPr>
              <w:t> </w:t>
            </w:r>
            <w:r>
              <w:rPr>
                <w:rFonts w:ascii="Arial" w:hAnsi="Arial" w:cs="Arial"/>
                <w:sz w:val="20"/>
                <w:szCs w:val="20"/>
              </w:rPr>
              <w:t>328</w:t>
            </w:r>
            <w:r w:rsidR="00012A15">
              <w:rPr>
                <w:rFonts w:ascii="Arial" w:hAnsi="Arial" w:cs="Arial"/>
                <w:sz w:val="20"/>
                <w:szCs w:val="20"/>
              </w:rPr>
              <w:t>,3</w:t>
            </w:r>
            <w:r>
              <w:rPr>
                <w:rFonts w:ascii="Arial" w:hAnsi="Arial" w:cs="Arial"/>
                <w:sz w:val="20"/>
                <w:szCs w:val="20"/>
              </w:rPr>
              <w:t>5</w:t>
            </w:r>
            <w:r w:rsidR="00012A15">
              <w:rPr>
                <w:rFonts w:ascii="Arial" w:hAnsi="Arial" w:cs="Arial"/>
                <w:sz w:val="20"/>
                <w:szCs w:val="20"/>
              </w:rPr>
              <w:t xml:space="preserve"> zł</w:t>
            </w:r>
          </w:p>
        </w:tc>
        <w:tc>
          <w:tcPr>
            <w:tcW w:w="2266" w:type="dxa"/>
          </w:tcPr>
          <w:p w14:paraId="1806382C" w14:textId="21252D41" w:rsidR="00012A1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w:t>
            </w:r>
            <w:r w:rsidR="00104068">
              <w:rPr>
                <w:rFonts w:ascii="Arial" w:hAnsi="Arial" w:cs="Arial"/>
                <w:sz w:val="20"/>
                <w:szCs w:val="20"/>
              </w:rPr>
              <w:t>7</w:t>
            </w:r>
            <w:r>
              <w:rPr>
                <w:rFonts w:ascii="Arial" w:hAnsi="Arial" w:cs="Arial"/>
                <w:sz w:val="20"/>
                <w:szCs w:val="20"/>
              </w:rPr>
              <w:t>,</w:t>
            </w:r>
            <w:r w:rsidR="00104068">
              <w:rPr>
                <w:rFonts w:ascii="Arial" w:hAnsi="Arial" w:cs="Arial"/>
                <w:sz w:val="20"/>
                <w:szCs w:val="20"/>
              </w:rPr>
              <w:t>84</w:t>
            </w:r>
            <w:r>
              <w:rPr>
                <w:rFonts w:ascii="Arial" w:hAnsi="Arial" w:cs="Arial"/>
                <w:sz w:val="20"/>
                <w:szCs w:val="20"/>
              </w:rPr>
              <w:t>%</w:t>
            </w:r>
          </w:p>
        </w:tc>
        <w:tc>
          <w:tcPr>
            <w:tcW w:w="2266" w:type="dxa"/>
          </w:tcPr>
          <w:p w14:paraId="41A5AD20" w14:textId="77777777" w:rsidR="00012A15" w:rsidRDefault="00012A1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100,00%</w:t>
            </w:r>
          </w:p>
        </w:tc>
      </w:tr>
    </w:tbl>
    <w:p w14:paraId="266D7414" w14:textId="77777777" w:rsidR="00012A15" w:rsidRPr="00B76B09" w:rsidRDefault="00012A15" w:rsidP="00BF3848">
      <w:pPr>
        <w:spacing w:after="0" w:line="360" w:lineRule="auto"/>
        <w:jc w:val="both"/>
        <w:rPr>
          <w:rFonts w:ascii="Arial" w:hAnsi="Arial" w:cs="Arial"/>
        </w:rPr>
      </w:pPr>
    </w:p>
    <w:p w14:paraId="6D273500" w14:textId="6EFC2E68" w:rsidR="00B76B09" w:rsidRDefault="00AB457C" w:rsidP="006105F5">
      <w:pPr>
        <w:spacing w:after="0" w:line="360" w:lineRule="auto"/>
        <w:jc w:val="center"/>
        <w:rPr>
          <w:rFonts w:ascii="Arial" w:hAnsi="Arial" w:cs="Arial"/>
          <w:b/>
          <w:bCs/>
        </w:rPr>
      </w:pPr>
      <w:r>
        <w:rPr>
          <w:rFonts w:ascii="Arial" w:hAnsi="Arial" w:cs="Arial"/>
          <w:b/>
          <w:bCs/>
        </w:rPr>
        <w:lastRenderedPageBreak/>
        <w:t xml:space="preserve">Tabela 26 - </w:t>
      </w:r>
      <w:r w:rsidR="00B76B09" w:rsidRPr="006105F5">
        <w:rPr>
          <w:rFonts w:ascii="Arial" w:hAnsi="Arial" w:cs="Arial"/>
          <w:b/>
          <w:bCs/>
        </w:rPr>
        <w:t>Wykonanie dochodów budżetowych Gminy Gorzkowice w 2019 roku według</w:t>
      </w:r>
      <w:r>
        <w:rPr>
          <w:rFonts w:ascii="Arial" w:hAnsi="Arial" w:cs="Arial"/>
          <w:b/>
          <w:bCs/>
        </w:rPr>
        <w:t xml:space="preserve"> </w:t>
      </w:r>
      <w:r w:rsidR="00B76B09" w:rsidRPr="006105F5">
        <w:rPr>
          <w:rFonts w:ascii="Arial" w:hAnsi="Arial" w:cs="Arial"/>
          <w:b/>
          <w:bCs/>
        </w:rPr>
        <w:t>działów klasyfikacji dochodów budżetowych</w:t>
      </w:r>
      <w:r w:rsidR="00B76B09" w:rsidRPr="006105F5">
        <w:rPr>
          <w:rStyle w:val="Odwoanieprzypisudolnego"/>
          <w:rFonts w:ascii="Arial" w:hAnsi="Arial" w:cs="Arial"/>
          <w:b/>
          <w:bCs/>
        </w:rPr>
        <w:footnoteReference w:id="36"/>
      </w:r>
    </w:p>
    <w:p w14:paraId="0CB48548" w14:textId="5A68A23B" w:rsidR="00B76B09" w:rsidRDefault="00B76B09" w:rsidP="001732DF">
      <w:pPr>
        <w:spacing w:after="0" w:line="360" w:lineRule="auto"/>
        <w:jc w:val="both"/>
        <w:rPr>
          <w:rFonts w:ascii="Arial" w:hAnsi="Arial" w:cs="Arial"/>
        </w:rPr>
      </w:pPr>
    </w:p>
    <w:tbl>
      <w:tblPr>
        <w:tblStyle w:val="Tabelasiatki2akcent6"/>
        <w:tblW w:w="0" w:type="auto"/>
        <w:tblLook w:val="04A0" w:firstRow="1" w:lastRow="0" w:firstColumn="1" w:lastColumn="0" w:noHBand="0" w:noVBand="1"/>
      </w:tblPr>
      <w:tblGrid>
        <w:gridCol w:w="2265"/>
        <w:gridCol w:w="2265"/>
        <w:gridCol w:w="2266"/>
        <w:gridCol w:w="2266"/>
      </w:tblGrid>
      <w:tr w:rsidR="006105F5" w:rsidRPr="00977055" w14:paraId="3BD0A373" w14:textId="77777777" w:rsidTr="001368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49C74717" w14:textId="77777777" w:rsidR="006105F5" w:rsidRPr="00977055" w:rsidRDefault="006105F5" w:rsidP="0013688A">
            <w:pPr>
              <w:spacing w:line="360" w:lineRule="auto"/>
              <w:jc w:val="both"/>
              <w:rPr>
                <w:rFonts w:ascii="Arial" w:hAnsi="Arial" w:cs="Arial"/>
                <w:sz w:val="20"/>
                <w:szCs w:val="20"/>
              </w:rPr>
            </w:pPr>
          </w:p>
        </w:tc>
        <w:tc>
          <w:tcPr>
            <w:tcW w:w="2265" w:type="dxa"/>
          </w:tcPr>
          <w:p w14:paraId="7CFF06EF" w14:textId="77777777" w:rsidR="006105F5" w:rsidRPr="00977055" w:rsidRDefault="006105F5" w:rsidP="0013688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Ogółem </w:t>
            </w:r>
          </w:p>
        </w:tc>
        <w:tc>
          <w:tcPr>
            <w:tcW w:w="2266" w:type="dxa"/>
          </w:tcPr>
          <w:p w14:paraId="5EB9E6E6" w14:textId="77777777" w:rsidR="006105F5" w:rsidRPr="00977055" w:rsidRDefault="006105F5" w:rsidP="0013688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Wykonanie planu </w:t>
            </w:r>
          </w:p>
        </w:tc>
        <w:tc>
          <w:tcPr>
            <w:tcW w:w="2266" w:type="dxa"/>
          </w:tcPr>
          <w:p w14:paraId="1CDBEAEF" w14:textId="77777777" w:rsidR="006105F5" w:rsidRPr="00977055" w:rsidRDefault="006105F5" w:rsidP="0013688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Udział </w:t>
            </w:r>
            <w:r w:rsidRPr="00977055">
              <w:rPr>
                <w:rFonts w:ascii="Arial" w:hAnsi="Arial" w:cs="Arial"/>
                <w:sz w:val="20"/>
                <w:szCs w:val="20"/>
              </w:rPr>
              <w:br/>
              <w:t xml:space="preserve">w dochodach ogółem </w:t>
            </w:r>
          </w:p>
        </w:tc>
      </w:tr>
      <w:tr w:rsidR="006105F5" w:rsidRPr="00977055" w14:paraId="38C280E5"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4E1B3756" w14:textId="77777777" w:rsidR="006105F5" w:rsidRPr="00977055" w:rsidRDefault="006105F5" w:rsidP="0013688A">
            <w:pPr>
              <w:spacing w:line="360" w:lineRule="auto"/>
              <w:rPr>
                <w:rFonts w:ascii="Arial" w:hAnsi="Arial" w:cs="Arial"/>
                <w:sz w:val="20"/>
                <w:szCs w:val="20"/>
              </w:rPr>
            </w:pPr>
            <w:r w:rsidRPr="00977055">
              <w:rPr>
                <w:rFonts w:ascii="Arial" w:hAnsi="Arial" w:cs="Arial"/>
                <w:sz w:val="20"/>
                <w:szCs w:val="20"/>
              </w:rPr>
              <w:t xml:space="preserve">Rolnictwo </w:t>
            </w:r>
            <w:r w:rsidRPr="00977055">
              <w:rPr>
                <w:rFonts w:ascii="Arial" w:hAnsi="Arial" w:cs="Arial"/>
                <w:sz w:val="20"/>
                <w:szCs w:val="20"/>
              </w:rPr>
              <w:br/>
              <w:t xml:space="preserve">i łowiectwo </w:t>
            </w:r>
          </w:p>
        </w:tc>
        <w:tc>
          <w:tcPr>
            <w:tcW w:w="2265" w:type="dxa"/>
          </w:tcPr>
          <w:p w14:paraId="0526BFCE" w14:textId="32AB2EE8"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w:t>
            </w:r>
            <w:r w:rsidR="00DA0E65">
              <w:rPr>
                <w:rFonts w:ascii="Arial" w:hAnsi="Arial" w:cs="Arial"/>
                <w:sz w:val="20"/>
                <w:szCs w:val="20"/>
              </w:rPr>
              <w:t>42</w:t>
            </w:r>
            <w:r w:rsidR="0090401E">
              <w:rPr>
                <w:rFonts w:ascii="Arial" w:hAnsi="Arial" w:cs="Arial"/>
                <w:sz w:val="20"/>
                <w:szCs w:val="20"/>
              </w:rPr>
              <w:t> 472</w:t>
            </w:r>
            <w:r>
              <w:rPr>
                <w:rFonts w:ascii="Arial" w:hAnsi="Arial" w:cs="Arial"/>
                <w:sz w:val="20"/>
                <w:szCs w:val="20"/>
              </w:rPr>
              <w:t>,</w:t>
            </w:r>
            <w:r w:rsidR="0090401E">
              <w:rPr>
                <w:rFonts w:ascii="Arial" w:hAnsi="Arial" w:cs="Arial"/>
                <w:sz w:val="20"/>
                <w:szCs w:val="20"/>
              </w:rPr>
              <w:t>32</w:t>
            </w:r>
            <w:r>
              <w:rPr>
                <w:rFonts w:ascii="Arial" w:hAnsi="Arial" w:cs="Arial"/>
                <w:sz w:val="20"/>
                <w:szCs w:val="20"/>
              </w:rPr>
              <w:t xml:space="preserve"> zł</w:t>
            </w:r>
          </w:p>
        </w:tc>
        <w:tc>
          <w:tcPr>
            <w:tcW w:w="2266" w:type="dxa"/>
          </w:tcPr>
          <w:p w14:paraId="3A98E1FB" w14:textId="4D523A1C"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w:t>
            </w:r>
            <w:r w:rsidR="0090401E">
              <w:rPr>
                <w:rFonts w:ascii="Arial" w:hAnsi="Arial" w:cs="Arial"/>
                <w:sz w:val="20"/>
                <w:szCs w:val="20"/>
              </w:rPr>
              <w:t>8</w:t>
            </w:r>
            <w:r>
              <w:rPr>
                <w:rFonts w:ascii="Arial" w:hAnsi="Arial" w:cs="Arial"/>
                <w:sz w:val="20"/>
                <w:szCs w:val="20"/>
              </w:rPr>
              <w:t>,</w:t>
            </w:r>
            <w:r w:rsidR="0090401E">
              <w:rPr>
                <w:rFonts w:ascii="Arial" w:hAnsi="Arial" w:cs="Arial"/>
                <w:sz w:val="20"/>
                <w:szCs w:val="20"/>
              </w:rPr>
              <w:t>85</w:t>
            </w:r>
            <w:r>
              <w:rPr>
                <w:rFonts w:ascii="Arial" w:hAnsi="Arial" w:cs="Arial"/>
                <w:sz w:val="20"/>
                <w:szCs w:val="20"/>
              </w:rPr>
              <w:t>%</w:t>
            </w:r>
          </w:p>
        </w:tc>
        <w:tc>
          <w:tcPr>
            <w:tcW w:w="2266" w:type="dxa"/>
          </w:tcPr>
          <w:p w14:paraId="1622311A" w14:textId="77777777"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0,85%</w:t>
            </w:r>
          </w:p>
        </w:tc>
      </w:tr>
      <w:tr w:rsidR="006105F5" w:rsidRPr="00977055" w14:paraId="2E63B6CF"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18D7B1DA"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Wytwarzanie </w:t>
            </w:r>
            <w:r>
              <w:rPr>
                <w:rFonts w:ascii="Arial" w:hAnsi="Arial" w:cs="Arial"/>
                <w:sz w:val="20"/>
                <w:szCs w:val="20"/>
              </w:rPr>
              <w:br/>
              <w:t xml:space="preserve">i zaopatrzenie </w:t>
            </w:r>
            <w:r>
              <w:rPr>
                <w:rFonts w:ascii="Arial" w:hAnsi="Arial" w:cs="Arial"/>
                <w:sz w:val="20"/>
                <w:szCs w:val="20"/>
              </w:rPr>
              <w:br/>
              <w:t>w energię, gaz i wodę</w:t>
            </w:r>
          </w:p>
        </w:tc>
        <w:tc>
          <w:tcPr>
            <w:tcW w:w="2265" w:type="dxa"/>
          </w:tcPr>
          <w:p w14:paraId="25CEB7D0" w14:textId="3B52DF54" w:rsidR="006105F5" w:rsidRPr="00977055" w:rsidRDefault="0090401E"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784</w:t>
            </w:r>
            <w:r w:rsidR="006105F5">
              <w:rPr>
                <w:rFonts w:ascii="Arial" w:hAnsi="Arial" w:cs="Arial"/>
                <w:sz w:val="20"/>
                <w:szCs w:val="20"/>
              </w:rPr>
              <w:t> </w:t>
            </w:r>
            <w:r>
              <w:rPr>
                <w:rFonts w:ascii="Arial" w:hAnsi="Arial" w:cs="Arial"/>
                <w:sz w:val="20"/>
                <w:szCs w:val="20"/>
              </w:rPr>
              <w:t>976</w:t>
            </w:r>
            <w:r w:rsidR="006105F5">
              <w:rPr>
                <w:rFonts w:ascii="Arial" w:hAnsi="Arial" w:cs="Arial"/>
                <w:sz w:val="20"/>
                <w:szCs w:val="20"/>
              </w:rPr>
              <w:t>,</w:t>
            </w:r>
            <w:r>
              <w:rPr>
                <w:rFonts w:ascii="Arial" w:hAnsi="Arial" w:cs="Arial"/>
                <w:sz w:val="20"/>
                <w:szCs w:val="20"/>
              </w:rPr>
              <w:t>14</w:t>
            </w:r>
            <w:r w:rsidR="006105F5">
              <w:rPr>
                <w:rFonts w:ascii="Arial" w:hAnsi="Arial" w:cs="Arial"/>
                <w:sz w:val="20"/>
                <w:szCs w:val="20"/>
              </w:rPr>
              <w:t xml:space="preserve"> zł</w:t>
            </w:r>
          </w:p>
        </w:tc>
        <w:tc>
          <w:tcPr>
            <w:tcW w:w="2266" w:type="dxa"/>
          </w:tcPr>
          <w:p w14:paraId="066E6236" w14:textId="5DFC3E7B" w:rsidR="006105F5" w:rsidRPr="00977055" w:rsidRDefault="0090401E"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97,15</w:t>
            </w:r>
            <w:r w:rsidR="006105F5">
              <w:rPr>
                <w:rFonts w:ascii="Arial" w:hAnsi="Arial" w:cs="Arial"/>
                <w:sz w:val="20"/>
                <w:szCs w:val="20"/>
              </w:rPr>
              <w:t>%</w:t>
            </w:r>
          </w:p>
        </w:tc>
        <w:tc>
          <w:tcPr>
            <w:tcW w:w="2266" w:type="dxa"/>
          </w:tcPr>
          <w:p w14:paraId="53BA5535" w14:textId="1BDE36D2" w:rsidR="006105F5" w:rsidRPr="00977055" w:rsidRDefault="0090401E"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6105F5">
              <w:rPr>
                <w:rFonts w:ascii="Arial" w:hAnsi="Arial" w:cs="Arial"/>
                <w:sz w:val="20"/>
                <w:szCs w:val="20"/>
              </w:rPr>
              <w:t>,</w:t>
            </w:r>
            <w:r>
              <w:rPr>
                <w:rFonts w:ascii="Arial" w:hAnsi="Arial" w:cs="Arial"/>
                <w:sz w:val="20"/>
                <w:szCs w:val="20"/>
              </w:rPr>
              <w:t>94</w:t>
            </w:r>
            <w:r w:rsidR="006105F5">
              <w:rPr>
                <w:rFonts w:ascii="Arial" w:hAnsi="Arial" w:cs="Arial"/>
                <w:sz w:val="20"/>
                <w:szCs w:val="20"/>
              </w:rPr>
              <w:t>%</w:t>
            </w:r>
          </w:p>
        </w:tc>
      </w:tr>
      <w:tr w:rsidR="006105F5" w:rsidRPr="00977055" w14:paraId="03734700"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4268F3E6"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Transport i łączność</w:t>
            </w:r>
          </w:p>
        </w:tc>
        <w:tc>
          <w:tcPr>
            <w:tcW w:w="2265" w:type="dxa"/>
          </w:tcPr>
          <w:p w14:paraId="4F618A15" w14:textId="138C22DB" w:rsidR="006105F5" w:rsidRPr="00977055" w:rsidRDefault="0090401E"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185</w:t>
            </w:r>
            <w:r w:rsidR="006105F5">
              <w:rPr>
                <w:rFonts w:ascii="Arial" w:hAnsi="Arial" w:cs="Arial"/>
                <w:sz w:val="20"/>
                <w:szCs w:val="20"/>
              </w:rPr>
              <w:t> </w:t>
            </w:r>
            <w:r>
              <w:rPr>
                <w:rFonts w:ascii="Arial" w:hAnsi="Arial" w:cs="Arial"/>
                <w:sz w:val="20"/>
                <w:szCs w:val="20"/>
              </w:rPr>
              <w:t>268</w:t>
            </w:r>
            <w:r w:rsidR="006105F5">
              <w:rPr>
                <w:rFonts w:ascii="Arial" w:hAnsi="Arial" w:cs="Arial"/>
                <w:sz w:val="20"/>
                <w:szCs w:val="20"/>
              </w:rPr>
              <w:t>,</w:t>
            </w:r>
            <w:r>
              <w:rPr>
                <w:rFonts w:ascii="Arial" w:hAnsi="Arial" w:cs="Arial"/>
                <w:sz w:val="20"/>
                <w:szCs w:val="20"/>
              </w:rPr>
              <w:t>72</w:t>
            </w:r>
            <w:r w:rsidR="006105F5">
              <w:rPr>
                <w:rFonts w:ascii="Arial" w:hAnsi="Arial" w:cs="Arial"/>
                <w:sz w:val="20"/>
                <w:szCs w:val="20"/>
              </w:rPr>
              <w:t xml:space="preserve"> zł</w:t>
            </w:r>
          </w:p>
        </w:tc>
        <w:tc>
          <w:tcPr>
            <w:tcW w:w="2266" w:type="dxa"/>
          </w:tcPr>
          <w:p w14:paraId="6BFB2510" w14:textId="2370DF4B"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90401E">
              <w:rPr>
                <w:rFonts w:ascii="Arial" w:hAnsi="Arial" w:cs="Arial"/>
                <w:sz w:val="20"/>
                <w:szCs w:val="20"/>
              </w:rPr>
              <w:t>00</w:t>
            </w:r>
            <w:r>
              <w:rPr>
                <w:rFonts w:ascii="Arial" w:hAnsi="Arial" w:cs="Arial"/>
                <w:sz w:val="20"/>
                <w:szCs w:val="20"/>
              </w:rPr>
              <w:t>,</w:t>
            </w:r>
            <w:r w:rsidR="0090401E">
              <w:rPr>
                <w:rFonts w:ascii="Arial" w:hAnsi="Arial" w:cs="Arial"/>
                <w:sz w:val="20"/>
                <w:szCs w:val="20"/>
              </w:rPr>
              <w:t>52</w:t>
            </w:r>
            <w:r>
              <w:rPr>
                <w:rFonts w:ascii="Arial" w:hAnsi="Arial" w:cs="Arial"/>
                <w:sz w:val="20"/>
                <w:szCs w:val="20"/>
              </w:rPr>
              <w:t>%</w:t>
            </w:r>
          </w:p>
        </w:tc>
        <w:tc>
          <w:tcPr>
            <w:tcW w:w="2266" w:type="dxa"/>
          </w:tcPr>
          <w:p w14:paraId="1CC9C40F" w14:textId="52280BFC"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w:t>
            </w:r>
            <w:r w:rsidR="0090401E">
              <w:rPr>
                <w:rFonts w:ascii="Arial" w:hAnsi="Arial" w:cs="Arial"/>
                <w:sz w:val="20"/>
                <w:szCs w:val="20"/>
              </w:rPr>
              <w:t>46</w:t>
            </w:r>
            <w:r>
              <w:rPr>
                <w:rFonts w:ascii="Arial" w:hAnsi="Arial" w:cs="Arial"/>
                <w:sz w:val="20"/>
                <w:szCs w:val="20"/>
              </w:rPr>
              <w:t>%</w:t>
            </w:r>
          </w:p>
        </w:tc>
      </w:tr>
      <w:tr w:rsidR="006105F5" w:rsidRPr="00977055" w14:paraId="3AE15043"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78776C6A"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Gospodarka mieszkaniowa </w:t>
            </w:r>
          </w:p>
        </w:tc>
        <w:tc>
          <w:tcPr>
            <w:tcW w:w="2265" w:type="dxa"/>
          </w:tcPr>
          <w:p w14:paraId="18871F2A" w14:textId="4C88AD55" w:rsidR="006105F5" w:rsidRPr="00977055" w:rsidRDefault="0090401E"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333</w:t>
            </w:r>
            <w:r w:rsidR="006105F5">
              <w:rPr>
                <w:rFonts w:ascii="Arial" w:hAnsi="Arial" w:cs="Arial"/>
                <w:sz w:val="20"/>
                <w:szCs w:val="20"/>
              </w:rPr>
              <w:t> </w:t>
            </w:r>
            <w:r>
              <w:rPr>
                <w:rFonts w:ascii="Arial" w:hAnsi="Arial" w:cs="Arial"/>
                <w:sz w:val="20"/>
                <w:szCs w:val="20"/>
              </w:rPr>
              <w:t>993</w:t>
            </w:r>
            <w:r w:rsidR="006105F5">
              <w:rPr>
                <w:rFonts w:ascii="Arial" w:hAnsi="Arial" w:cs="Arial"/>
                <w:sz w:val="20"/>
                <w:szCs w:val="20"/>
              </w:rPr>
              <w:t>,</w:t>
            </w:r>
            <w:r>
              <w:rPr>
                <w:rFonts w:ascii="Arial" w:hAnsi="Arial" w:cs="Arial"/>
                <w:sz w:val="20"/>
                <w:szCs w:val="20"/>
              </w:rPr>
              <w:t>89</w:t>
            </w:r>
            <w:r w:rsidR="006105F5">
              <w:rPr>
                <w:rFonts w:ascii="Arial" w:hAnsi="Arial" w:cs="Arial"/>
                <w:sz w:val="20"/>
                <w:szCs w:val="20"/>
              </w:rPr>
              <w:t xml:space="preserve"> zł</w:t>
            </w:r>
          </w:p>
        </w:tc>
        <w:tc>
          <w:tcPr>
            <w:tcW w:w="2266" w:type="dxa"/>
          </w:tcPr>
          <w:p w14:paraId="12C33D17" w14:textId="347F4D2F" w:rsidR="006105F5" w:rsidRPr="00977055" w:rsidRDefault="00D36B02"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99</w:t>
            </w:r>
            <w:r w:rsidR="006105F5">
              <w:rPr>
                <w:rFonts w:ascii="Arial" w:hAnsi="Arial" w:cs="Arial"/>
                <w:sz w:val="20"/>
                <w:szCs w:val="20"/>
              </w:rPr>
              <w:t>,</w:t>
            </w:r>
            <w:r>
              <w:rPr>
                <w:rFonts w:ascii="Arial" w:hAnsi="Arial" w:cs="Arial"/>
                <w:sz w:val="20"/>
                <w:szCs w:val="20"/>
              </w:rPr>
              <w:t>24</w:t>
            </w:r>
            <w:r w:rsidR="006105F5">
              <w:rPr>
                <w:rFonts w:ascii="Arial" w:hAnsi="Arial" w:cs="Arial"/>
                <w:sz w:val="20"/>
                <w:szCs w:val="20"/>
              </w:rPr>
              <w:t>%</w:t>
            </w:r>
          </w:p>
        </w:tc>
        <w:tc>
          <w:tcPr>
            <w:tcW w:w="2266" w:type="dxa"/>
          </w:tcPr>
          <w:p w14:paraId="670B62FC" w14:textId="42250A68"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r w:rsidR="00D36B02">
              <w:rPr>
                <w:rFonts w:ascii="Arial" w:hAnsi="Arial" w:cs="Arial"/>
                <w:sz w:val="20"/>
                <w:szCs w:val="20"/>
              </w:rPr>
              <w:t>83</w:t>
            </w:r>
            <w:r>
              <w:rPr>
                <w:rFonts w:ascii="Arial" w:hAnsi="Arial" w:cs="Arial"/>
                <w:sz w:val="20"/>
                <w:szCs w:val="20"/>
              </w:rPr>
              <w:t>%</w:t>
            </w:r>
          </w:p>
        </w:tc>
      </w:tr>
      <w:tr w:rsidR="006105F5" w:rsidRPr="00977055" w14:paraId="5FB81E7C"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0D0F7B3"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Administracja publiczna </w:t>
            </w:r>
          </w:p>
        </w:tc>
        <w:tc>
          <w:tcPr>
            <w:tcW w:w="2265" w:type="dxa"/>
          </w:tcPr>
          <w:p w14:paraId="1BBB744F" w14:textId="06BCE063"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D36B02">
              <w:rPr>
                <w:rFonts w:ascii="Arial" w:hAnsi="Arial" w:cs="Arial"/>
                <w:sz w:val="20"/>
                <w:szCs w:val="20"/>
              </w:rPr>
              <w:t>18</w:t>
            </w:r>
            <w:r>
              <w:rPr>
                <w:rFonts w:ascii="Arial" w:hAnsi="Arial" w:cs="Arial"/>
                <w:sz w:val="20"/>
                <w:szCs w:val="20"/>
              </w:rPr>
              <w:t> 7</w:t>
            </w:r>
            <w:r w:rsidR="00D36B02">
              <w:rPr>
                <w:rFonts w:ascii="Arial" w:hAnsi="Arial" w:cs="Arial"/>
                <w:sz w:val="20"/>
                <w:szCs w:val="20"/>
              </w:rPr>
              <w:t>07</w:t>
            </w:r>
            <w:r>
              <w:rPr>
                <w:rFonts w:ascii="Arial" w:hAnsi="Arial" w:cs="Arial"/>
                <w:sz w:val="20"/>
                <w:szCs w:val="20"/>
              </w:rPr>
              <w:t>,</w:t>
            </w:r>
            <w:r w:rsidR="00D36B02">
              <w:rPr>
                <w:rFonts w:ascii="Arial" w:hAnsi="Arial" w:cs="Arial"/>
                <w:sz w:val="20"/>
                <w:szCs w:val="20"/>
              </w:rPr>
              <w:t>32</w:t>
            </w:r>
            <w:r>
              <w:rPr>
                <w:rFonts w:ascii="Arial" w:hAnsi="Arial" w:cs="Arial"/>
                <w:sz w:val="20"/>
                <w:szCs w:val="20"/>
              </w:rPr>
              <w:t xml:space="preserve"> zł</w:t>
            </w:r>
          </w:p>
        </w:tc>
        <w:tc>
          <w:tcPr>
            <w:tcW w:w="2266" w:type="dxa"/>
          </w:tcPr>
          <w:p w14:paraId="0169ABEE" w14:textId="4360C2B3"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w:t>
            </w:r>
            <w:r w:rsidR="00D36B02">
              <w:rPr>
                <w:rFonts w:ascii="Arial" w:hAnsi="Arial" w:cs="Arial"/>
                <w:sz w:val="20"/>
                <w:szCs w:val="20"/>
              </w:rPr>
              <w:t>6</w:t>
            </w:r>
            <w:r>
              <w:rPr>
                <w:rFonts w:ascii="Arial" w:hAnsi="Arial" w:cs="Arial"/>
                <w:sz w:val="20"/>
                <w:szCs w:val="20"/>
              </w:rPr>
              <w:t>,</w:t>
            </w:r>
            <w:r w:rsidR="00D36B02">
              <w:rPr>
                <w:rFonts w:ascii="Arial" w:hAnsi="Arial" w:cs="Arial"/>
                <w:sz w:val="20"/>
                <w:szCs w:val="20"/>
              </w:rPr>
              <w:t>09</w:t>
            </w:r>
            <w:r>
              <w:rPr>
                <w:rFonts w:ascii="Arial" w:hAnsi="Arial" w:cs="Arial"/>
                <w:sz w:val="20"/>
                <w:szCs w:val="20"/>
              </w:rPr>
              <w:t>%</w:t>
            </w:r>
          </w:p>
        </w:tc>
        <w:tc>
          <w:tcPr>
            <w:tcW w:w="2266" w:type="dxa"/>
          </w:tcPr>
          <w:p w14:paraId="4DF589E6" w14:textId="4EE6D310"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w:t>
            </w:r>
            <w:r w:rsidR="00D36B02">
              <w:rPr>
                <w:rFonts w:ascii="Arial" w:hAnsi="Arial" w:cs="Arial"/>
                <w:sz w:val="20"/>
                <w:szCs w:val="20"/>
              </w:rPr>
              <w:t>29</w:t>
            </w:r>
            <w:r>
              <w:rPr>
                <w:rFonts w:ascii="Arial" w:hAnsi="Arial" w:cs="Arial"/>
                <w:sz w:val="20"/>
                <w:szCs w:val="20"/>
              </w:rPr>
              <w:t>%</w:t>
            </w:r>
          </w:p>
        </w:tc>
      </w:tr>
      <w:tr w:rsidR="006105F5" w:rsidRPr="00977055" w14:paraId="0A25CDDD"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35766FDC"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Urzędy Naczelnych Organów Władzy Państwowej Kontroli i Ochrony Prawa i Sądownictwa , od </w:t>
            </w:r>
          </w:p>
        </w:tc>
        <w:tc>
          <w:tcPr>
            <w:tcW w:w="2265" w:type="dxa"/>
          </w:tcPr>
          <w:p w14:paraId="1BAE2B95" w14:textId="7E4291AD" w:rsidR="006105F5" w:rsidRPr="00977055" w:rsidRDefault="00D36B02"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92</w:t>
            </w:r>
            <w:r w:rsidR="006105F5">
              <w:rPr>
                <w:rFonts w:ascii="Arial" w:hAnsi="Arial" w:cs="Arial"/>
                <w:sz w:val="20"/>
                <w:szCs w:val="20"/>
              </w:rPr>
              <w:t> </w:t>
            </w:r>
            <w:r>
              <w:rPr>
                <w:rFonts w:ascii="Arial" w:hAnsi="Arial" w:cs="Arial"/>
                <w:sz w:val="20"/>
                <w:szCs w:val="20"/>
              </w:rPr>
              <w:t>253</w:t>
            </w:r>
            <w:r w:rsidR="006105F5">
              <w:rPr>
                <w:rFonts w:ascii="Arial" w:hAnsi="Arial" w:cs="Arial"/>
                <w:sz w:val="20"/>
                <w:szCs w:val="20"/>
              </w:rPr>
              <w:t>,00 zł</w:t>
            </w:r>
          </w:p>
        </w:tc>
        <w:tc>
          <w:tcPr>
            <w:tcW w:w="2266" w:type="dxa"/>
          </w:tcPr>
          <w:p w14:paraId="03CAB2BF" w14:textId="42E7EED5" w:rsidR="006105F5" w:rsidRPr="00977055" w:rsidRDefault="00D36B02"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99</w:t>
            </w:r>
            <w:r w:rsidR="006105F5">
              <w:rPr>
                <w:rFonts w:ascii="Arial" w:hAnsi="Arial" w:cs="Arial"/>
                <w:sz w:val="20"/>
                <w:szCs w:val="20"/>
              </w:rPr>
              <w:t>,</w:t>
            </w:r>
            <w:r>
              <w:rPr>
                <w:rFonts w:ascii="Arial" w:hAnsi="Arial" w:cs="Arial"/>
                <w:sz w:val="20"/>
                <w:szCs w:val="20"/>
              </w:rPr>
              <w:t>57</w:t>
            </w:r>
            <w:r w:rsidR="006105F5">
              <w:rPr>
                <w:rFonts w:ascii="Arial" w:hAnsi="Arial" w:cs="Arial"/>
                <w:sz w:val="20"/>
                <w:szCs w:val="20"/>
              </w:rPr>
              <w:t>%</w:t>
            </w:r>
          </w:p>
        </w:tc>
        <w:tc>
          <w:tcPr>
            <w:tcW w:w="2266" w:type="dxa"/>
          </w:tcPr>
          <w:p w14:paraId="12380508" w14:textId="12FD5944"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r w:rsidR="00D36B02">
              <w:rPr>
                <w:rFonts w:ascii="Arial" w:hAnsi="Arial" w:cs="Arial"/>
                <w:sz w:val="20"/>
                <w:szCs w:val="20"/>
              </w:rPr>
              <w:t>23</w:t>
            </w:r>
            <w:r>
              <w:rPr>
                <w:rFonts w:ascii="Arial" w:hAnsi="Arial" w:cs="Arial"/>
                <w:sz w:val="20"/>
                <w:szCs w:val="20"/>
              </w:rPr>
              <w:t>%</w:t>
            </w:r>
          </w:p>
        </w:tc>
      </w:tr>
      <w:tr w:rsidR="006105F5" w:rsidRPr="00977055" w14:paraId="53651AAA"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67575579"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Dochody od osób prawnych, osób fizycznych, od innych jednostek nieposiadających osobowości prawej oraz wydatki związane z ich poborem </w:t>
            </w:r>
          </w:p>
        </w:tc>
        <w:tc>
          <w:tcPr>
            <w:tcW w:w="2265" w:type="dxa"/>
          </w:tcPr>
          <w:p w14:paraId="1C76FA05" w14:textId="42492ACF"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D36B02">
              <w:rPr>
                <w:rFonts w:ascii="Arial" w:hAnsi="Arial" w:cs="Arial"/>
                <w:sz w:val="20"/>
                <w:szCs w:val="20"/>
              </w:rPr>
              <w:t>2</w:t>
            </w:r>
            <w:r>
              <w:rPr>
                <w:rFonts w:ascii="Arial" w:hAnsi="Arial" w:cs="Arial"/>
                <w:sz w:val="20"/>
                <w:szCs w:val="20"/>
              </w:rPr>
              <w:t> </w:t>
            </w:r>
            <w:r w:rsidR="00D36B02">
              <w:rPr>
                <w:rFonts w:ascii="Arial" w:hAnsi="Arial" w:cs="Arial"/>
                <w:sz w:val="20"/>
                <w:szCs w:val="20"/>
              </w:rPr>
              <w:t>210</w:t>
            </w:r>
            <w:r>
              <w:rPr>
                <w:rFonts w:ascii="Arial" w:hAnsi="Arial" w:cs="Arial"/>
                <w:sz w:val="20"/>
                <w:szCs w:val="20"/>
              </w:rPr>
              <w:t> </w:t>
            </w:r>
            <w:r w:rsidR="00D36B02">
              <w:rPr>
                <w:rFonts w:ascii="Arial" w:hAnsi="Arial" w:cs="Arial"/>
                <w:sz w:val="20"/>
                <w:szCs w:val="20"/>
              </w:rPr>
              <w:t>771</w:t>
            </w:r>
            <w:r>
              <w:rPr>
                <w:rFonts w:ascii="Arial" w:hAnsi="Arial" w:cs="Arial"/>
                <w:sz w:val="20"/>
                <w:szCs w:val="20"/>
              </w:rPr>
              <w:t xml:space="preserve">, </w:t>
            </w:r>
            <w:r w:rsidR="00D36B02">
              <w:rPr>
                <w:rFonts w:ascii="Arial" w:hAnsi="Arial" w:cs="Arial"/>
                <w:sz w:val="20"/>
                <w:szCs w:val="20"/>
              </w:rPr>
              <w:t>34</w:t>
            </w:r>
            <w:r>
              <w:rPr>
                <w:rFonts w:ascii="Arial" w:hAnsi="Arial" w:cs="Arial"/>
                <w:sz w:val="20"/>
                <w:szCs w:val="20"/>
              </w:rPr>
              <w:t xml:space="preserve"> zł </w:t>
            </w:r>
          </w:p>
        </w:tc>
        <w:tc>
          <w:tcPr>
            <w:tcW w:w="2266" w:type="dxa"/>
          </w:tcPr>
          <w:p w14:paraId="1B625D59" w14:textId="6EC8990D" w:rsidR="006105F5" w:rsidRPr="00977055" w:rsidRDefault="00D36B02"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100</w:t>
            </w:r>
            <w:r w:rsidR="006105F5">
              <w:rPr>
                <w:rFonts w:ascii="Arial" w:hAnsi="Arial" w:cs="Arial"/>
                <w:sz w:val="20"/>
                <w:szCs w:val="20"/>
              </w:rPr>
              <w:t>,</w:t>
            </w:r>
            <w:r>
              <w:rPr>
                <w:rFonts w:ascii="Arial" w:hAnsi="Arial" w:cs="Arial"/>
                <w:sz w:val="20"/>
                <w:szCs w:val="20"/>
              </w:rPr>
              <w:t>12</w:t>
            </w:r>
            <w:r w:rsidR="006105F5">
              <w:rPr>
                <w:rFonts w:ascii="Arial" w:hAnsi="Arial" w:cs="Arial"/>
                <w:sz w:val="20"/>
                <w:szCs w:val="20"/>
              </w:rPr>
              <w:t>%</w:t>
            </w:r>
          </w:p>
        </w:tc>
        <w:tc>
          <w:tcPr>
            <w:tcW w:w="2266" w:type="dxa"/>
          </w:tcPr>
          <w:p w14:paraId="27A3D668" w14:textId="7EEB519C" w:rsidR="006105F5" w:rsidRPr="00977055" w:rsidRDefault="00D36B02"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30</w:t>
            </w:r>
            <w:r w:rsidR="006105F5">
              <w:rPr>
                <w:rFonts w:ascii="Arial" w:hAnsi="Arial" w:cs="Arial"/>
                <w:sz w:val="20"/>
                <w:szCs w:val="20"/>
              </w:rPr>
              <w:t>,</w:t>
            </w:r>
            <w:r>
              <w:rPr>
                <w:rFonts w:ascii="Arial" w:hAnsi="Arial" w:cs="Arial"/>
                <w:sz w:val="20"/>
                <w:szCs w:val="20"/>
              </w:rPr>
              <w:t>23</w:t>
            </w:r>
            <w:r w:rsidR="006105F5">
              <w:rPr>
                <w:rFonts w:ascii="Arial" w:hAnsi="Arial" w:cs="Arial"/>
                <w:sz w:val="20"/>
                <w:szCs w:val="20"/>
              </w:rPr>
              <w:t>%</w:t>
            </w:r>
          </w:p>
        </w:tc>
      </w:tr>
      <w:tr w:rsidR="006105F5" w:rsidRPr="00977055" w14:paraId="3389D5E0"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68BCBF27"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Różne rozliczenia </w:t>
            </w:r>
          </w:p>
        </w:tc>
        <w:tc>
          <w:tcPr>
            <w:tcW w:w="2265" w:type="dxa"/>
          </w:tcPr>
          <w:p w14:paraId="2BFE1B61" w14:textId="6FEFC8F9"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D36B02">
              <w:rPr>
                <w:rFonts w:ascii="Arial" w:hAnsi="Arial" w:cs="Arial"/>
                <w:sz w:val="20"/>
                <w:szCs w:val="20"/>
              </w:rPr>
              <w:t>1</w:t>
            </w:r>
            <w:r>
              <w:rPr>
                <w:rFonts w:ascii="Arial" w:hAnsi="Arial" w:cs="Arial"/>
                <w:sz w:val="20"/>
                <w:szCs w:val="20"/>
              </w:rPr>
              <w:t> </w:t>
            </w:r>
            <w:r w:rsidR="00D36B02">
              <w:rPr>
                <w:rFonts w:ascii="Arial" w:hAnsi="Arial" w:cs="Arial"/>
                <w:sz w:val="20"/>
                <w:szCs w:val="20"/>
              </w:rPr>
              <w:t>811</w:t>
            </w:r>
            <w:r>
              <w:rPr>
                <w:rFonts w:ascii="Arial" w:hAnsi="Arial" w:cs="Arial"/>
                <w:sz w:val="20"/>
                <w:szCs w:val="20"/>
              </w:rPr>
              <w:t> </w:t>
            </w:r>
            <w:r w:rsidR="00D36B02">
              <w:rPr>
                <w:rFonts w:ascii="Arial" w:hAnsi="Arial" w:cs="Arial"/>
                <w:sz w:val="20"/>
                <w:szCs w:val="20"/>
              </w:rPr>
              <w:t>988</w:t>
            </w:r>
            <w:r>
              <w:rPr>
                <w:rFonts w:ascii="Arial" w:hAnsi="Arial" w:cs="Arial"/>
                <w:sz w:val="20"/>
                <w:szCs w:val="20"/>
              </w:rPr>
              <w:t>,</w:t>
            </w:r>
            <w:r w:rsidR="00D36B02">
              <w:rPr>
                <w:rFonts w:ascii="Arial" w:hAnsi="Arial" w:cs="Arial"/>
                <w:sz w:val="20"/>
                <w:szCs w:val="20"/>
              </w:rPr>
              <w:t>77</w:t>
            </w:r>
            <w:r>
              <w:rPr>
                <w:rFonts w:ascii="Arial" w:hAnsi="Arial" w:cs="Arial"/>
                <w:sz w:val="20"/>
                <w:szCs w:val="20"/>
              </w:rPr>
              <w:t xml:space="preserve"> zł</w:t>
            </w:r>
          </w:p>
        </w:tc>
        <w:tc>
          <w:tcPr>
            <w:tcW w:w="2266" w:type="dxa"/>
          </w:tcPr>
          <w:p w14:paraId="4E6D1468" w14:textId="7CC2A856"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r w:rsidR="00D36B02">
              <w:rPr>
                <w:rFonts w:ascii="Arial" w:hAnsi="Arial" w:cs="Arial"/>
                <w:sz w:val="20"/>
                <w:szCs w:val="20"/>
              </w:rPr>
              <w:t>0</w:t>
            </w:r>
            <w:r>
              <w:rPr>
                <w:rFonts w:ascii="Arial" w:hAnsi="Arial" w:cs="Arial"/>
                <w:sz w:val="20"/>
                <w:szCs w:val="20"/>
              </w:rPr>
              <w:t>,</w:t>
            </w:r>
            <w:r w:rsidR="00D36B02">
              <w:rPr>
                <w:rFonts w:ascii="Arial" w:hAnsi="Arial" w:cs="Arial"/>
                <w:sz w:val="20"/>
                <w:szCs w:val="20"/>
              </w:rPr>
              <w:t>00</w:t>
            </w:r>
            <w:r>
              <w:rPr>
                <w:rFonts w:ascii="Arial" w:hAnsi="Arial" w:cs="Arial"/>
                <w:sz w:val="20"/>
                <w:szCs w:val="20"/>
              </w:rPr>
              <w:t>%</w:t>
            </w:r>
          </w:p>
        </w:tc>
        <w:tc>
          <w:tcPr>
            <w:tcW w:w="2266" w:type="dxa"/>
          </w:tcPr>
          <w:p w14:paraId="49B4AE26" w14:textId="29931BA8" w:rsidR="006105F5" w:rsidRPr="00977055" w:rsidRDefault="00D36B02"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29</w:t>
            </w:r>
            <w:r w:rsidR="006105F5">
              <w:rPr>
                <w:rFonts w:ascii="Arial" w:hAnsi="Arial" w:cs="Arial"/>
                <w:sz w:val="20"/>
                <w:szCs w:val="20"/>
              </w:rPr>
              <w:t>,</w:t>
            </w:r>
            <w:r>
              <w:rPr>
                <w:rFonts w:ascii="Arial" w:hAnsi="Arial" w:cs="Arial"/>
                <w:sz w:val="20"/>
                <w:szCs w:val="20"/>
              </w:rPr>
              <w:t>25</w:t>
            </w:r>
            <w:r w:rsidR="006105F5">
              <w:rPr>
                <w:rFonts w:ascii="Arial" w:hAnsi="Arial" w:cs="Arial"/>
                <w:sz w:val="20"/>
                <w:szCs w:val="20"/>
              </w:rPr>
              <w:t>%</w:t>
            </w:r>
          </w:p>
        </w:tc>
      </w:tr>
      <w:tr w:rsidR="006105F5" w:rsidRPr="00977055" w14:paraId="1D1A0E81"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49DEC5B2"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Oświata i wychowanie </w:t>
            </w:r>
          </w:p>
        </w:tc>
        <w:tc>
          <w:tcPr>
            <w:tcW w:w="2265" w:type="dxa"/>
          </w:tcPr>
          <w:p w14:paraId="025316E8" w14:textId="48BEFBA9" w:rsidR="006105F5" w:rsidRPr="00977055" w:rsidRDefault="00BA28CB"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1 439</w:t>
            </w:r>
            <w:r w:rsidR="006105F5">
              <w:rPr>
                <w:rFonts w:ascii="Arial" w:hAnsi="Arial" w:cs="Arial"/>
                <w:sz w:val="20"/>
                <w:szCs w:val="20"/>
              </w:rPr>
              <w:t> </w:t>
            </w:r>
            <w:r>
              <w:rPr>
                <w:rFonts w:ascii="Arial" w:hAnsi="Arial" w:cs="Arial"/>
                <w:sz w:val="20"/>
                <w:szCs w:val="20"/>
              </w:rPr>
              <w:t>462</w:t>
            </w:r>
            <w:r w:rsidR="006105F5">
              <w:rPr>
                <w:rFonts w:ascii="Arial" w:hAnsi="Arial" w:cs="Arial"/>
                <w:sz w:val="20"/>
                <w:szCs w:val="20"/>
              </w:rPr>
              <w:t>,</w:t>
            </w:r>
            <w:r>
              <w:rPr>
                <w:rFonts w:ascii="Arial" w:hAnsi="Arial" w:cs="Arial"/>
                <w:sz w:val="20"/>
                <w:szCs w:val="20"/>
              </w:rPr>
              <w:t>50</w:t>
            </w:r>
            <w:r w:rsidR="006105F5">
              <w:rPr>
                <w:rFonts w:ascii="Arial" w:hAnsi="Arial" w:cs="Arial"/>
                <w:sz w:val="20"/>
                <w:szCs w:val="20"/>
              </w:rPr>
              <w:t xml:space="preserve"> zł</w:t>
            </w:r>
          </w:p>
        </w:tc>
        <w:tc>
          <w:tcPr>
            <w:tcW w:w="2266" w:type="dxa"/>
          </w:tcPr>
          <w:p w14:paraId="48A28292" w14:textId="5953E4CA" w:rsidR="006105F5" w:rsidRPr="00977055" w:rsidRDefault="00BA28CB"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93</w:t>
            </w:r>
            <w:r w:rsidR="006105F5">
              <w:rPr>
                <w:rFonts w:ascii="Arial" w:hAnsi="Arial" w:cs="Arial"/>
                <w:sz w:val="20"/>
                <w:szCs w:val="20"/>
              </w:rPr>
              <w:t>,</w:t>
            </w:r>
            <w:r>
              <w:rPr>
                <w:rFonts w:ascii="Arial" w:hAnsi="Arial" w:cs="Arial"/>
                <w:sz w:val="20"/>
                <w:szCs w:val="20"/>
              </w:rPr>
              <w:t>42</w:t>
            </w:r>
            <w:r w:rsidR="006105F5">
              <w:rPr>
                <w:rFonts w:ascii="Arial" w:hAnsi="Arial" w:cs="Arial"/>
                <w:sz w:val="20"/>
                <w:szCs w:val="20"/>
              </w:rPr>
              <w:t>%</w:t>
            </w:r>
          </w:p>
        </w:tc>
        <w:tc>
          <w:tcPr>
            <w:tcW w:w="2266" w:type="dxa"/>
          </w:tcPr>
          <w:p w14:paraId="1D77EF0A" w14:textId="627D0FC2" w:rsidR="006105F5" w:rsidRPr="00977055" w:rsidRDefault="00BA28CB"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w:t>
            </w:r>
            <w:r w:rsidR="006105F5">
              <w:rPr>
                <w:rFonts w:ascii="Arial" w:hAnsi="Arial" w:cs="Arial"/>
                <w:sz w:val="20"/>
                <w:szCs w:val="20"/>
              </w:rPr>
              <w:t>,</w:t>
            </w:r>
            <w:r>
              <w:rPr>
                <w:rFonts w:ascii="Arial" w:hAnsi="Arial" w:cs="Arial"/>
                <w:sz w:val="20"/>
                <w:szCs w:val="20"/>
              </w:rPr>
              <w:t>56</w:t>
            </w:r>
            <w:r w:rsidR="006105F5">
              <w:rPr>
                <w:rFonts w:ascii="Arial" w:hAnsi="Arial" w:cs="Arial"/>
                <w:sz w:val="20"/>
                <w:szCs w:val="20"/>
              </w:rPr>
              <w:t>%</w:t>
            </w:r>
          </w:p>
        </w:tc>
      </w:tr>
      <w:tr w:rsidR="006105F5" w:rsidRPr="00977055" w14:paraId="5AB57272"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0BAB235D"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Ochrona zdrowia </w:t>
            </w:r>
          </w:p>
        </w:tc>
        <w:tc>
          <w:tcPr>
            <w:tcW w:w="2265" w:type="dxa"/>
          </w:tcPr>
          <w:p w14:paraId="3F78589D" w14:textId="1B9E9AEB"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A01D0E">
              <w:rPr>
                <w:rFonts w:ascii="Arial" w:hAnsi="Arial" w:cs="Arial"/>
                <w:sz w:val="20"/>
                <w:szCs w:val="20"/>
              </w:rPr>
              <w:t>17</w:t>
            </w:r>
            <w:r>
              <w:rPr>
                <w:rFonts w:ascii="Arial" w:hAnsi="Arial" w:cs="Arial"/>
                <w:sz w:val="20"/>
                <w:szCs w:val="20"/>
              </w:rPr>
              <w:t> </w:t>
            </w:r>
            <w:r w:rsidR="00A01D0E">
              <w:rPr>
                <w:rFonts w:ascii="Arial" w:hAnsi="Arial" w:cs="Arial"/>
                <w:sz w:val="20"/>
                <w:szCs w:val="20"/>
              </w:rPr>
              <w:t>802</w:t>
            </w:r>
            <w:r>
              <w:rPr>
                <w:rFonts w:ascii="Arial" w:hAnsi="Arial" w:cs="Arial"/>
                <w:sz w:val="20"/>
                <w:szCs w:val="20"/>
              </w:rPr>
              <w:t>,</w:t>
            </w:r>
            <w:r w:rsidR="00A01D0E">
              <w:rPr>
                <w:rFonts w:ascii="Arial" w:hAnsi="Arial" w:cs="Arial"/>
                <w:sz w:val="20"/>
                <w:szCs w:val="20"/>
              </w:rPr>
              <w:t>80</w:t>
            </w:r>
            <w:r>
              <w:rPr>
                <w:rFonts w:ascii="Arial" w:hAnsi="Arial" w:cs="Arial"/>
                <w:sz w:val="20"/>
                <w:szCs w:val="20"/>
              </w:rPr>
              <w:t xml:space="preserve"> zł</w:t>
            </w:r>
          </w:p>
        </w:tc>
        <w:tc>
          <w:tcPr>
            <w:tcW w:w="2266" w:type="dxa"/>
          </w:tcPr>
          <w:p w14:paraId="06EC50DC" w14:textId="199339C5"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w:t>
            </w:r>
            <w:r w:rsidR="00A01D0E">
              <w:rPr>
                <w:rFonts w:ascii="Arial" w:hAnsi="Arial" w:cs="Arial"/>
                <w:sz w:val="20"/>
                <w:szCs w:val="20"/>
              </w:rPr>
              <w:t>0</w:t>
            </w:r>
            <w:r>
              <w:rPr>
                <w:rFonts w:ascii="Arial" w:hAnsi="Arial" w:cs="Arial"/>
                <w:sz w:val="20"/>
                <w:szCs w:val="20"/>
              </w:rPr>
              <w:t>,</w:t>
            </w:r>
            <w:r w:rsidR="00A01D0E">
              <w:rPr>
                <w:rFonts w:ascii="Arial" w:hAnsi="Arial" w:cs="Arial"/>
                <w:sz w:val="20"/>
                <w:szCs w:val="20"/>
              </w:rPr>
              <w:t>34</w:t>
            </w:r>
            <w:r>
              <w:rPr>
                <w:rFonts w:ascii="Arial" w:hAnsi="Arial" w:cs="Arial"/>
                <w:sz w:val="20"/>
                <w:szCs w:val="20"/>
              </w:rPr>
              <w:t>%</w:t>
            </w:r>
          </w:p>
        </w:tc>
        <w:tc>
          <w:tcPr>
            <w:tcW w:w="2266" w:type="dxa"/>
          </w:tcPr>
          <w:p w14:paraId="32E6C8E3" w14:textId="0B5860B2"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w:t>
            </w:r>
            <w:r w:rsidR="00A01D0E">
              <w:rPr>
                <w:rFonts w:ascii="Arial" w:hAnsi="Arial" w:cs="Arial"/>
                <w:sz w:val="20"/>
                <w:szCs w:val="20"/>
              </w:rPr>
              <w:t>29</w:t>
            </w:r>
            <w:r>
              <w:rPr>
                <w:rFonts w:ascii="Arial" w:hAnsi="Arial" w:cs="Arial"/>
                <w:sz w:val="20"/>
                <w:szCs w:val="20"/>
              </w:rPr>
              <w:t>%</w:t>
            </w:r>
          </w:p>
        </w:tc>
      </w:tr>
      <w:tr w:rsidR="006105F5" w:rsidRPr="00977055" w14:paraId="4B335102"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DF47247"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Pomoc społeczna </w:t>
            </w:r>
          </w:p>
        </w:tc>
        <w:tc>
          <w:tcPr>
            <w:tcW w:w="2265" w:type="dxa"/>
          </w:tcPr>
          <w:p w14:paraId="25D0F918" w14:textId="640CC326" w:rsidR="006105F5" w:rsidRPr="00977055" w:rsidRDefault="00941AC8"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703</w:t>
            </w:r>
            <w:r w:rsidR="006105F5">
              <w:rPr>
                <w:rFonts w:ascii="Arial" w:hAnsi="Arial" w:cs="Arial"/>
                <w:sz w:val="20"/>
                <w:szCs w:val="20"/>
              </w:rPr>
              <w:t> </w:t>
            </w:r>
            <w:r>
              <w:rPr>
                <w:rFonts w:ascii="Arial" w:hAnsi="Arial" w:cs="Arial"/>
                <w:sz w:val="20"/>
                <w:szCs w:val="20"/>
              </w:rPr>
              <w:t>990</w:t>
            </w:r>
            <w:r w:rsidR="006105F5">
              <w:rPr>
                <w:rFonts w:ascii="Arial" w:hAnsi="Arial" w:cs="Arial"/>
                <w:sz w:val="20"/>
                <w:szCs w:val="20"/>
              </w:rPr>
              <w:t>,</w:t>
            </w:r>
            <w:r>
              <w:rPr>
                <w:rFonts w:ascii="Arial" w:hAnsi="Arial" w:cs="Arial"/>
                <w:sz w:val="20"/>
                <w:szCs w:val="20"/>
              </w:rPr>
              <w:t>09</w:t>
            </w:r>
            <w:r w:rsidR="006105F5">
              <w:rPr>
                <w:rFonts w:ascii="Arial" w:hAnsi="Arial" w:cs="Arial"/>
                <w:sz w:val="20"/>
                <w:szCs w:val="20"/>
              </w:rPr>
              <w:t xml:space="preserve"> zł</w:t>
            </w:r>
          </w:p>
        </w:tc>
        <w:tc>
          <w:tcPr>
            <w:tcW w:w="2266" w:type="dxa"/>
          </w:tcPr>
          <w:p w14:paraId="5CF0C564" w14:textId="4FB78D3D" w:rsidR="006105F5" w:rsidRPr="00977055" w:rsidRDefault="00941AC8"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100</w:t>
            </w:r>
            <w:r w:rsidR="006105F5">
              <w:rPr>
                <w:rFonts w:ascii="Arial" w:hAnsi="Arial" w:cs="Arial"/>
                <w:sz w:val="20"/>
                <w:szCs w:val="20"/>
              </w:rPr>
              <w:t>,</w:t>
            </w:r>
            <w:r>
              <w:rPr>
                <w:rFonts w:ascii="Arial" w:hAnsi="Arial" w:cs="Arial"/>
                <w:sz w:val="20"/>
                <w:szCs w:val="20"/>
              </w:rPr>
              <w:t>01</w:t>
            </w:r>
            <w:r w:rsidR="006105F5">
              <w:rPr>
                <w:rFonts w:ascii="Arial" w:hAnsi="Arial" w:cs="Arial"/>
                <w:sz w:val="20"/>
                <w:szCs w:val="20"/>
              </w:rPr>
              <w:t>%</w:t>
            </w:r>
          </w:p>
        </w:tc>
        <w:tc>
          <w:tcPr>
            <w:tcW w:w="2266" w:type="dxa"/>
          </w:tcPr>
          <w:p w14:paraId="1BD16599" w14:textId="2A7A8900"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941AC8">
              <w:rPr>
                <w:rFonts w:ascii="Arial" w:hAnsi="Arial" w:cs="Arial"/>
                <w:sz w:val="20"/>
                <w:szCs w:val="20"/>
              </w:rPr>
              <w:t>74</w:t>
            </w:r>
            <w:r>
              <w:rPr>
                <w:rFonts w:ascii="Arial" w:hAnsi="Arial" w:cs="Arial"/>
                <w:sz w:val="20"/>
                <w:szCs w:val="20"/>
              </w:rPr>
              <w:t>%</w:t>
            </w:r>
          </w:p>
        </w:tc>
      </w:tr>
      <w:tr w:rsidR="006105F5" w:rsidRPr="00977055" w14:paraId="4BBC4833"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0AB79CEF"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Edukacyjna opieka wychowawcza </w:t>
            </w:r>
          </w:p>
        </w:tc>
        <w:tc>
          <w:tcPr>
            <w:tcW w:w="2265" w:type="dxa"/>
          </w:tcPr>
          <w:p w14:paraId="410C432F" w14:textId="5AF69342" w:rsidR="006105F5" w:rsidRPr="00977055" w:rsidRDefault="00FF6EC6"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112</w:t>
            </w:r>
            <w:r w:rsidR="006105F5">
              <w:rPr>
                <w:rFonts w:ascii="Arial" w:hAnsi="Arial" w:cs="Arial"/>
                <w:sz w:val="20"/>
                <w:szCs w:val="20"/>
              </w:rPr>
              <w:t> </w:t>
            </w:r>
            <w:r>
              <w:rPr>
                <w:rFonts w:ascii="Arial" w:hAnsi="Arial" w:cs="Arial"/>
                <w:sz w:val="20"/>
                <w:szCs w:val="20"/>
              </w:rPr>
              <w:t>836</w:t>
            </w:r>
            <w:r w:rsidR="006105F5">
              <w:rPr>
                <w:rFonts w:ascii="Arial" w:hAnsi="Arial" w:cs="Arial"/>
                <w:sz w:val="20"/>
                <w:szCs w:val="20"/>
              </w:rPr>
              <w:t>,</w:t>
            </w:r>
            <w:r>
              <w:rPr>
                <w:rFonts w:ascii="Arial" w:hAnsi="Arial" w:cs="Arial"/>
                <w:sz w:val="20"/>
                <w:szCs w:val="20"/>
              </w:rPr>
              <w:t>60</w:t>
            </w:r>
            <w:r w:rsidR="006105F5">
              <w:rPr>
                <w:rFonts w:ascii="Arial" w:hAnsi="Arial" w:cs="Arial"/>
                <w:sz w:val="20"/>
                <w:szCs w:val="20"/>
              </w:rPr>
              <w:t xml:space="preserve"> zł</w:t>
            </w:r>
          </w:p>
        </w:tc>
        <w:tc>
          <w:tcPr>
            <w:tcW w:w="2266" w:type="dxa"/>
          </w:tcPr>
          <w:p w14:paraId="0E7A2B0F" w14:textId="4565D417"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w:t>
            </w:r>
            <w:r w:rsidR="00FF6EC6">
              <w:rPr>
                <w:rFonts w:ascii="Arial" w:hAnsi="Arial" w:cs="Arial"/>
                <w:sz w:val="20"/>
                <w:szCs w:val="20"/>
              </w:rPr>
              <w:t>8</w:t>
            </w:r>
            <w:r>
              <w:rPr>
                <w:rFonts w:ascii="Arial" w:hAnsi="Arial" w:cs="Arial"/>
                <w:sz w:val="20"/>
                <w:szCs w:val="20"/>
              </w:rPr>
              <w:t>,2</w:t>
            </w:r>
            <w:r w:rsidR="00FF6EC6">
              <w:rPr>
                <w:rFonts w:ascii="Arial" w:hAnsi="Arial" w:cs="Arial"/>
                <w:sz w:val="20"/>
                <w:szCs w:val="20"/>
              </w:rPr>
              <w:t>7</w:t>
            </w:r>
            <w:r>
              <w:rPr>
                <w:rFonts w:ascii="Arial" w:hAnsi="Arial" w:cs="Arial"/>
                <w:sz w:val="20"/>
                <w:szCs w:val="20"/>
              </w:rPr>
              <w:t>%</w:t>
            </w:r>
          </w:p>
        </w:tc>
        <w:tc>
          <w:tcPr>
            <w:tcW w:w="2266" w:type="dxa"/>
          </w:tcPr>
          <w:p w14:paraId="7FD28EC6" w14:textId="0AF87791" w:rsidR="006105F5" w:rsidRPr="00977055" w:rsidRDefault="006105F5"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0,2</w:t>
            </w:r>
            <w:r w:rsidR="00FF6EC6">
              <w:rPr>
                <w:rFonts w:ascii="Arial" w:hAnsi="Arial" w:cs="Arial"/>
                <w:sz w:val="20"/>
                <w:szCs w:val="20"/>
              </w:rPr>
              <w:t>8</w:t>
            </w:r>
            <w:r>
              <w:rPr>
                <w:rFonts w:ascii="Arial" w:hAnsi="Arial" w:cs="Arial"/>
                <w:sz w:val="20"/>
                <w:szCs w:val="20"/>
              </w:rPr>
              <w:t>%</w:t>
            </w:r>
          </w:p>
        </w:tc>
      </w:tr>
      <w:tr w:rsidR="006105F5" w:rsidRPr="00977055" w14:paraId="38AD51E7"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112AB98D"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t xml:space="preserve">Rodzina </w:t>
            </w:r>
          </w:p>
        </w:tc>
        <w:tc>
          <w:tcPr>
            <w:tcW w:w="2265" w:type="dxa"/>
          </w:tcPr>
          <w:p w14:paraId="2F1D14B7" w14:textId="12D61BA0"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w:t>
            </w:r>
            <w:r w:rsidR="00FF6EC6">
              <w:rPr>
                <w:rFonts w:ascii="Arial" w:hAnsi="Arial" w:cs="Arial"/>
                <w:sz w:val="20"/>
                <w:szCs w:val="20"/>
              </w:rPr>
              <w:t>0</w:t>
            </w:r>
            <w:r>
              <w:rPr>
                <w:rFonts w:ascii="Arial" w:hAnsi="Arial" w:cs="Arial"/>
                <w:sz w:val="20"/>
                <w:szCs w:val="20"/>
              </w:rPr>
              <w:t> </w:t>
            </w:r>
            <w:r w:rsidR="00FF6EC6">
              <w:rPr>
                <w:rFonts w:ascii="Arial" w:hAnsi="Arial" w:cs="Arial"/>
                <w:sz w:val="20"/>
                <w:szCs w:val="20"/>
              </w:rPr>
              <w:t>219</w:t>
            </w:r>
            <w:r>
              <w:rPr>
                <w:rFonts w:ascii="Arial" w:hAnsi="Arial" w:cs="Arial"/>
                <w:sz w:val="20"/>
                <w:szCs w:val="20"/>
              </w:rPr>
              <w:t> </w:t>
            </w:r>
            <w:r w:rsidR="00FF6EC6">
              <w:rPr>
                <w:rFonts w:ascii="Arial" w:hAnsi="Arial" w:cs="Arial"/>
                <w:sz w:val="20"/>
                <w:szCs w:val="20"/>
              </w:rPr>
              <w:t>042</w:t>
            </w:r>
            <w:r>
              <w:rPr>
                <w:rFonts w:ascii="Arial" w:hAnsi="Arial" w:cs="Arial"/>
                <w:sz w:val="20"/>
                <w:szCs w:val="20"/>
              </w:rPr>
              <w:t>,</w:t>
            </w:r>
            <w:r w:rsidR="00FF6EC6">
              <w:rPr>
                <w:rFonts w:ascii="Arial" w:hAnsi="Arial" w:cs="Arial"/>
                <w:sz w:val="20"/>
                <w:szCs w:val="20"/>
              </w:rPr>
              <w:t>65</w:t>
            </w:r>
            <w:r>
              <w:rPr>
                <w:rFonts w:ascii="Arial" w:hAnsi="Arial" w:cs="Arial"/>
                <w:sz w:val="20"/>
                <w:szCs w:val="20"/>
              </w:rPr>
              <w:t xml:space="preserve"> zł</w:t>
            </w:r>
          </w:p>
        </w:tc>
        <w:tc>
          <w:tcPr>
            <w:tcW w:w="2266" w:type="dxa"/>
          </w:tcPr>
          <w:p w14:paraId="09B076B1" w14:textId="7C2775E3"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99,</w:t>
            </w:r>
            <w:r w:rsidR="00FF6EC6">
              <w:rPr>
                <w:rFonts w:ascii="Arial" w:hAnsi="Arial" w:cs="Arial"/>
                <w:sz w:val="20"/>
                <w:szCs w:val="20"/>
              </w:rPr>
              <w:t>63</w:t>
            </w:r>
            <w:r>
              <w:rPr>
                <w:rFonts w:ascii="Arial" w:hAnsi="Arial" w:cs="Arial"/>
                <w:sz w:val="20"/>
                <w:szCs w:val="20"/>
              </w:rPr>
              <w:t>%</w:t>
            </w:r>
          </w:p>
        </w:tc>
        <w:tc>
          <w:tcPr>
            <w:tcW w:w="2266" w:type="dxa"/>
          </w:tcPr>
          <w:p w14:paraId="51C61F58" w14:textId="01A58AEC" w:rsidR="006105F5" w:rsidRPr="0097705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w:t>
            </w:r>
            <w:r w:rsidR="0050409F">
              <w:rPr>
                <w:rFonts w:ascii="Arial" w:hAnsi="Arial" w:cs="Arial"/>
                <w:sz w:val="20"/>
                <w:szCs w:val="20"/>
              </w:rPr>
              <w:t>5</w:t>
            </w:r>
            <w:r>
              <w:rPr>
                <w:rFonts w:ascii="Arial" w:hAnsi="Arial" w:cs="Arial"/>
                <w:sz w:val="20"/>
                <w:szCs w:val="20"/>
              </w:rPr>
              <w:t>,</w:t>
            </w:r>
            <w:r w:rsidR="0050409F">
              <w:rPr>
                <w:rFonts w:ascii="Arial" w:hAnsi="Arial" w:cs="Arial"/>
                <w:sz w:val="20"/>
                <w:szCs w:val="20"/>
              </w:rPr>
              <w:t>30</w:t>
            </w:r>
            <w:r>
              <w:rPr>
                <w:rFonts w:ascii="Arial" w:hAnsi="Arial" w:cs="Arial"/>
                <w:sz w:val="20"/>
                <w:szCs w:val="20"/>
              </w:rPr>
              <w:t>%</w:t>
            </w:r>
          </w:p>
        </w:tc>
      </w:tr>
      <w:tr w:rsidR="006105F5" w:rsidRPr="00977055" w14:paraId="0759240B" w14:textId="77777777" w:rsidTr="0013688A">
        <w:tc>
          <w:tcPr>
            <w:cnfStyle w:val="001000000000" w:firstRow="0" w:lastRow="0" w:firstColumn="1" w:lastColumn="0" w:oddVBand="0" w:evenVBand="0" w:oddHBand="0" w:evenHBand="0" w:firstRowFirstColumn="0" w:firstRowLastColumn="0" w:lastRowFirstColumn="0" w:lastRowLastColumn="0"/>
            <w:tcW w:w="2265" w:type="dxa"/>
          </w:tcPr>
          <w:p w14:paraId="6C2BEA13" w14:textId="77777777" w:rsidR="006105F5" w:rsidRPr="00977055" w:rsidRDefault="006105F5" w:rsidP="0013688A">
            <w:pPr>
              <w:spacing w:line="360" w:lineRule="auto"/>
              <w:rPr>
                <w:rFonts w:ascii="Arial" w:hAnsi="Arial" w:cs="Arial"/>
                <w:sz w:val="20"/>
                <w:szCs w:val="20"/>
              </w:rPr>
            </w:pPr>
            <w:r>
              <w:rPr>
                <w:rFonts w:ascii="Arial" w:hAnsi="Arial" w:cs="Arial"/>
                <w:sz w:val="20"/>
                <w:szCs w:val="20"/>
              </w:rPr>
              <w:lastRenderedPageBreak/>
              <w:t xml:space="preserve">Gospodarka komunalna i ochrona środowiska </w:t>
            </w:r>
          </w:p>
        </w:tc>
        <w:tc>
          <w:tcPr>
            <w:tcW w:w="2265" w:type="dxa"/>
          </w:tcPr>
          <w:p w14:paraId="6BBFCEF7" w14:textId="1991A247" w:rsidR="006105F5" w:rsidRPr="00977055" w:rsidRDefault="00D736A0"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r w:rsidR="006105F5">
              <w:rPr>
                <w:rFonts w:ascii="Arial" w:hAnsi="Arial" w:cs="Arial"/>
                <w:sz w:val="20"/>
                <w:szCs w:val="20"/>
              </w:rPr>
              <w:t> </w:t>
            </w:r>
            <w:r>
              <w:rPr>
                <w:rFonts w:ascii="Arial" w:hAnsi="Arial" w:cs="Arial"/>
                <w:sz w:val="20"/>
                <w:szCs w:val="20"/>
              </w:rPr>
              <w:t>835</w:t>
            </w:r>
            <w:r w:rsidR="006105F5">
              <w:rPr>
                <w:rFonts w:ascii="Arial" w:hAnsi="Arial" w:cs="Arial"/>
                <w:sz w:val="20"/>
                <w:szCs w:val="20"/>
              </w:rPr>
              <w:t> </w:t>
            </w:r>
            <w:r>
              <w:rPr>
                <w:rFonts w:ascii="Arial" w:hAnsi="Arial" w:cs="Arial"/>
                <w:sz w:val="20"/>
                <w:szCs w:val="20"/>
              </w:rPr>
              <w:t>657</w:t>
            </w:r>
            <w:r w:rsidR="006105F5">
              <w:rPr>
                <w:rFonts w:ascii="Arial" w:hAnsi="Arial" w:cs="Arial"/>
                <w:sz w:val="20"/>
                <w:szCs w:val="20"/>
              </w:rPr>
              <w:t>,</w:t>
            </w:r>
            <w:r>
              <w:rPr>
                <w:rFonts w:ascii="Arial" w:hAnsi="Arial" w:cs="Arial"/>
                <w:sz w:val="20"/>
                <w:szCs w:val="20"/>
              </w:rPr>
              <w:t>99</w:t>
            </w:r>
            <w:r w:rsidR="006105F5">
              <w:rPr>
                <w:rFonts w:ascii="Arial" w:hAnsi="Arial" w:cs="Arial"/>
                <w:sz w:val="20"/>
                <w:szCs w:val="20"/>
              </w:rPr>
              <w:t xml:space="preserve"> zł</w:t>
            </w:r>
          </w:p>
        </w:tc>
        <w:tc>
          <w:tcPr>
            <w:tcW w:w="2266" w:type="dxa"/>
          </w:tcPr>
          <w:p w14:paraId="3873C182" w14:textId="10DA395A" w:rsidR="006105F5" w:rsidRPr="00977055" w:rsidRDefault="00D736A0"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89</w:t>
            </w:r>
            <w:r w:rsidR="006105F5">
              <w:rPr>
                <w:rFonts w:ascii="Arial" w:hAnsi="Arial" w:cs="Arial"/>
                <w:sz w:val="20"/>
                <w:szCs w:val="20"/>
              </w:rPr>
              <w:t>,</w:t>
            </w:r>
            <w:r>
              <w:rPr>
                <w:rFonts w:ascii="Arial" w:hAnsi="Arial" w:cs="Arial"/>
                <w:sz w:val="20"/>
                <w:szCs w:val="20"/>
              </w:rPr>
              <w:t>25</w:t>
            </w:r>
            <w:r w:rsidR="006105F5">
              <w:rPr>
                <w:rFonts w:ascii="Arial" w:hAnsi="Arial" w:cs="Arial"/>
                <w:sz w:val="20"/>
                <w:szCs w:val="20"/>
              </w:rPr>
              <w:t>%</w:t>
            </w:r>
          </w:p>
        </w:tc>
        <w:tc>
          <w:tcPr>
            <w:tcW w:w="2266" w:type="dxa"/>
          </w:tcPr>
          <w:p w14:paraId="4BD361BB" w14:textId="6E28A640" w:rsidR="006105F5" w:rsidRPr="00977055" w:rsidRDefault="00D736A0" w:rsidP="0013688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4</w:t>
            </w:r>
            <w:r w:rsidR="006105F5">
              <w:rPr>
                <w:rFonts w:ascii="Arial" w:hAnsi="Arial" w:cs="Arial"/>
                <w:sz w:val="20"/>
                <w:szCs w:val="20"/>
              </w:rPr>
              <w:t>,</w:t>
            </w:r>
            <w:r>
              <w:rPr>
                <w:rFonts w:ascii="Arial" w:hAnsi="Arial" w:cs="Arial"/>
                <w:sz w:val="20"/>
                <w:szCs w:val="20"/>
              </w:rPr>
              <w:t>54</w:t>
            </w:r>
            <w:r w:rsidR="006105F5">
              <w:rPr>
                <w:rFonts w:ascii="Arial" w:hAnsi="Arial" w:cs="Arial"/>
                <w:sz w:val="20"/>
                <w:szCs w:val="20"/>
              </w:rPr>
              <w:t>%</w:t>
            </w:r>
          </w:p>
        </w:tc>
      </w:tr>
      <w:tr w:rsidR="006105F5" w:rsidRPr="00977055" w14:paraId="62C27684" w14:textId="77777777" w:rsidTr="001368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01C87D10" w14:textId="77777777" w:rsidR="006105F5" w:rsidRDefault="006105F5" w:rsidP="0013688A">
            <w:pPr>
              <w:spacing w:line="360" w:lineRule="auto"/>
              <w:rPr>
                <w:rFonts w:ascii="Arial" w:hAnsi="Arial" w:cs="Arial"/>
                <w:sz w:val="20"/>
                <w:szCs w:val="20"/>
              </w:rPr>
            </w:pPr>
          </w:p>
        </w:tc>
        <w:tc>
          <w:tcPr>
            <w:tcW w:w="2265" w:type="dxa"/>
          </w:tcPr>
          <w:p w14:paraId="037271BC" w14:textId="797C33C1" w:rsidR="006105F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w:t>
            </w:r>
            <w:r w:rsidR="00D736A0">
              <w:rPr>
                <w:rFonts w:ascii="Arial" w:hAnsi="Arial" w:cs="Arial"/>
                <w:sz w:val="20"/>
                <w:szCs w:val="20"/>
              </w:rPr>
              <w:t>0</w:t>
            </w:r>
            <w:r>
              <w:rPr>
                <w:rFonts w:ascii="Arial" w:hAnsi="Arial" w:cs="Arial"/>
                <w:sz w:val="20"/>
                <w:szCs w:val="20"/>
              </w:rPr>
              <w:t> </w:t>
            </w:r>
            <w:r w:rsidR="00D736A0">
              <w:rPr>
                <w:rFonts w:ascii="Arial" w:hAnsi="Arial" w:cs="Arial"/>
                <w:sz w:val="20"/>
                <w:szCs w:val="20"/>
              </w:rPr>
              <w:t>338</w:t>
            </w:r>
            <w:r>
              <w:rPr>
                <w:rFonts w:ascii="Arial" w:hAnsi="Arial" w:cs="Arial"/>
                <w:sz w:val="20"/>
                <w:szCs w:val="20"/>
              </w:rPr>
              <w:t> </w:t>
            </w:r>
            <w:r w:rsidR="00D736A0">
              <w:rPr>
                <w:rFonts w:ascii="Arial" w:hAnsi="Arial" w:cs="Arial"/>
                <w:sz w:val="20"/>
                <w:szCs w:val="20"/>
              </w:rPr>
              <w:t>724</w:t>
            </w:r>
            <w:r>
              <w:rPr>
                <w:rFonts w:ascii="Arial" w:hAnsi="Arial" w:cs="Arial"/>
                <w:sz w:val="20"/>
                <w:szCs w:val="20"/>
              </w:rPr>
              <w:t>,</w:t>
            </w:r>
            <w:r w:rsidR="00D736A0">
              <w:rPr>
                <w:rFonts w:ascii="Arial" w:hAnsi="Arial" w:cs="Arial"/>
                <w:sz w:val="20"/>
                <w:szCs w:val="20"/>
              </w:rPr>
              <w:t>13</w:t>
            </w:r>
            <w:r>
              <w:rPr>
                <w:rFonts w:ascii="Arial" w:hAnsi="Arial" w:cs="Arial"/>
                <w:sz w:val="20"/>
                <w:szCs w:val="20"/>
              </w:rPr>
              <w:t xml:space="preserve"> zł</w:t>
            </w:r>
          </w:p>
        </w:tc>
        <w:tc>
          <w:tcPr>
            <w:tcW w:w="2266" w:type="dxa"/>
          </w:tcPr>
          <w:p w14:paraId="5881DF23" w14:textId="58D04D32" w:rsidR="006105F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w:t>
            </w:r>
            <w:r w:rsidR="00D736A0">
              <w:rPr>
                <w:rFonts w:ascii="Arial" w:hAnsi="Arial" w:cs="Arial"/>
                <w:sz w:val="20"/>
                <w:szCs w:val="20"/>
              </w:rPr>
              <w:t>9</w:t>
            </w:r>
            <w:r>
              <w:rPr>
                <w:rFonts w:ascii="Arial" w:hAnsi="Arial" w:cs="Arial"/>
                <w:sz w:val="20"/>
                <w:szCs w:val="20"/>
              </w:rPr>
              <w:t>,</w:t>
            </w:r>
            <w:r w:rsidR="00D736A0">
              <w:rPr>
                <w:rFonts w:ascii="Arial" w:hAnsi="Arial" w:cs="Arial"/>
                <w:sz w:val="20"/>
                <w:szCs w:val="20"/>
              </w:rPr>
              <w:t>06</w:t>
            </w:r>
            <w:r>
              <w:rPr>
                <w:rFonts w:ascii="Arial" w:hAnsi="Arial" w:cs="Arial"/>
                <w:sz w:val="20"/>
                <w:szCs w:val="20"/>
              </w:rPr>
              <w:t>%</w:t>
            </w:r>
          </w:p>
        </w:tc>
        <w:tc>
          <w:tcPr>
            <w:tcW w:w="2266" w:type="dxa"/>
          </w:tcPr>
          <w:p w14:paraId="095A2823" w14:textId="77777777" w:rsidR="006105F5" w:rsidRDefault="006105F5" w:rsidP="0013688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100,00%</w:t>
            </w:r>
          </w:p>
        </w:tc>
      </w:tr>
    </w:tbl>
    <w:p w14:paraId="693A5941" w14:textId="77777777" w:rsidR="00B76B09" w:rsidRDefault="00B76B09" w:rsidP="001732DF">
      <w:pPr>
        <w:spacing w:after="0" w:line="360" w:lineRule="auto"/>
        <w:jc w:val="both"/>
        <w:rPr>
          <w:rFonts w:ascii="Arial" w:hAnsi="Arial" w:cs="Arial"/>
        </w:rPr>
      </w:pPr>
    </w:p>
    <w:p w14:paraId="22737065" w14:textId="548F45F2" w:rsidR="00B76B09" w:rsidRPr="00012A15" w:rsidRDefault="00AB457C" w:rsidP="00012A15">
      <w:pPr>
        <w:spacing w:after="0" w:line="360" w:lineRule="auto"/>
        <w:jc w:val="center"/>
        <w:rPr>
          <w:rFonts w:ascii="Arial" w:hAnsi="Arial" w:cs="Arial"/>
          <w:b/>
          <w:bCs/>
        </w:rPr>
      </w:pPr>
      <w:r>
        <w:rPr>
          <w:rFonts w:ascii="Arial" w:hAnsi="Arial" w:cs="Arial"/>
          <w:b/>
          <w:bCs/>
        </w:rPr>
        <w:t xml:space="preserve">Tabela 27 - </w:t>
      </w:r>
      <w:r w:rsidR="00B76B09" w:rsidRPr="006105F5">
        <w:rPr>
          <w:rFonts w:ascii="Arial" w:hAnsi="Arial" w:cs="Arial"/>
          <w:b/>
          <w:bCs/>
        </w:rPr>
        <w:t>Wykonanie dochodów budżetowych Gminy Gorzkowice w 2020 roku według  działów klasyfikacji dochodów budżetowych</w:t>
      </w:r>
      <w:r w:rsidR="00B76B09" w:rsidRPr="006105F5">
        <w:rPr>
          <w:rStyle w:val="Odwoanieprzypisudolnego"/>
          <w:rFonts w:ascii="Arial" w:hAnsi="Arial" w:cs="Arial"/>
          <w:b/>
          <w:bCs/>
        </w:rPr>
        <w:footnoteReference w:id="37"/>
      </w:r>
    </w:p>
    <w:p w14:paraId="2408FE6D" w14:textId="081569AD" w:rsidR="00D1029F" w:rsidRDefault="00D1029F" w:rsidP="00B76B09">
      <w:pPr>
        <w:spacing w:after="0" w:line="360" w:lineRule="auto"/>
        <w:jc w:val="both"/>
        <w:rPr>
          <w:rFonts w:ascii="Arial" w:hAnsi="Arial" w:cs="Arial"/>
        </w:rPr>
      </w:pPr>
    </w:p>
    <w:tbl>
      <w:tblPr>
        <w:tblStyle w:val="Tabelasiatki2akcent6"/>
        <w:tblW w:w="0" w:type="auto"/>
        <w:tblLook w:val="04A0" w:firstRow="1" w:lastRow="0" w:firstColumn="1" w:lastColumn="0" w:noHBand="0" w:noVBand="1"/>
      </w:tblPr>
      <w:tblGrid>
        <w:gridCol w:w="2265"/>
        <w:gridCol w:w="2265"/>
        <w:gridCol w:w="2266"/>
        <w:gridCol w:w="2266"/>
      </w:tblGrid>
      <w:tr w:rsidR="00977055" w:rsidRPr="00977055" w14:paraId="591C7E3B" w14:textId="77777777" w:rsidTr="009770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56C2A56D" w14:textId="77777777" w:rsidR="00977055" w:rsidRPr="00977055" w:rsidRDefault="00977055" w:rsidP="00B76B09">
            <w:pPr>
              <w:spacing w:line="360" w:lineRule="auto"/>
              <w:jc w:val="both"/>
              <w:rPr>
                <w:rFonts w:ascii="Arial" w:hAnsi="Arial" w:cs="Arial"/>
                <w:sz w:val="20"/>
                <w:szCs w:val="20"/>
              </w:rPr>
            </w:pPr>
          </w:p>
        </w:tc>
        <w:tc>
          <w:tcPr>
            <w:tcW w:w="2265" w:type="dxa"/>
          </w:tcPr>
          <w:p w14:paraId="04512C6E" w14:textId="4A133386" w:rsidR="00977055" w:rsidRPr="00977055" w:rsidRDefault="00977055" w:rsidP="0097705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Ogółem </w:t>
            </w:r>
          </w:p>
        </w:tc>
        <w:tc>
          <w:tcPr>
            <w:tcW w:w="2266" w:type="dxa"/>
          </w:tcPr>
          <w:p w14:paraId="392225AB" w14:textId="0B84D86C" w:rsidR="00977055" w:rsidRPr="00977055" w:rsidRDefault="00977055" w:rsidP="0097705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Wykonanie planu </w:t>
            </w:r>
          </w:p>
        </w:tc>
        <w:tc>
          <w:tcPr>
            <w:tcW w:w="2266" w:type="dxa"/>
          </w:tcPr>
          <w:p w14:paraId="6E0BE351" w14:textId="18855E88" w:rsidR="00977055" w:rsidRPr="00977055" w:rsidRDefault="00977055" w:rsidP="0097705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77055">
              <w:rPr>
                <w:rFonts w:ascii="Arial" w:hAnsi="Arial" w:cs="Arial"/>
                <w:sz w:val="20"/>
                <w:szCs w:val="20"/>
              </w:rPr>
              <w:t xml:space="preserve">Udział </w:t>
            </w:r>
            <w:r w:rsidRPr="00977055">
              <w:rPr>
                <w:rFonts w:ascii="Arial" w:hAnsi="Arial" w:cs="Arial"/>
                <w:sz w:val="20"/>
                <w:szCs w:val="20"/>
              </w:rPr>
              <w:br/>
              <w:t xml:space="preserve">w dochodach ogółem </w:t>
            </w:r>
          </w:p>
        </w:tc>
      </w:tr>
      <w:tr w:rsidR="00977055" w:rsidRPr="00977055" w14:paraId="296E4A84"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3523752D" w14:textId="5B1409C1" w:rsidR="00977055" w:rsidRPr="00977055" w:rsidRDefault="00977055" w:rsidP="00977055">
            <w:pPr>
              <w:spacing w:line="360" w:lineRule="auto"/>
              <w:rPr>
                <w:rFonts w:ascii="Arial" w:hAnsi="Arial" w:cs="Arial"/>
                <w:sz w:val="20"/>
                <w:szCs w:val="20"/>
              </w:rPr>
            </w:pPr>
            <w:r w:rsidRPr="00977055">
              <w:rPr>
                <w:rFonts w:ascii="Arial" w:hAnsi="Arial" w:cs="Arial"/>
                <w:sz w:val="20"/>
                <w:szCs w:val="20"/>
              </w:rPr>
              <w:t xml:space="preserve">Rolnictwo </w:t>
            </w:r>
            <w:r w:rsidRPr="00977055">
              <w:rPr>
                <w:rFonts w:ascii="Arial" w:hAnsi="Arial" w:cs="Arial"/>
                <w:sz w:val="20"/>
                <w:szCs w:val="20"/>
              </w:rPr>
              <w:br/>
              <w:t xml:space="preserve">i łowiectwo </w:t>
            </w:r>
          </w:p>
        </w:tc>
        <w:tc>
          <w:tcPr>
            <w:tcW w:w="2265" w:type="dxa"/>
          </w:tcPr>
          <w:p w14:paraId="2C530DB9" w14:textId="3AF9FC0F" w:rsidR="00977055" w:rsidRPr="00977055" w:rsidRDefault="00977055"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363 035,10 zł</w:t>
            </w:r>
          </w:p>
        </w:tc>
        <w:tc>
          <w:tcPr>
            <w:tcW w:w="2266" w:type="dxa"/>
          </w:tcPr>
          <w:p w14:paraId="09424BE6" w14:textId="5FEF0C86" w:rsidR="00977055" w:rsidRPr="00977055" w:rsidRDefault="00977055"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99,36%</w:t>
            </w:r>
          </w:p>
        </w:tc>
        <w:tc>
          <w:tcPr>
            <w:tcW w:w="2266" w:type="dxa"/>
          </w:tcPr>
          <w:p w14:paraId="4F667A4A" w14:textId="2DB19495" w:rsidR="00977055" w:rsidRPr="00977055" w:rsidRDefault="00977055"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0,85%</w:t>
            </w:r>
          </w:p>
        </w:tc>
      </w:tr>
      <w:tr w:rsidR="00977055" w:rsidRPr="00977055" w14:paraId="6DB8C48B" w14:textId="77777777" w:rsidTr="00977055">
        <w:tc>
          <w:tcPr>
            <w:cnfStyle w:val="001000000000" w:firstRow="0" w:lastRow="0" w:firstColumn="1" w:lastColumn="0" w:oddVBand="0" w:evenVBand="0" w:oddHBand="0" w:evenHBand="0" w:firstRowFirstColumn="0" w:firstRowLastColumn="0" w:lastRowFirstColumn="0" w:lastRowLastColumn="0"/>
            <w:tcW w:w="2265" w:type="dxa"/>
          </w:tcPr>
          <w:p w14:paraId="072D776F" w14:textId="3BFA9728" w:rsidR="00977055" w:rsidRPr="00977055" w:rsidRDefault="00977055" w:rsidP="00977055">
            <w:pPr>
              <w:spacing w:line="360" w:lineRule="auto"/>
              <w:rPr>
                <w:rFonts w:ascii="Arial" w:hAnsi="Arial" w:cs="Arial"/>
                <w:sz w:val="20"/>
                <w:szCs w:val="20"/>
              </w:rPr>
            </w:pPr>
            <w:r>
              <w:rPr>
                <w:rFonts w:ascii="Arial" w:hAnsi="Arial" w:cs="Arial"/>
                <w:sz w:val="20"/>
                <w:szCs w:val="20"/>
              </w:rPr>
              <w:t xml:space="preserve">Wytwarzanie </w:t>
            </w:r>
            <w:r>
              <w:rPr>
                <w:rFonts w:ascii="Arial" w:hAnsi="Arial" w:cs="Arial"/>
                <w:sz w:val="20"/>
                <w:szCs w:val="20"/>
              </w:rPr>
              <w:br/>
              <w:t xml:space="preserve">i zaopatrzenie </w:t>
            </w:r>
            <w:r>
              <w:rPr>
                <w:rFonts w:ascii="Arial" w:hAnsi="Arial" w:cs="Arial"/>
                <w:sz w:val="20"/>
                <w:szCs w:val="20"/>
              </w:rPr>
              <w:br/>
              <w:t>w energię, gaz i wodę</w:t>
            </w:r>
          </w:p>
        </w:tc>
        <w:tc>
          <w:tcPr>
            <w:tcW w:w="2265" w:type="dxa"/>
          </w:tcPr>
          <w:p w14:paraId="764B89C1" w14:textId="17323DA2" w:rsidR="00977055" w:rsidRPr="00977055" w:rsidRDefault="00977055"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864 532,23 zł</w:t>
            </w:r>
          </w:p>
        </w:tc>
        <w:tc>
          <w:tcPr>
            <w:tcW w:w="2266" w:type="dxa"/>
          </w:tcPr>
          <w:p w14:paraId="4AF0A64D" w14:textId="5BF53185" w:rsidR="00977055" w:rsidRPr="00977055" w:rsidRDefault="00977055"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102,31%</w:t>
            </w:r>
          </w:p>
        </w:tc>
        <w:tc>
          <w:tcPr>
            <w:tcW w:w="2266" w:type="dxa"/>
          </w:tcPr>
          <w:p w14:paraId="0D28B51D" w14:textId="3B07A19B" w:rsidR="00977055" w:rsidRPr="00977055" w:rsidRDefault="00346DD7"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2,02%</w:t>
            </w:r>
          </w:p>
        </w:tc>
      </w:tr>
      <w:tr w:rsidR="00977055" w:rsidRPr="00977055" w14:paraId="5132BC8E"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6458EC60" w14:textId="06CD734F" w:rsidR="00977055" w:rsidRPr="00977055" w:rsidRDefault="00346DD7" w:rsidP="00977055">
            <w:pPr>
              <w:spacing w:line="360" w:lineRule="auto"/>
              <w:rPr>
                <w:rFonts w:ascii="Arial" w:hAnsi="Arial" w:cs="Arial"/>
                <w:sz w:val="20"/>
                <w:szCs w:val="20"/>
              </w:rPr>
            </w:pPr>
            <w:r>
              <w:rPr>
                <w:rFonts w:ascii="Arial" w:hAnsi="Arial" w:cs="Arial"/>
                <w:sz w:val="20"/>
                <w:szCs w:val="20"/>
              </w:rPr>
              <w:t>Transport i łączność</w:t>
            </w:r>
          </w:p>
        </w:tc>
        <w:tc>
          <w:tcPr>
            <w:tcW w:w="2265" w:type="dxa"/>
          </w:tcPr>
          <w:p w14:paraId="4270FDA9" w14:textId="6D8218F5" w:rsidR="00977055" w:rsidRPr="00977055" w:rsidRDefault="00346DD7"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423 668,21 zł</w:t>
            </w:r>
          </w:p>
        </w:tc>
        <w:tc>
          <w:tcPr>
            <w:tcW w:w="2266" w:type="dxa"/>
          </w:tcPr>
          <w:p w14:paraId="03C00D9F" w14:textId="66CBBB5F" w:rsidR="00977055" w:rsidRPr="00977055" w:rsidRDefault="00346DD7"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118,97%</w:t>
            </w:r>
          </w:p>
        </w:tc>
        <w:tc>
          <w:tcPr>
            <w:tcW w:w="2266" w:type="dxa"/>
          </w:tcPr>
          <w:p w14:paraId="79D73C57" w14:textId="3039104B" w:rsidR="00977055" w:rsidRPr="00977055" w:rsidRDefault="00346DD7"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0,99%</w:t>
            </w:r>
          </w:p>
        </w:tc>
      </w:tr>
      <w:tr w:rsidR="00977055" w:rsidRPr="00977055" w14:paraId="7EC584E8" w14:textId="77777777" w:rsidTr="00977055">
        <w:tc>
          <w:tcPr>
            <w:cnfStyle w:val="001000000000" w:firstRow="0" w:lastRow="0" w:firstColumn="1" w:lastColumn="0" w:oddVBand="0" w:evenVBand="0" w:oddHBand="0" w:evenHBand="0" w:firstRowFirstColumn="0" w:firstRowLastColumn="0" w:lastRowFirstColumn="0" w:lastRowLastColumn="0"/>
            <w:tcW w:w="2265" w:type="dxa"/>
          </w:tcPr>
          <w:p w14:paraId="2278839B" w14:textId="31EB1585" w:rsidR="00977055" w:rsidRPr="00977055" w:rsidRDefault="00E1498D" w:rsidP="00977055">
            <w:pPr>
              <w:spacing w:line="360" w:lineRule="auto"/>
              <w:rPr>
                <w:rFonts w:ascii="Arial" w:hAnsi="Arial" w:cs="Arial"/>
                <w:sz w:val="20"/>
                <w:szCs w:val="20"/>
              </w:rPr>
            </w:pPr>
            <w:r>
              <w:rPr>
                <w:rFonts w:ascii="Arial" w:hAnsi="Arial" w:cs="Arial"/>
                <w:sz w:val="20"/>
                <w:szCs w:val="20"/>
              </w:rPr>
              <w:t xml:space="preserve">Gospodarka mieszkaniowa </w:t>
            </w:r>
          </w:p>
        </w:tc>
        <w:tc>
          <w:tcPr>
            <w:tcW w:w="2265" w:type="dxa"/>
          </w:tcPr>
          <w:p w14:paraId="045D99FE" w14:textId="087631A6" w:rsidR="00977055" w:rsidRPr="00977055" w:rsidRDefault="00E1498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148 141,42 zł</w:t>
            </w:r>
          </w:p>
        </w:tc>
        <w:tc>
          <w:tcPr>
            <w:tcW w:w="2266" w:type="dxa"/>
          </w:tcPr>
          <w:p w14:paraId="15E96018" w14:textId="3C440AC2" w:rsidR="00977055" w:rsidRPr="00977055" w:rsidRDefault="00E1498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82,30%</w:t>
            </w:r>
          </w:p>
        </w:tc>
        <w:tc>
          <w:tcPr>
            <w:tcW w:w="2266" w:type="dxa"/>
          </w:tcPr>
          <w:p w14:paraId="351842C0" w14:textId="0A0A8004" w:rsidR="00977055" w:rsidRPr="00977055" w:rsidRDefault="00E1498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0,35%</w:t>
            </w:r>
          </w:p>
        </w:tc>
      </w:tr>
      <w:tr w:rsidR="00977055" w:rsidRPr="00977055" w14:paraId="7956F1EA"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A88AB38" w14:textId="30197BE9" w:rsidR="00977055" w:rsidRPr="00977055" w:rsidRDefault="00E1498D" w:rsidP="00977055">
            <w:pPr>
              <w:spacing w:line="360" w:lineRule="auto"/>
              <w:rPr>
                <w:rFonts w:ascii="Arial" w:hAnsi="Arial" w:cs="Arial"/>
                <w:sz w:val="20"/>
                <w:szCs w:val="20"/>
              </w:rPr>
            </w:pPr>
            <w:r>
              <w:rPr>
                <w:rFonts w:ascii="Arial" w:hAnsi="Arial" w:cs="Arial"/>
                <w:sz w:val="20"/>
                <w:szCs w:val="20"/>
              </w:rPr>
              <w:t xml:space="preserve">Administracja publiczna </w:t>
            </w:r>
          </w:p>
        </w:tc>
        <w:tc>
          <w:tcPr>
            <w:tcW w:w="2265" w:type="dxa"/>
          </w:tcPr>
          <w:p w14:paraId="681D75C2" w14:textId="496D2C03" w:rsidR="00977055" w:rsidRPr="00977055" w:rsidRDefault="00E1498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129 782,05 zł</w:t>
            </w:r>
          </w:p>
        </w:tc>
        <w:tc>
          <w:tcPr>
            <w:tcW w:w="2266" w:type="dxa"/>
          </w:tcPr>
          <w:p w14:paraId="4D3B7B67" w14:textId="4BE4BE39" w:rsidR="00977055" w:rsidRPr="00977055" w:rsidRDefault="00E1498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92,16%</w:t>
            </w:r>
          </w:p>
        </w:tc>
        <w:tc>
          <w:tcPr>
            <w:tcW w:w="2266" w:type="dxa"/>
          </w:tcPr>
          <w:p w14:paraId="7DF9F5C8" w14:textId="282C5674" w:rsidR="00977055" w:rsidRPr="00977055" w:rsidRDefault="00E1498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0,30%</w:t>
            </w:r>
          </w:p>
        </w:tc>
      </w:tr>
      <w:tr w:rsidR="00977055" w:rsidRPr="00977055" w14:paraId="517C493D" w14:textId="77777777" w:rsidTr="00977055">
        <w:tc>
          <w:tcPr>
            <w:cnfStyle w:val="001000000000" w:firstRow="0" w:lastRow="0" w:firstColumn="1" w:lastColumn="0" w:oddVBand="0" w:evenVBand="0" w:oddHBand="0" w:evenHBand="0" w:firstRowFirstColumn="0" w:firstRowLastColumn="0" w:lastRowFirstColumn="0" w:lastRowLastColumn="0"/>
            <w:tcW w:w="2265" w:type="dxa"/>
          </w:tcPr>
          <w:p w14:paraId="178B8C61" w14:textId="6498AB93" w:rsidR="00977055" w:rsidRPr="00977055" w:rsidRDefault="00E1498D" w:rsidP="00977055">
            <w:pPr>
              <w:spacing w:line="360" w:lineRule="auto"/>
              <w:rPr>
                <w:rFonts w:ascii="Arial" w:hAnsi="Arial" w:cs="Arial"/>
                <w:sz w:val="20"/>
                <w:szCs w:val="20"/>
              </w:rPr>
            </w:pPr>
            <w:r>
              <w:rPr>
                <w:rFonts w:ascii="Arial" w:hAnsi="Arial" w:cs="Arial"/>
                <w:sz w:val="20"/>
                <w:szCs w:val="20"/>
              </w:rPr>
              <w:t xml:space="preserve">Urzędy Naczelnych Organów Władzy Państwowej Kontroli i Ochrony Prawa i Sądownictwa , od </w:t>
            </w:r>
          </w:p>
        </w:tc>
        <w:tc>
          <w:tcPr>
            <w:tcW w:w="2265" w:type="dxa"/>
          </w:tcPr>
          <w:p w14:paraId="5F952E24" w14:textId="1FAB1A39" w:rsidR="00977055" w:rsidRPr="00977055" w:rsidRDefault="00E1498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79 415,00 zł</w:t>
            </w:r>
          </w:p>
        </w:tc>
        <w:tc>
          <w:tcPr>
            <w:tcW w:w="2266" w:type="dxa"/>
          </w:tcPr>
          <w:p w14:paraId="79181129" w14:textId="551CC530" w:rsidR="00977055" w:rsidRPr="00977055" w:rsidRDefault="00E1498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100,00%</w:t>
            </w:r>
          </w:p>
        </w:tc>
        <w:tc>
          <w:tcPr>
            <w:tcW w:w="2266" w:type="dxa"/>
          </w:tcPr>
          <w:p w14:paraId="2B575C4A" w14:textId="46FD0900" w:rsidR="00977055" w:rsidRPr="00977055" w:rsidRDefault="00E1498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0,19%</w:t>
            </w:r>
          </w:p>
        </w:tc>
      </w:tr>
      <w:tr w:rsidR="00977055" w:rsidRPr="00977055" w14:paraId="1877B49A"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28129881" w14:textId="01CCB11A" w:rsidR="00977055" w:rsidRPr="00977055" w:rsidRDefault="00E1498D" w:rsidP="00977055">
            <w:pPr>
              <w:spacing w:line="360" w:lineRule="auto"/>
              <w:rPr>
                <w:rFonts w:ascii="Arial" w:hAnsi="Arial" w:cs="Arial"/>
                <w:sz w:val="20"/>
                <w:szCs w:val="20"/>
              </w:rPr>
            </w:pPr>
            <w:r>
              <w:rPr>
                <w:rFonts w:ascii="Arial" w:hAnsi="Arial" w:cs="Arial"/>
                <w:sz w:val="20"/>
                <w:szCs w:val="20"/>
              </w:rPr>
              <w:t xml:space="preserve">Dochody od osób prawnych, osób fizycznych, </w:t>
            </w:r>
            <w:r w:rsidR="007A48A7">
              <w:rPr>
                <w:rFonts w:ascii="Arial" w:hAnsi="Arial" w:cs="Arial"/>
                <w:sz w:val="20"/>
                <w:szCs w:val="20"/>
              </w:rPr>
              <w:t xml:space="preserve">od innych jednostek nieposiadających osobowości prawej oraz wydatki związane z ich poborem </w:t>
            </w:r>
          </w:p>
        </w:tc>
        <w:tc>
          <w:tcPr>
            <w:tcW w:w="2265" w:type="dxa"/>
          </w:tcPr>
          <w:p w14:paraId="6C71638E" w14:textId="13D2FF41" w:rsidR="00977055" w:rsidRPr="00977055" w:rsidRDefault="007A48A7"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11 162 975, 68 zł </w:t>
            </w:r>
          </w:p>
        </w:tc>
        <w:tc>
          <w:tcPr>
            <w:tcW w:w="2266" w:type="dxa"/>
          </w:tcPr>
          <w:p w14:paraId="55051E7E" w14:textId="31D6F46A" w:rsidR="00977055" w:rsidRPr="00977055" w:rsidRDefault="00E80573"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97,48%</w:t>
            </w:r>
          </w:p>
        </w:tc>
        <w:tc>
          <w:tcPr>
            <w:tcW w:w="2266" w:type="dxa"/>
          </w:tcPr>
          <w:p w14:paraId="406FB4CB" w14:textId="73E79B1D" w:rsidR="00977055" w:rsidRPr="00977055" w:rsidRDefault="00E80573"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26,05%</w:t>
            </w:r>
          </w:p>
        </w:tc>
      </w:tr>
      <w:tr w:rsidR="00977055" w:rsidRPr="00977055" w14:paraId="515A881E" w14:textId="77777777" w:rsidTr="00977055">
        <w:tc>
          <w:tcPr>
            <w:cnfStyle w:val="001000000000" w:firstRow="0" w:lastRow="0" w:firstColumn="1" w:lastColumn="0" w:oddVBand="0" w:evenVBand="0" w:oddHBand="0" w:evenHBand="0" w:firstRowFirstColumn="0" w:firstRowLastColumn="0" w:lastRowFirstColumn="0" w:lastRowLastColumn="0"/>
            <w:tcW w:w="2265" w:type="dxa"/>
          </w:tcPr>
          <w:p w14:paraId="43583E27" w14:textId="364147FF" w:rsidR="00977055" w:rsidRPr="00977055" w:rsidRDefault="003C527D" w:rsidP="00977055">
            <w:pPr>
              <w:spacing w:line="360" w:lineRule="auto"/>
              <w:rPr>
                <w:rFonts w:ascii="Arial" w:hAnsi="Arial" w:cs="Arial"/>
                <w:sz w:val="20"/>
                <w:szCs w:val="20"/>
              </w:rPr>
            </w:pPr>
            <w:r>
              <w:rPr>
                <w:rFonts w:ascii="Arial" w:hAnsi="Arial" w:cs="Arial"/>
                <w:sz w:val="20"/>
                <w:szCs w:val="20"/>
              </w:rPr>
              <w:t xml:space="preserve">Różne rozliczenia </w:t>
            </w:r>
          </w:p>
        </w:tc>
        <w:tc>
          <w:tcPr>
            <w:tcW w:w="2265" w:type="dxa"/>
          </w:tcPr>
          <w:p w14:paraId="2B553F94" w14:textId="195BC1FF"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13 355 100,82 zł</w:t>
            </w:r>
          </w:p>
        </w:tc>
        <w:tc>
          <w:tcPr>
            <w:tcW w:w="2266" w:type="dxa"/>
          </w:tcPr>
          <w:p w14:paraId="0074C957" w14:textId="3519F10D"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106,35%</w:t>
            </w:r>
          </w:p>
        </w:tc>
        <w:tc>
          <w:tcPr>
            <w:tcW w:w="2266" w:type="dxa"/>
          </w:tcPr>
          <w:p w14:paraId="1B5CC767" w14:textId="41D925D4"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31,16%</w:t>
            </w:r>
          </w:p>
        </w:tc>
      </w:tr>
      <w:tr w:rsidR="00977055" w:rsidRPr="00977055" w14:paraId="2108524E"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1924DA1A" w14:textId="5608F534" w:rsidR="00977055" w:rsidRPr="00977055" w:rsidRDefault="003C527D" w:rsidP="00977055">
            <w:pPr>
              <w:spacing w:line="360" w:lineRule="auto"/>
              <w:rPr>
                <w:rFonts w:ascii="Arial" w:hAnsi="Arial" w:cs="Arial"/>
                <w:sz w:val="20"/>
                <w:szCs w:val="20"/>
              </w:rPr>
            </w:pPr>
            <w:r>
              <w:rPr>
                <w:rFonts w:ascii="Arial" w:hAnsi="Arial" w:cs="Arial"/>
                <w:sz w:val="20"/>
                <w:szCs w:val="20"/>
              </w:rPr>
              <w:t xml:space="preserve">Oświata i wychowanie </w:t>
            </w:r>
          </w:p>
        </w:tc>
        <w:tc>
          <w:tcPr>
            <w:tcW w:w="2265" w:type="dxa"/>
          </w:tcPr>
          <w:p w14:paraId="35CFE885" w14:textId="78777CC7"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967 193,24 zł</w:t>
            </w:r>
          </w:p>
        </w:tc>
        <w:tc>
          <w:tcPr>
            <w:tcW w:w="2266" w:type="dxa"/>
          </w:tcPr>
          <w:p w14:paraId="0417FE54" w14:textId="7CB6B19C"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83,61%</w:t>
            </w:r>
          </w:p>
        </w:tc>
        <w:tc>
          <w:tcPr>
            <w:tcW w:w="2266" w:type="dxa"/>
          </w:tcPr>
          <w:p w14:paraId="27847EFC" w14:textId="30F20776"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2,26%</w:t>
            </w:r>
          </w:p>
        </w:tc>
      </w:tr>
      <w:tr w:rsidR="00977055" w:rsidRPr="00977055" w14:paraId="505314FD" w14:textId="77777777" w:rsidTr="00977055">
        <w:tc>
          <w:tcPr>
            <w:cnfStyle w:val="001000000000" w:firstRow="0" w:lastRow="0" w:firstColumn="1" w:lastColumn="0" w:oddVBand="0" w:evenVBand="0" w:oddHBand="0" w:evenHBand="0" w:firstRowFirstColumn="0" w:firstRowLastColumn="0" w:lastRowFirstColumn="0" w:lastRowLastColumn="0"/>
            <w:tcW w:w="2265" w:type="dxa"/>
          </w:tcPr>
          <w:p w14:paraId="574A3C1F" w14:textId="3E1228C6" w:rsidR="00977055" w:rsidRPr="00977055" w:rsidRDefault="003C527D" w:rsidP="00977055">
            <w:pPr>
              <w:spacing w:line="360" w:lineRule="auto"/>
              <w:rPr>
                <w:rFonts w:ascii="Arial" w:hAnsi="Arial" w:cs="Arial"/>
                <w:sz w:val="20"/>
                <w:szCs w:val="20"/>
              </w:rPr>
            </w:pPr>
            <w:r>
              <w:rPr>
                <w:rFonts w:ascii="Arial" w:hAnsi="Arial" w:cs="Arial"/>
                <w:sz w:val="20"/>
                <w:szCs w:val="20"/>
              </w:rPr>
              <w:t xml:space="preserve">Ochrona zdrowia </w:t>
            </w:r>
          </w:p>
        </w:tc>
        <w:tc>
          <w:tcPr>
            <w:tcW w:w="2265" w:type="dxa"/>
          </w:tcPr>
          <w:p w14:paraId="55F15D88" w14:textId="3E7F3DD9"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128 370,55 zł</w:t>
            </w:r>
          </w:p>
        </w:tc>
        <w:tc>
          <w:tcPr>
            <w:tcW w:w="2266" w:type="dxa"/>
          </w:tcPr>
          <w:p w14:paraId="279E164E" w14:textId="5864BBD7"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106,63%</w:t>
            </w:r>
          </w:p>
        </w:tc>
        <w:tc>
          <w:tcPr>
            <w:tcW w:w="2266" w:type="dxa"/>
          </w:tcPr>
          <w:p w14:paraId="76CA7763" w14:textId="5D247B04"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0,30%</w:t>
            </w:r>
          </w:p>
        </w:tc>
      </w:tr>
      <w:tr w:rsidR="00977055" w:rsidRPr="00977055" w14:paraId="4AB970C8"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1E5909D9" w14:textId="7C039A11" w:rsidR="00977055" w:rsidRPr="00977055" w:rsidRDefault="003C527D" w:rsidP="00977055">
            <w:pPr>
              <w:spacing w:line="360" w:lineRule="auto"/>
              <w:rPr>
                <w:rFonts w:ascii="Arial" w:hAnsi="Arial" w:cs="Arial"/>
                <w:sz w:val="20"/>
                <w:szCs w:val="20"/>
              </w:rPr>
            </w:pPr>
            <w:r>
              <w:rPr>
                <w:rFonts w:ascii="Arial" w:hAnsi="Arial" w:cs="Arial"/>
                <w:sz w:val="20"/>
                <w:szCs w:val="20"/>
              </w:rPr>
              <w:lastRenderedPageBreak/>
              <w:t xml:space="preserve">Pomoc społeczna </w:t>
            </w:r>
          </w:p>
        </w:tc>
        <w:tc>
          <w:tcPr>
            <w:tcW w:w="2265" w:type="dxa"/>
          </w:tcPr>
          <w:p w14:paraId="58DB9ECD" w14:textId="51D17976"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681 193,32 zł</w:t>
            </w:r>
          </w:p>
        </w:tc>
        <w:tc>
          <w:tcPr>
            <w:tcW w:w="2266" w:type="dxa"/>
          </w:tcPr>
          <w:p w14:paraId="7C67F78F" w14:textId="2BEF54CC"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98,43%</w:t>
            </w:r>
          </w:p>
        </w:tc>
        <w:tc>
          <w:tcPr>
            <w:tcW w:w="2266" w:type="dxa"/>
          </w:tcPr>
          <w:p w14:paraId="3B912807" w14:textId="72D39B9B"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1,59%</w:t>
            </w:r>
          </w:p>
        </w:tc>
      </w:tr>
      <w:tr w:rsidR="00977055" w:rsidRPr="00977055" w14:paraId="2D7B7ABD" w14:textId="77777777" w:rsidTr="00977055">
        <w:tc>
          <w:tcPr>
            <w:cnfStyle w:val="001000000000" w:firstRow="0" w:lastRow="0" w:firstColumn="1" w:lastColumn="0" w:oddVBand="0" w:evenVBand="0" w:oddHBand="0" w:evenHBand="0" w:firstRowFirstColumn="0" w:firstRowLastColumn="0" w:lastRowFirstColumn="0" w:lastRowLastColumn="0"/>
            <w:tcW w:w="2265" w:type="dxa"/>
          </w:tcPr>
          <w:p w14:paraId="47287323" w14:textId="422584E6" w:rsidR="00977055" w:rsidRPr="00977055" w:rsidRDefault="003C527D" w:rsidP="00977055">
            <w:pPr>
              <w:spacing w:line="360" w:lineRule="auto"/>
              <w:rPr>
                <w:rFonts w:ascii="Arial" w:hAnsi="Arial" w:cs="Arial"/>
                <w:sz w:val="20"/>
                <w:szCs w:val="20"/>
              </w:rPr>
            </w:pPr>
            <w:r>
              <w:rPr>
                <w:rFonts w:ascii="Arial" w:hAnsi="Arial" w:cs="Arial"/>
                <w:sz w:val="20"/>
                <w:szCs w:val="20"/>
              </w:rPr>
              <w:t xml:space="preserve">Edukacyjna opieka wychowawcza </w:t>
            </w:r>
          </w:p>
        </w:tc>
        <w:tc>
          <w:tcPr>
            <w:tcW w:w="2265" w:type="dxa"/>
          </w:tcPr>
          <w:p w14:paraId="75D5CE51" w14:textId="4FB2134B"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94 240,35 zł</w:t>
            </w:r>
          </w:p>
        </w:tc>
        <w:tc>
          <w:tcPr>
            <w:tcW w:w="2266" w:type="dxa"/>
          </w:tcPr>
          <w:p w14:paraId="2658FA01" w14:textId="27648715"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95,23%</w:t>
            </w:r>
          </w:p>
        </w:tc>
        <w:tc>
          <w:tcPr>
            <w:tcW w:w="2266" w:type="dxa"/>
          </w:tcPr>
          <w:p w14:paraId="3E7BC684" w14:textId="52534DF5"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0,22%</w:t>
            </w:r>
          </w:p>
        </w:tc>
      </w:tr>
      <w:tr w:rsidR="00977055" w:rsidRPr="00977055" w14:paraId="0516971A"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52074C1" w14:textId="4771EFE7" w:rsidR="00977055" w:rsidRPr="00977055" w:rsidRDefault="003C527D" w:rsidP="00977055">
            <w:pPr>
              <w:spacing w:line="360" w:lineRule="auto"/>
              <w:rPr>
                <w:rFonts w:ascii="Arial" w:hAnsi="Arial" w:cs="Arial"/>
                <w:sz w:val="20"/>
                <w:szCs w:val="20"/>
              </w:rPr>
            </w:pPr>
            <w:r>
              <w:rPr>
                <w:rFonts w:ascii="Arial" w:hAnsi="Arial" w:cs="Arial"/>
                <w:sz w:val="20"/>
                <w:szCs w:val="20"/>
              </w:rPr>
              <w:t xml:space="preserve">Rodzina </w:t>
            </w:r>
          </w:p>
        </w:tc>
        <w:tc>
          <w:tcPr>
            <w:tcW w:w="2265" w:type="dxa"/>
          </w:tcPr>
          <w:p w14:paraId="792C16FB" w14:textId="377D5B95"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12 317 216,71 zł</w:t>
            </w:r>
          </w:p>
        </w:tc>
        <w:tc>
          <w:tcPr>
            <w:tcW w:w="2266" w:type="dxa"/>
          </w:tcPr>
          <w:p w14:paraId="2B7A9997" w14:textId="47173587"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99,89%</w:t>
            </w:r>
          </w:p>
        </w:tc>
        <w:tc>
          <w:tcPr>
            <w:tcW w:w="2266" w:type="dxa"/>
          </w:tcPr>
          <w:p w14:paraId="1962F9D1" w14:textId="6A24728B" w:rsidR="00977055" w:rsidRPr="00977055"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28,74%</w:t>
            </w:r>
          </w:p>
        </w:tc>
      </w:tr>
      <w:tr w:rsidR="00977055" w:rsidRPr="00977055" w14:paraId="3F0F0387" w14:textId="77777777" w:rsidTr="00977055">
        <w:tc>
          <w:tcPr>
            <w:cnfStyle w:val="001000000000" w:firstRow="0" w:lastRow="0" w:firstColumn="1" w:lastColumn="0" w:oddVBand="0" w:evenVBand="0" w:oddHBand="0" w:evenHBand="0" w:firstRowFirstColumn="0" w:firstRowLastColumn="0" w:lastRowFirstColumn="0" w:lastRowLastColumn="0"/>
            <w:tcW w:w="2265" w:type="dxa"/>
          </w:tcPr>
          <w:p w14:paraId="4EAF818F" w14:textId="09CDD466" w:rsidR="00977055" w:rsidRPr="00977055" w:rsidRDefault="003C527D" w:rsidP="00977055">
            <w:pPr>
              <w:spacing w:line="360" w:lineRule="auto"/>
              <w:rPr>
                <w:rFonts w:ascii="Arial" w:hAnsi="Arial" w:cs="Arial"/>
                <w:sz w:val="20"/>
                <w:szCs w:val="20"/>
              </w:rPr>
            </w:pPr>
            <w:r>
              <w:rPr>
                <w:rFonts w:ascii="Arial" w:hAnsi="Arial" w:cs="Arial"/>
                <w:sz w:val="20"/>
                <w:szCs w:val="20"/>
              </w:rPr>
              <w:t xml:space="preserve">Gospodarka komunalna i ochrona środowiska </w:t>
            </w:r>
          </w:p>
        </w:tc>
        <w:tc>
          <w:tcPr>
            <w:tcW w:w="2265" w:type="dxa"/>
          </w:tcPr>
          <w:p w14:paraId="3E0A1EDF" w14:textId="19129F1D"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2 145 196,10 zł</w:t>
            </w:r>
          </w:p>
        </w:tc>
        <w:tc>
          <w:tcPr>
            <w:tcW w:w="2266" w:type="dxa"/>
          </w:tcPr>
          <w:p w14:paraId="254F1546" w14:textId="71D5059F"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66,56%</w:t>
            </w:r>
          </w:p>
        </w:tc>
        <w:tc>
          <w:tcPr>
            <w:tcW w:w="2266" w:type="dxa"/>
          </w:tcPr>
          <w:p w14:paraId="65EFE41C" w14:textId="68C605CE" w:rsidR="00977055" w:rsidRPr="00977055" w:rsidRDefault="003C527D" w:rsidP="0097705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5,01%</w:t>
            </w:r>
          </w:p>
        </w:tc>
      </w:tr>
      <w:tr w:rsidR="003C527D" w:rsidRPr="00977055" w14:paraId="45D61661" w14:textId="77777777" w:rsidTr="009770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6E973442" w14:textId="77777777" w:rsidR="003C527D" w:rsidRDefault="003C527D" w:rsidP="00977055">
            <w:pPr>
              <w:spacing w:line="360" w:lineRule="auto"/>
              <w:rPr>
                <w:rFonts w:ascii="Arial" w:hAnsi="Arial" w:cs="Arial"/>
                <w:sz w:val="20"/>
                <w:szCs w:val="20"/>
              </w:rPr>
            </w:pPr>
          </w:p>
        </w:tc>
        <w:tc>
          <w:tcPr>
            <w:tcW w:w="2265" w:type="dxa"/>
          </w:tcPr>
          <w:p w14:paraId="39BCAFD4" w14:textId="65C4B10B" w:rsidR="003C527D"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42 860 060,78 zł</w:t>
            </w:r>
          </w:p>
        </w:tc>
        <w:tc>
          <w:tcPr>
            <w:tcW w:w="2266" w:type="dxa"/>
          </w:tcPr>
          <w:p w14:paraId="16B22891" w14:textId="1D772970" w:rsidR="003C527D" w:rsidRDefault="003C527D"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98,31%</w:t>
            </w:r>
          </w:p>
        </w:tc>
        <w:tc>
          <w:tcPr>
            <w:tcW w:w="2266" w:type="dxa"/>
          </w:tcPr>
          <w:p w14:paraId="4BCB0044" w14:textId="6B64CEEA" w:rsidR="003C527D" w:rsidRDefault="00DB27E1" w:rsidP="0097705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100,00%</w:t>
            </w:r>
          </w:p>
        </w:tc>
      </w:tr>
    </w:tbl>
    <w:p w14:paraId="3883CFAA" w14:textId="77777777" w:rsidR="00D1029F" w:rsidRDefault="00D1029F" w:rsidP="00977055">
      <w:pPr>
        <w:spacing w:after="0" w:line="360" w:lineRule="auto"/>
        <w:rPr>
          <w:rFonts w:ascii="Arial" w:hAnsi="Arial" w:cs="Arial"/>
        </w:rPr>
      </w:pPr>
    </w:p>
    <w:p w14:paraId="2D698585" w14:textId="77777777" w:rsidR="001732DF" w:rsidRPr="001732DF" w:rsidRDefault="001732DF" w:rsidP="001732DF"/>
    <w:p w14:paraId="251E4DB7" w14:textId="161CFAB1" w:rsidR="00FD7E76" w:rsidRDefault="00FD7E76" w:rsidP="00FD7E76">
      <w:pPr>
        <w:pStyle w:val="Nagwek2"/>
      </w:pPr>
      <w:bookmarkStart w:id="27" w:name="_Toc79053246"/>
      <w:r>
        <w:t>Struktura organizacyjna</w:t>
      </w:r>
      <w:bookmarkEnd w:id="27"/>
      <w:r>
        <w:t xml:space="preserve"> </w:t>
      </w:r>
    </w:p>
    <w:p w14:paraId="70CA2147" w14:textId="156B9DDA" w:rsidR="00FC67F8" w:rsidRPr="00B33D4F" w:rsidRDefault="00FC67F8" w:rsidP="00B33D4F">
      <w:pPr>
        <w:spacing w:after="0" w:line="360" w:lineRule="auto"/>
        <w:jc w:val="both"/>
        <w:rPr>
          <w:rFonts w:ascii="Arial" w:hAnsi="Arial" w:cs="Arial"/>
        </w:rPr>
      </w:pPr>
    </w:p>
    <w:p w14:paraId="5C936DD0" w14:textId="58CFEC9B" w:rsidR="00FC67F8" w:rsidRDefault="00B33D4F" w:rsidP="00286B45">
      <w:pPr>
        <w:spacing w:after="0" w:line="360" w:lineRule="auto"/>
        <w:jc w:val="both"/>
        <w:rPr>
          <w:rFonts w:ascii="Arial" w:hAnsi="Arial" w:cs="Arial"/>
        </w:rPr>
      </w:pPr>
      <w:r w:rsidRPr="00B33D4F">
        <w:rPr>
          <w:rFonts w:ascii="Arial" w:hAnsi="Arial" w:cs="Arial"/>
        </w:rPr>
        <w:tab/>
        <w:t>Zgodnie ze swoją definicj</w:t>
      </w:r>
      <w:r w:rsidR="00EA0852">
        <w:rPr>
          <w:rFonts w:ascii="Arial" w:hAnsi="Arial" w:cs="Arial"/>
        </w:rPr>
        <w:t>ą</w:t>
      </w:r>
      <w:r w:rsidRPr="00B33D4F">
        <w:rPr>
          <w:rFonts w:ascii="Arial" w:hAnsi="Arial" w:cs="Arial"/>
        </w:rPr>
        <w:t xml:space="preserve"> Urząd gminy </w:t>
      </w:r>
      <w:r w:rsidR="00EA0852">
        <w:rPr>
          <w:rFonts w:ascii="Arial" w:hAnsi="Arial" w:cs="Arial"/>
        </w:rPr>
        <w:t xml:space="preserve">jest </w:t>
      </w:r>
      <w:r w:rsidRPr="00B33D4F">
        <w:rPr>
          <w:rFonts w:ascii="Arial" w:hAnsi="Arial" w:cs="Arial"/>
        </w:rPr>
        <w:t>jednostk</w:t>
      </w:r>
      <w:r w:rsidR="00EA0852">
        <w:rPr>
          <w:rFonts w:ascii="Arial" w:hAnsi="Arial" w:cs="Arial"/>
        </w:rPr>
        <w:t>ą</w:t>
      </w:r>
      <w:r w:rsidRPr="00B33D4F">
        <w:rPr>
          <w:rFonts w:ascii="Arial" w:hAnsi="Arial" w:cs="Arial"/>
        </w:rPr>
        <w:t xml:space="preserve"> organizacyjn</w:t>
      </w:r>
      <w:r w:rsidR="00EA0852">
        <w:rPr>
          <w:rFonts w:ascii="Arial" w:hAnsi="Arial" w:cs="Arial"/>
        </w:rPr>
        <w:t>ą</w:t>
      </w:r>
      <w:r w:rsidRPr="00B33D4F">
        <w:rPr>
          <w:rFonts w:ascii="Arial" w:hAnsi="Arial" w:cs="Arial"/>
        </w:rPr>
        <w:t xml:space="preserve"> gmin</w:t>
      </w:r>
      <w:r w:rsidR="00EA0852">
        <w:rPr>
          <w:rFonts w:ascii="Arial" w:hAnsi="Arial" w:cs="Arial"/>
        </w:rPr>
        <w:t>y</w:t>
      </w:r>
      <w:r w:rsidRPr="00B33D4F">
        <w:rPr>
          <w:rFonts w:ascii="Arial" w:hAnsi="Arial" w:cs="Arial"/>
        </w:rPr>
        <w:t xml:space="preserve">, której przedmiotem działalności jest świadczenie pomocy wójtowi, w zakresie realizacji uchwał rady gminy, określonych przepisami prawa państwowego. Organizację i zasady funkcjonowania urzędu gminy, określa regulamin organizacyjny, nadany przez wójta w drodze zarządzenia. </w:t>
      </w:r>
      <w:r w:rsidR="00286B45">
        <w:rPr>
          <w:rFonts w:ascii="Arial" w:hAnsi="Arial" w:cs="Arial"/>
        </w:rPr>
        <w:t xml:space="preserve">W gminie Gorzkowice obowiązuje na dzień dzisiejszy </w:t>
      </w:r>
      <w:r w:rsidR="00286B45" w:rsidRPr="00286B45">
        <w:rPr>
          <w:rFonts w:ascii="Arial" w:hAnsi="Arial" w:cs="Arial"/>
        </w:rPr>
        <w:t>Z A R Z Ą D Z E N I E   Nr 25 /2021</w:t>
      </w:r>
      <w:r w:rsidR="00286B45">
        <w:rPr>
          <w:rFonts w:ascii="Arial" w:hAnsi="Arial" w:cs="Arial"/>
        </w:rPr>
        <w:t xml:space="preserve"> </w:t>
      </w:r>
      <w:r w:rsidR="00286B45" w:rsidRPr="00286B45">
        <w:rPr>
          <w:rFonts w:ascii="Arial" w:hAnsi="Arial" w:cs="Arial"/>
        </w:rPr>
        <w:t>Wójta Gminy Gorzkowice</w:t>
      </w:r>
      <w:r w:rsidR="00286B45">
        <w:rPr>
          <w:rFonts w:ascii="Arial" w:hAnsi="Arial" w:cs="Arial"/>
        </w:rPr>
        <w:t xml:space="preserve"> </w:t>
      </w:r>
      <w:r w:rsidR="00286B45" w:rsidRPr="00286B45">
        <w:rPr>
          <w:rFonts w:ascii="Arial" w:hAnsi="Arial" w:cs="Arial"/>
        </w:rPr>
        <w:t>z dnia  20 kwietnia 2021 roku</w:t>
      </w:r>
      <w:r w:rsidR="00286B45">
        <w:rPr>
          <w:rFonts w:ascii="Arial" w:hAnsi="Arial" w:cs="Arial"/>
        </w:rPr>
        <w:t xml:space="preserve"> </w:t>
      </w:r>
      <w:r w:rsidR="00286B45" w:rsidRPr="00286B45">
        <w:rPr>
          <w:rFonts w:ascii="Arial" w:hAnsi="Arial" w:cs="Arial"/>
        </w:rPr>
        <w:t>w sprawie wprowadzenia Regulaminu Organizacyjnego Urzędu Gminy Gorzkowice</w:t>
      </w:r>
      <w:r w:rsidR="00286B45">
        <w:rPr>
          <w:rFonts w:ascii="Arial" w:hAnsi="Arial" w:cs="Arial"/>
        </w:rPr>
        <w:t xml:space="preserve">. </w:t>
      </w:r>
      <w:r w:rsidRPr="00B33D4F">
        <w:rPr>
          <w:rFonts w:ascii="Arial" w:hAnsi="Arial" w:cs="Arial"/>
        </w:rPr>
        <w:t>Kierownik urzędu wykonuje uprawnienia zwierzchnika służbowego w stosunku do pracowników urzędu oraz kierowników gminnych jednostek organizacyjnych. Wymienia i charakteryzuje je ustawa o samorządzie gminnym z dnia 8 marca 1990 r.</w:t>
      </w:r>
    </w:p>
    <w:p w14:paraId="513FE59E" w14:textId="228DA994" w:rsidR="00286B45" w:rsidRPr="0009320F" w:rsidRDefault="00286B45" w:rsidP="0009320F">
      <w:pPr>
        <w:spacing w:after="0" w:line="360" w:lineRule="auto"/>
        <w:jc w:val="both"/>
        <w:rPr>
          <w:rFonts w:ascii="Arial" w:hAnsi="Arial" w:cs="Arial"/>
        </w:rPr>
      </w:pPr>
      <w:r>
        <w:rPr>
          <w:rFonts w:ascii="Arial" w:hAnsi="Arial" w:cs="Arial"/>
        </w:rPr>
        <w:tab/>
        <w:t>Zgodnie z regulaminem</w:t>
      </w:r>
      <w:r w:rsidR="0009320F">
        <w:rPr>
          <w:rFonts w:ascii="Arial" w:hAnsi="Arial" w:cs="Arial"/>
        </w:rPr>
        <w:t xml:space="preserve"> organizacja pracy urzędu prezentuje się zgodnie z poniższym schematem:</w:t>
      </w:r>
      <w:r>
        <w:rPr>
          <w:rStyle w:val="Odwoanieprzypisudolnego"/>
          <w:rFonts w:ascii="Arial" w:hAnsi="Arial" w:cs="Arial"/>
        </w:rPr>
        <w:footnoteReference w:id="38"/>
      </w:r>
      <w:r>
        <w:rPr>
          <w:rFonts w:ascii="Arial" w:hAnsi="Arial" w:cs="Arial"/>
        </w:rPr>
        <w:t>:</w:t>
      </w:r>
    </w:p>
    <w:p w14:paraId="1B58C44E" w14:textId="77777777" w:rsidR="00286B45" w:rsidRPr="00307EF7" w:rsidRDefault="00286B45" w:rsidP="0006540E">
      <w:pPr>
        <w:numPr>
          <w:ilvl w:val="0"/>
          <w:numId w:val="24"/>
        </w:numPr>
        <w:spacing w:after="0" w:line="360" w:lineRule="auto"/>
        <w:jc w:val="both"/>
        <w:rPr>
          <w:rFonts w:ascii="Arial" w:hAnsi="Arial" w:cs="Arial"/>
        </w:rPr>
      </w:pPr>
      <w:r w:rsidRPr="00307EF7">
        <w:rPr>
          <w:rFonts w:ascii="Arial" w:hAnsi="Arial" w:cs="Arial"/>
        </w:rPr>
        <w:t>Pracą Urzędu kieruje Wójt przy pomocy Zastępcy Wójta oraz Sekretarza Gminy.</w:t>
      </w:r>
    </w:p>
    <w:p w14:paraId="376F9903" w14:textId="77777777" w:rsidR="00286B45" w:rsidRPr="00307EF7" w:rsidRDefault="00286B45" w:rsidP="0006540E">
      <w:pPr>
        <w:numPr>
          <w:ilvl w:val="0"/>
          <w:numId w:val="23"/>
        </w:numPr>
        <w:spacing w:after="0" w:line="360" w:lineRule="auto"/>
        <w:jc w:val="both"/>
        <w:rPr>
          <w:rFonts w:ascii="Arial" w:hAnsi="Arial" w:cs="Arial"/>
        </w:rPr>
      </w:pPr>
      <w:r w:rsidRPr="00307EF7">
        <w:rPr>
          <w:rFonts w:ascii="Arial" w:hAnsi="Arial" w:cs="Arial"/>
        </w:rPr>
        <w:t>Sekretarz Gminy w zapewnia funkcjonowanie Urzędu i warunki działania, a także organizuje pracę Urzędu.</w:t>
      </w:r>
    </w:p>
    <w:p w14:paraId="4F4DD62A" w14:textId="6C0344D6" w:rsidR="00286B45" w:rsidRPr="00307EF7" w:rsidRDefault="00286B45" w:rsidP="0006540E">
      <w:pPr>
        <w:numPr>
          <w:ilvl w:val="0"/>
          <w:numId w:val="23"/>
        </w:numPr>
        <w:spacing w:after="0" w:line="360" w:lineRule="auto"/>
        <w:jc w:val="both"/>
        <w:rPr>
          <w:rFonts w:ascii="Arial" w:hAnsi="Arial" w:cs="Arial"/>
        </w:rPr>
      </w:pPr>
      <w:r w:rsidRPr="00307EF7">
        <w:rPr>
          <w:rFonts w:ascii="Arial" w:hAnsi="Arial" w:cs="Arial"/>
        </w:rPr>
        <w:t>Szczegółowy podział zadań pomiędzy Wójta, Zastępcą Wójta i Sekretarza Gminy wynika z niniejszego Regulaminu oraz Zarządzeń Wójta.</w:t>
      </w:r>
    </w:p>
    <w:p w14:paraId="781DED6F" w14:textId="55219249" w:rsidR="00286B45" w:rsidRPr="00307EF7" w:rsidRDefault="00286B45" w:rsidP="0006540E">
      <w:pPr>
        <w:numPr>
          <w:ilvl w:val="0"/>
          <w:numId w:val="23"/>
        </w:numPr>
        <w:spacing w:after="0" w:line="360" w:lineRule="auto"/>
        <w:jc w:val="both"/>
        <w:rPr>
          <w:rFonts w:ascii="Arial" w:hAnsi="Arial" w:cs="Arial"/>
        </w:rPr>
      </w:pPr>
      <w:r w:rsidRPr="00307EF7">
        <w:rPr>
          <w:rFonts w:ascii="Arial" w:hAnsi="Arial" w:cs="Arial"/>
        </w:rPr>
        <w:t xml:space="preserve">Wójt wykonuje uprawnienia zwierzchnika służbowego w stosunku do pracowników Urzędu </w:t>
      </w:r>
      <w:r w:rsidR="00521B22" w:rsidRPr="00307EF7">
        <w:rPr>
          <w:rFonts w:ascii="Arial" w:hAnsi="Arial" w:cs="Arial"/>
        </w:rPr>
        <w:t xml:space="preserve"> </w:t>
      </w:r>
      <w:r w:rsidRPr="00307EF7">
        <w:rPr>
          <w:rFonts w:ascii="Arial" w:hAnsi="Arial" w:cs="Arial"/>
        </w:rPr>
        <w:t>i kierowników jednostek organizacyjnych w Gminie.</w:t>
      </w:r>
    </w:p>
    <w:p w14:paraId="2F2AB5E9" w14:textId="77777777" w:rsidR="00286B45" w:rsidRPr="00307EF7" w:rsidRDefault="00286B45" w:rsidP="0006540E">
      <w:pPr>
        <w:numPr>
          <w:ilvl w:val="0"/>
          <w:numId w:val="23"/>
        </w:numPr>
        <w:spacing w:after="0" w:line="360" w:lineRule="auto"/>
        <w:jc w:val="both"/>
        <w:rPr>
          <w:rFonts w:ascii="Arial" w:hAnsi="Arial" w:cs="Arial"/>
        </w:rPr>
      </w:pPr>
      <w:r w:rsidRPr="00307EF7">
        <w:rPr>
          <w:rFonts w:ascii="Arial" w:hAnsi="Arial" w:cs="Arial"/>
        </w:rPr>
        <w:t>Wójt kieruje pracą Urzędu, a w szczególności:</w:t>
      </w:r>
    </w:p>
    <w:p w14:paraId="1491656B" w14:textId="77777777" w:rsidR="00286B45" w:rsidRPr="00307EF7" w:rsidRDefault="00286B45" w:rsidP="0006540E">
      <w:pPr>
        <w:numPr>
          <w:ilvl w:val="0"/>
          <w:numId w:val="28"/>
        </w:numPr>
        <w:spacing w:after="0" w:line="360" w:lineRule="auto"/>
        <w:jc w:val="both"/>
        <w:rPr>
          <w:rFonts w:ascii="Arial" w:hAnsi="Arial" w:cs="Arial"/>
        </w:rPr>
      </w:pPr>
      <w:r w:rsidRPr="00307EF7">
        <w:rPr>
          <w:rFonts w:ascii="Arial" w:hAnsi="Arial" w:cs="Arial"/>
        </w:rPr>
        <w:t xml:space="preserve">określa jego organizację wewnętrzną oraz formy i metody pracy, </w:t>
      </w:r>
    </w:p>
    <w:p w14:paraId="28EC6F12" w14:textId="77777777" w:rsidR="00286B45" w:rsidRPr="00307EF7" w:rsidRDefault="00286B45" w:rsidP="0006540E">
      <w:pPr>
        <w:numPr>
          <w:ilvl w:val="0"/>
          <w:numId w:val="28"/>
        </w:numPr>
        <w:spacing w:after="0" w:line="360" w:lineRule="auto"/>
        <w:jc w:val="both"/>
        <w:rPr>
          <w:rFonts w:ascii="Arial" w:hAnsi="Arial" w:cs="Arial"/>
        </w:rPr>
      </w:pPr>
      <w:r w:rsidRPr="00307EF7">
        <w:rPr>
          <w:rFonts w:ascii="Arial" w:hAnsi="Arial" w:cs="Arial"/>
        </w:rPr>
        <w:t>dokonuje podziału zadań pomiędzy wójta, zastępcę wójta i sekretarza gminy,</w:t>
      </w:r>
    </w:p>
    <w:p w14:paraId="116DDE08" w14:textId="77777777" w:rsidR="00286B45" w:rsidRPr="00307EF7" w:rsidRDefault="00286B45" w:rsidP="0006540E">
      <w:pPr>
        <w:numPr>
          <w:ilvl w:val="0"/>
          <w:numId w:val="28"/>
        </w:numPr>
        <w:spacing w:after="0" w:line="360" w:lineRule="auto"/>
        <w:jc w:val="both"/>
        <w:rPr>
          <w:rFonts w:ascii="Arial" w:hAnsi="Arial" w:cs="Arial"/>
        </w:rPr>
      </w:pPr>
      <w:r w:rsidRPr="00307EF7">
        <w:rPr>
          <w:rFonts w:ascii="Arial" w:hAnsi="Arial" w:cs="Arial"/>
        </w:rPr>
        <w:t>realizuje zasady polityki kadrowej,</w:t>
      </w:r>
    </w:p>
    <w:p w14:paraId="3EEBA03D" w14:textId="77777777" w:rsidR="00286B45" w:rsidRPr="00307EF7" w:rsidRDefault="00286B45" w:rsidP="0006540E">
      <w:pPr>
        <w:numPr>
          <w:ilvl w:val="0"/>
          <w:numId w:val="28"/>
        </w:numPr>
        <w:spacing w:after="0" w:line="360" w:lineRule="auto"/>
        <w:jc w:val="both"/>
        <w:rPr>
          <w:rFonts w:ascii="Arial" w:hAnsi="Arial" w:cs="Arial"/>
        </w:rPr>
      </w:pPr>
      <w:r w:rsidRPr="00307EF7">
        <w:rPr>
          <w:rFonts w:ascii="Arial" w:hAnsi="Arial" w:cs="Arial"/>
        </w:rPr>
        <w:lastRenderedPageBreak/>
        <w:t>zapewnia warunki dla sprawnego funkcjonowania Urzędu,</w:t>
      </w:r>
    </w:p>
    <w:p w14:paraId="706F1B00" w14:textId="77777777" w:rsidR="00286B45" w:rsidRPr="00307EF7" w:rsidRDefault="00286B45" w:rsidP="0006540E">
      <w:pPr>
        <w:numPr>
          <w:ilvl w:val="0"/>
          <w:numId w:val="28"/>
        </w:numPr>
        <w:spacing w:after="0" w:line="360" w:lineRule="auto"/>
        <w:jc w:val="both"/>
        <w:rPr>
          <w:rFonts w:ascii="Arial" w:hAnsi="Arial" w:cs="Arial"/>
        </w:rPr>
      </w:pPr>
      <w:r w:rsidRPr="00307EF7">
        <w:rPr>
          <w:rFonts w:ascii="Arial" w:hAnsi="Arial" w:cs="Arial"/>
        </w:rPr>
        <w:t xml:space="preserve">zapewnia prawidłowe funkcjonowanie kontroli zarządczej. </w:t>
      </w:r>
    </w:p>
    <w:p w14:paraId="716BBCD8" w14:textId="77777777" w:rsidR="00286B45" w:rsidRPr="00307EF7" w:rsidRDefault="00286B45" w:rsidP="0006540E">
      <w:pPr>
        <w:numPr>
          <w:ilvl w:val="0"/>
          <w:numId w:val="28"/>
        </w:numPr>
        <w:spacing w:after="0" w:line="360" w:lineRule="auto"/>
        <w:jc w:val="both"/>
        <w:rPr>
          <w:rFonts w:ascii="Arial" w:hAnsi="Arial" w:cs="Arial"/>
          <w:vanish/>
        </w:rPr>
      </w:pPr>
    </w:p>
    <w:p w14:paraId="4D388F66" w14:textId="77777777" w:rsidR="00286B45" w:rsidRPr="00307EF7" w:rsidRDefault="00286B45" w:rsidP="0006540E">
      <w:pPr>
        <w:numPr>
          <w:ilvl w:val="0"/>
          <w:numId w:val="28"/>
        </w:numPr>
        <w:spacing w:after="0" w:line="360" w:lineRule="auto"/>
        <w:jc w:val="both"/>
        <w:rPr>
          <w:rFonts w:ascii="Arial" w:hAnsi="Arial" w:cs="Arial"/>
          <w:vanish/>
        </w:rPr>
      </w:pPr>
    </w:p>
    <w:p w14:paraId="0DE2094F" w14:textId="77777777" w:rsidR="00286B45" w:rsidRPr="00307EF7" w:rsidRDefault="00286B45" w:rsidP="0006540E">
      <w:pPr>
        <w:numPr>
          <w:ilvl w:val="0"/>
          <w:numId w:val="28"/>
        </w:numPr>
        <w:spacing w:after="0" w:line="360" w:lineRule="auto"/>
        <w:jc w:val="both"/>
        <w:rPr>
          <w:rFonts w:ascii="Arial" w:hAnsi="Arial" w:cs="Arial"/>
          <w:vanish/>
        </w:rPr>
      </w:pPr>
    </w:p>
    <w:p w14:paraId="338BD997" w14:textId="77777777" w:rsidR="00286B45" w:rsidRPr="00307EF7" w:rsidRDefault="00286B45" w:rsidP="0006540E">
      <w:pPr>
        <w:numPr>
          <w:ilvl w:val="0"/>
          <w:numId w:val="28"/>
        </w:numPr>
        <w:spacing w:after="0" w:line="360" w:lineRule="auto"/>
        <w:jc w:val="both"/>
        <w:rPr>
          <w:rFonts w:ascii="Arial" w:hAnsi="Arial" w:cs="Arial"/>
          <w:vanish/>
        </w:rPr>
      </w:pPr>
    </w:p>
    <w:p w14:paraId="1727510C" w14:textId="77777777" w:rsidR="00286B45" w:rsidRPr="00307EF7" w:rsidRDefault="00286B45" w:rsidP="0006540E">
      <w:pPr>
        <w:numPr>
          <w:ilvl w:val="0"/>
          <w:numId w:val="23"/>
        </w:numPr>
        <w:spacing w:after="0" w:line="360" w:lineRule="auto"/>
        <w:jc w:val="both"/>
        <w:rPr>
          <w:rFonts w:ascii="Arial" w:hAnsi="Arial" w:cs="Arial"/>
        </w:rPr>
      </w:pPr>
      <w:r w:rsidRPr="00307EF7">
        <w:rPr>
          <w:rFonts w:ascii="Arial" w:hAnsi="Arial" w:cs="Arial"/>
        </w:rPr>
        <w:t>W  Urzędzie funkcjonują: referaty, zespoły oraz jednoosobowe stanowiska pracy, które przy znakowaniu akt posługują się symbolami określonymi w regulaminie.</w:t>
      </w:r>
    </w:p>
    <w:p w14:paraId="5A5CEF02" w14:textId="77777777" w:rsidR="00286B45" w:rsidRPr="00307EF7" w:rsidRDefault="00286B45" w:rsidP="0006540E">
      <w:pPr>
        <w:numPr>
          <w:ilvl w:val="0"/>
          <w:numId w:val="23"/>
        </w:numPr>
        <w:spacing w:after="0" w:line="360" w:lineRule="auto"/>
        <w:jc w:val="both"/>
        <w:rPr>
          <w:rFonts w:ascii="Arial" w:hAnsi="Arial" w:cs="Arial"/>
        </w:rPr>
      </w:pPr>
      <w:r w:rsidRPr="00307EF7">
        <w:rPr>
          <w:rFonts w:ascii="Arial" w:hAnsi="Arial" w:cs="Arial"/>
        </w:rPr>
        <w:t>W Urzędzie tworzy się następujące referaty:</w:t>
      </w:r>
    </w:p>
    <w:p w14:paraId="3A49FBAA" w14:textId="7E52C666" w:rsidR="00286B45" w:rsidRPr="00307EF7" w:rsidRDefault="00286B45" w:rsidP="0006540E">
      <w:pPr>
        <w:numPr>
          <w:ilvl w:val="0"/>
          <w:numId w:val="25"/>
        </w:numPr>
        <w:spacing w:after="0" w:line="360" w:lineRule="auto"/>
        <w:jc w:val="both"/>
        <w:rPr>
          <w:rFonts w:ascii="Arial" w:hAnsi="Arial" w:cs="Arial"/>
        </w:rPr>
      </w:pPr>
      <w:r w:rsidRPr="00307EF7">
        <w:rPr>
          <w:rFonts w:ascii="Arial" w:hAnsi="Arial" w:cs="Arial"/>
          <w:b/>
          <w:bCs/>
        </w:rPr>
        <w:t>Urząd Stanu Cywilnego</w:t>
      </w:r>
      <w:r w:rsidRPr="00307EF7">
        <w:rPr>
          <w:rFonts w:ascii="Arial" w:hAnsi="Arial" w:cs="Arial"/>
          <w:bCs/>
        </w:rPr>
        <w:t>:</w:t>
      </w:r>
    </w:p>
    <w:p w14:paraId="43487DBA"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Kierownik Urzędu Stanu Cywilnego,</w:t>
      </w:r>
    </w:p>
    <w:p w14:paraId="4F0C21A9" w14:textId="77777777" w:rsidR="00286B45" w:rsidRPr="00307EF7" w:rsidRDefault="00286B45" w:rsidP="0009320F">
      <w:pPr>
        <w:spacing w:after="0" w:line="360" w:lineRule="auto"/>
        <w:jc w:val="both"/>
        <w:rPr>
          <w:rFonts w:ascii="Arial" w:hAnsi="Arial" w:cs="Arial"/>
        </w:rPr>
      </w:pPr>
      <w:r w:rsidRPr="00307EF7">
        <w:rPr>
          <w:rFonts w:ascii="Arial" w:hAnsi="Arial" w:cs="Arial"/>
        </w:rPr>
        <w:t>- Zastępca Kierownika Urzędu Stanu Cywilnego.</w:t>
      </w:r>
    </w:p>
    <w:p w14:paraId="1F74291D" w14:textId="4B1317F1" w:rsidR="00286B45" w:rsidRPr="00307EF7" w:rsidRDefault="00286B45" w:rsidP="0006540E">
      <w:pPr>
        <w:numPr>
          <w:ilvl w:val="0"/>
          <w:numId w:val="25"/>
        </w:numPr>
        <w:spacing w:after="0" w:line="360" w:lineRule="auto"/>
        <w:jc w:val="both"/>
        <w:rPr>
          <w:rFonts w:ascii="Arial" w:hAnsi="Arial" w:cs="Arial"/>
          <w:b/>
          <w:bCs/>
        </w:rPr>
      </w:pPr>
      <w:r w:rsidRPr="00307EF7">
        <w:rPr>
          <w:rFonts w:ascii="Arial" w:hAnsi="Arial" w:cs="Arial"/>
          <w:b/>
          <w:bCs/>
        </w:rPr>
        <w:t>Referat  Organizacyjny</w:t>
      </w:r>
      <w:r w:rsidRPr="00307EF7">
        <w:rPr>
          <w:rFonts w:ascii="Arial" w:hAnsi="Arial" w:cs="Arial"/>
          <w:bCs/>
        </w:rPr>
        <w:t>:</w:t>
      </w:r>
    </w:p>
    <w:p w14:paraId="4659F369"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Kierownik Referatu,</w:t>
      </w:r>
    </w:p>
    <w:p w14:paraId="03DBCDA1" w14:textId="643D4C2F" w:rsidR="00286B45" w:rsidRPr="00307EF7" w:rsidRDefault="00286B45" w:rsidP="0009320F">
      <w:pPr>
        <w:spacing w:after="0" w:line="360" w:lineRule="auto"/>
        <w:jc w:val="both"/>
        <w:rPr>
          <w:rFonts w:ascii="Arial" w:hAnsi="Arial" w:cs="Arial"/>
        </w:rPr>
      </w:pPr>
      <w:r w:rsidRPr="00307EF7">
        <w:rPr>
          <w:rFonts w:ascii="Arial" w:hAnsi="Arial" w:cs="Arial"/>
        </w:rPr>
        <w:t>- Stanowisko ds. działalności gospodarczej i melioracji wodnych,</w:t>
      </w:r>
    </w:p>
    <w:p w14:paraId="226C3BBC" w14:textId="32864622" w:rsidR="00286B45" w:rsidRPr="00307EF7" w:rsidRDefault="00286B45" w:rsidP="0009320F">
      <w:pPr>
        <w:spacing w:after="0" w:line="360" w:lineRule="auto"/>
        <w:jc w:val="both"/>
        <w:rPr>
          <w:rFonts w:ascii="Arial" w:hAnsi="Arial" w:cs="Arial"/>
        </w:rPr>
      </w:pPr>
      <w:r w:rsidRPr="00307EF7">
        <w:rPr>
          <w:rFonts w:ascii="Arial" w:hAnsi="Arial" w:cs="Arial"/>
        </w:rPr>
        <w:t>- Stanowisko ds. obsługi sekretariatu</w:t>
      </w:r>
      <w:r w:rsidR="00521B22" w:rsidRPr="00307EF7">
        <w:rPr>
          <w:rFonts w:ascii="Arial" w:hAnsi="Arial" w:cs="Arial"/>
          <w:b/>
        </w:rPr>
        <w:t>,</w:t>
      </w:r>
      <w:r w:rsidRPr="00307EF7">
        <w:rPr>
          <w:rFonts w:ascii="Arial" w:hAnsi="Arial" w:cs="Arial"/>
        </w:rPr>
        <w:t>,</w:t>
      </w:r>
    </w:p>
    <w:p w14:paraId="2D3C4F26" w14:textId="0C78365A" w:rsidR="00286B45" w:rsidRPr="00307EF7" w:rsidRDefault="00286B45" w:rsidP="0009320F">
      <w:pPr>
        <w:spacing w:after="0" w:line="360" w:lineRule="auto"/>
        <w:jc w:val="both"/>
        <w:rPr>
          <w:rFonts w:ascii="Arial" w:hAnsi="Arial" w:cs="Arial"/>
        </w:rPr>
      </w:pPr>
      <w:r w:rsidRPr="00307EF7">
        <w:rPr>
          <w:rFonts w:ascii="Arial" w:hAnsi="Arial" w:cs="Arial"/>
        </w:rPr>
        <w:t>- Stanowisko ds. promocji i reklamy gminy,</w:t>
      </w:r>
    </w:p>
    <w:p w14:paraId="7DB532F4"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Stanowisko ds. pomocy administracyjnej,</w:t>
      </w:r>
    </w:p>
    <w:p w14:paraId="2B70A5CA" w14:textId="77777777" w:rsidR="00286B45" w:rsidRPr="00307EF7" w:rsidRDefault="00286B45" w:rsidP="0009320F">
      <w:pPr>
        <w:spacing w:after="0" w:line="360" w:lineRule="auto"/>
        <w:jc w:val="both"/>
        <w:rPr>
          <w:rFonts w:ascii="Arial" w:hAnsi="Arial" w:cs="Arial"/>
        </w:rPr>
      </w:pPr>
      <w:r w:rsidRPr="00307EF7">
        <w:rPr>
          <w:rFonts w:ascii="Arial" w:hAnsi="Arial" w:cs="Arial"/>
        </w:rPr>
        <w:t>- Sprzątaczka.</w:t>
      </w:r>
    </w:p>
    <w:p w14:paraId="1B9506A2" w14:textId="60D61871" w:rsidR="00286B45" w:rsidRPr="00307EF7" w:rsidRDefault="00286B45" w:rsidP="0006540E">
      <w:pPr>
        <w:numPr>
          <w:ilvl w:val="0"/>
          <w:numId w:val="25"/>
        </w:numPr>
        <w:spacing w:after="0" w:line="360" w:lineRule="auto"/>
        <w:jc w:val="both"/>
        <w:rPr>
          <w:rFonts w:ascii="Arial" w:hAnsi="Arial" w:cs="Arial"/>
          <w:b/>
          <w:bCs/>
        </w:rPr>
      </w:pPr>
      <w:r w:rsidRPr="00307EF7">
        <w:rPr>
          <w:rFonts w:ascii="Arial" w:hAnsi="Arial" w:cs="Arial"/>
          <w:b/>
          <w:bCs/>
        </w:rPr>
        <w:t>Referat Inwestycji i Ochrony Środowiska</w:t>
      </w:r>
      <w:r w:rsidRPr="00307EF7">
        <w:rPr>
          <w:rFonts w:ascii="Arial" w:hAnsi="Arial" w:cs="Arial"/>
          <w:bCs/>
        </w:rPr>
        <w:t>:</w:t>
      </w:r>
    </w:p>
    <w:p w14:paraId="3F2C3CEF"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Kierownik Referatu,</w:t>
      </w:r>
    </w:p>
    <w:p w14:paraId="1F2A6CA0" w14:textId="414A94D8" w:rsidR="00286B45" w:rsidRPr="00307EF7" w:rsidRDefault="00286B45" w:rsidP="0009320F">
      <w:pPr>
        <w:spacing w:after="0" w:line="360" w:lineRule="auto"/>
        <w:jc w:val="both"/>
        <w:rPr>
          <w:rFonts w:ascii="Arial" w:hAnsi="Arial" w:cs="Arial"/>
        </w:rPr>
      </w:pPr>
      <w:r w:rsidRPr="00307EF7">
        <w:rPr>
          <w:rFonts w:ascii="Arial" w:hAnsi="Arial" w:cs="Arial"/>
        </w:rPr>
        <w:t>- Stanowisko ds. ochrony środowiska i gospodarowania odpadami,</w:t>
      </w:r>
    </w:p>
    <w:p w14:paraId="3995FAC3" w14:textId="7E520EBB" w:rsidR="00286B45" w:rsidRPr="00307EF7" w:rsidRDefault="00286B45" w:rsidP="0009320F">
      <w:pPr>
        <w:spacing w:after="0" w:line="360" w:lineRule="auto"/>
        <w:jc w:val="both"/>
        <w:rPr>
          <w:rFonts w:ascii="Arial" w:hAnsi="Arial" w:cs="Arial"/>
        </w:rPr>
      </w:pPr>
      <w:r w:rsidRPr="00307EF7">
        <w:rPr>
          <w:rFonts w:ascii="Arial" w:hAnsi="Arial" w:cs="Arial"/>
        </w:rPr>
        <w:t>- Stanowisko ds. zamówień publicznych i inwestycji,</w:t>
      </w:r>
    </w:p>
    <w:p w14:paraId="49C1CD00" w14:textId="3103D8BD" w:rsidR="00286B45" w:rsidRPr="00307EF7" w:rsidRDefault="00286B45" w:rsidP="0009320F">
      <w:pPr>
        <w:spacing w:after="0" w:line="360" w:lineRule="auto"/>
        <w:jc w:val="both"/>
        <w:rPr>
          <w:rFonts w:ascii="Arial" w:hAnsi="Arial" w:cs="Arial"/>
          <w:b/>
        </w:rPr>
      </w:pPr>
      <w:r w:rsidRPr="00307EF7">
        <w:rPr>
          <w:rFonts w:ascii="Arial" w:hAnsi="Arial" w:cs="Arial"/>
        </w:rPr>
        <w:t>- Stanowisko ds. gospodarki nieruchomościami,</w:t>
      </w:r>
    </w:p>
    <w:p w14:paraId="2AE261C0" w14:textId="45C33375" w:rsidR="00286B45" w:rsidRPr="00307EF7" w:rsidRDefault="00286B45" w:rsidP="0009320F">
      <w:pPr>
        <w:spacing w:after="0" w:line="360" w:lineRule="auto"/>
        <w:jc w:val="both"/>
        <w:rPr>
          <w:rFonts w:ascii="Arial" w:hAnsi="Arial" w:cs="Arial"/>
        </w:rPr>
      </w:pPr>
      <w:r w:rsidRPr="00307EF7">
        <w:rPr>
          <w:rFonts w:ascii="Arial" w:hAnsi="Arial" w:cs="Arial"/>
        </w:rPr>
        <w:t>- Stanowisko ds. planowania przestrzennego,</w:t>
      </w:r>
    </w:p>
    <w:p w14:paraId="49CCDA0B" w14:textId="1108CE63" w:rsidR="00286B45" w:rsidRPr="00307EF7" w:rsidRDefault="00286B45" w:rsidP="0009320F">
      <w:pPr>
        <w:spacing w:after="0" w:line="360" w:lineRule="auto"/>
        <w:jc w:val="both"/>
        <w:rPr>
          <w:rFonts w:ascii="Arial" w:hAnsi="Arial" w:cs="Arial"/>
        </w:rPr>
      </w:pPr>
      <w:r w:rsidRPr="00307EF7">
        <w:rPr>
          <w:rFonts w:ascii="Arial" w:hAnsi="Arial" w:cs="Arial"/>
        </w:rPr>
        <w:t>- Stanowisko ds. gospodarowania odpadami.</w:t>
      </w:r>
    </w:p>
    <w:p w14:paraId="52D5A2EC" w14:textId="21FB944A" w:rsidR="00286B45" w:rsidRPr="00307EF7" w:rsidRDefault="00286B45" w:rsidP="0009320F">
      <w:pPr>
        <w:spacing w:after="0" w:line="360" w:lineRule="auto"/>
        <w:jc w:val="both"/>
        <w:rPr>
          <w:rFonts w:ascii="Arial" w:hAnsi="Arial" w:cs="Arial"/>
        </w:rPr>
      </w:pPr>
      <w:r w:rsidRPr="00307EF7">
        <w:rPr>
          <w:rFonts w:ascii="Arial" w:hAnsi="Arial" w:cs="Arial"/>
        </w:rPr>
        <w:t>- Stanowisko ds. zarządzania drogami ruchem drogowym</w:t>
      </w:r>
      <w:r w:rsidRPr="00307EF7">
        <w:rPr>
          <w:rFonts w:ascii="Arial" w:hAnsi="Arial" w:cs="Arial"/>
          <w:b/>
        </w:rPr>
        <w:t>.</w:t>
      </w:r>
    </w:p>
    <w:p w14:paraId="68D82A26" w14:textId="40792399" w:rsidR="00286B45" w:rsidRPr="00307EF7" w:rsidRDefault="00286B45" w:rsidP="0006540E">
      <w:pPr>
        <w:numPr>
          <w:ilvl w:val="0"/>
          <w:numId w:val="25"/>
        </w:numPr>
        <w:spacing w:after="0" w:line="360" w:lineRule="auto"/>
        <w:jc w:val="both"/>
        <w:rPr>
          <w:rFonts w:ascii="Arial" w:hAnsi="Arial" w:cs="Arial"/>
          <w:b/>
          <w:bCs/>
        </w:rPr>
      </w:pPr>
      <w:r w:rsidRPr="00307EF7">
        <w:rPr>
          <w:rFonts w:ascii="Arial" w:hAnsi="Arial" w:cs="Arial"/>
          <w:b/>
          <w:bCs/>
        </w:rPr>
        <w:t>Referat Finansowo-Budżetowy</w:t>
      </w:r>
      <w:r w:rsidRPr="00307EF7">
        <w:rPr>
          <w:rFonts w:ascii="Arial" w:hAnsi="Arial" w:cs="Arial"/>
          <w:bCs/>
        </w:rPr>
        <w:t>:</w:t>
      </w:r>
    </w:p>
    <w:p w14:paraId="47D5DBA8" w14:textId="77777777" w:rsidR="00286B45" w:rsidRPr="00307EF7" w:rsidRDefault="00286B45" w:rsidP="0009320F">
      <w:pPr>
        <w:spacing w:after="0" w:line="360" w:lineRule="auto"/>
        <w:jc w:val="both"/>
        <w:rPr>
          <w:rFonts w:ascii="Arial" w:hAnsi="Arial" w:cs="Arial"/>
        </w:rPr>
      </w:pPr>
      <w:r w:rsidRPr="00307EF7">
        <w:rPr>
          <w:rFonts w:ascii="Arial" w:hAnsi="Arial" w:cs="Arial"/>
        </w:rPr>
        <w:t>- Skarbnik Gminy,</w:t>
      </w:r>
    </w:p>
    <w:p w14:paraId="72588C6D" w14:textId="77777777" w:rsidR="00286B45" w:rsidRPr="00307EF7" w:rsidRDefault="00286B45" w:rsidP="0009320F">
      <w:pPr>
        <w:spacing w:after="0" w:line="360" w:lineRule="auto"/>
        <w:jc w:val="both"/>
        <w:rPr>
          <w:rFonts w:ascii="Arial" w:hAnsi="Arial" w:cs="Arial"/>
        </w:rPr>
      </w:pPr>
      <w:r w:rsidRPr="00307EF7">
        <w:rPr>
          <w:rFonts w:ascii="Arial" w:hAnsi="Arial" w:cs="Arial"/>
        </w:rPr>
        <w:t>- Zastępca Skarbnika Gminy,</w:t>
      </w:r>
    </w:p>
    <w:p w14:paraId="4A102DFA"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Stanowiska ds. księgowości budżetowej,</w:t>
      </w:r>
    </w:p>
    <w:p w14:paraId="69C0BDBD"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Stanowisko ds. obsługi kasy,</w:t>
      </w:r>
    </w:p>
    <w:p w14:paraId="223BE769"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Stanowiska ds. wymiaru podatków i opłat,</w:t>
      </w:r>
    </w:p>
    <w:p w14:paraId="6F296243"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Stanowisko ds. księgowości podatkowej.</w:t>
      </w:r>
    </w:p>
    <w:p w14:paraId="21AB8A3F" w14:textId="77777777" w:rsidR="00286B45" w:rsidRPr="00307EF7" w:rsidRDefault="00286B45" w:rsidP="0006540E">
      <w:pPr>
        <w:numPr>
          <w:ilvl w:val="0"/>
          <w:numId w:val="26"/>
        </w:numPr>
        <w:spacing w:after="0" w:line="360" w:lineRule="auto"/>
        <w:jc w:val="both"/>
        <w:rPr>
          <w:rFonts w:ascii="Arial" w:hAnsi="Arial" w:cs="Arial"/>
          <w:b/>
          <w:bCs/>
          <w:vanish/>
        </w:rPr>
      </w:pPr>
    </w:p>
    <w:p w14:paraId="4CE34790" w14:textId="77777777" w:rsidR="00286B45" w:rsidRPr="00307EF7" w:rsidRDefault="00286B45" w:rsidP="0006540E">
      <w:pPr>
        <w:numPr>
          <w:ilvl w:val="0"/>
          <w:numId w:val="26"/>
        </w:numPr>
        <w:spacing w:after="0" w:line="360" w:lineRule="auto"/>
        <w:jc w:val="both"/>
        <w:rPr>
          <w:rFonts w:ascii="Arial" w:hAnsi="Arial" w:cs="Arial"/>
          <w:b/>
          <w:bCs/>
          <w:vanish/>
        </w:rPr>
      </w:pPr>
    </w:p>
    <w:p w14:paraId="463D2D63" w14:textId="77777777" w:rsidR="00286B45" w:rsidRPr="00307EF7" w:rsidRDefault="00286B45" w:rsidP="0006540E">
      <w:pPr>
        <w:numPr>
          <w:ilvl w:val="0"/>
          <w:numId w:val="26"/>
        </w:numPr>
        <w:spacing w:after="0" w:line="360" w:lineRule="auto"/>
        <w:jc w:val="both"/>
        <w:rPr>
          <w:rFonts w:ascii="Arial" w:hAnsi="Arial" w:cs="Arial"/>
          <w:b/>
          <w:bCs/>
          <w:vanish/>
        </w:rPr>
      </w:pPr>
    </w:p>
    <w:p w14:paraId="34031325" w14:textId="77777777" w:rsidR="00286B45" w:rsidRPr="00307EF7" w:rsidRDefault="00286B45" w:rsidP="0006540E">
      <w:pPr>
        <w:numPr>
          <w:ilvl w:val="0"/>
          <w:numId w:val="26"/>
        </w:numPr>
        <w:spacing w:after="0" w:line="360" w:lineRule="auto"/>
        <w:jc w:val="both"/>
        <w:rPr>
          <w:rFonts w:ascii="Arial" w:hAnsi="Arial" w:cs="Arial"/>
          <w:b/>
          <w:bCs/>
          <w:vanish/>
        </w:rPr>
      </w:pPr>
    </w:p>
    <w:p w14:paraId="750246A8" w14:textId="28EDBEB8" w:rsidR="00286B45" w:rsidRPr="00307EF7" w:rsidRDefault="00286B45" w:rsidP="0006540E">
      <w:pPr>
        <w:numPr>
          <w:ilvl w:val="0"/>
          <w:numId w:val="26"/>
        </w:numPr>
        <w:spacing w:after="0" w:line="360" w:lineRule="auto"/>
        <w:jc w:val="both"/>
        <w:rPr>
          <w:rFonts w:ascii="Arial" w:hAnsi="Arial" w:cs="Arial"/>
        </w:rPr>
      </w:pPr>
      <w:r w:rsidRPr="00307EF7">
        <w:rPr>
          <w:rFonts w:ascii="Arial" w:hAnsi="Arial" w:cs="Arial"/>
          <w:b/>
          <w:bCs/>
        </w:rPr>
        <w:t>Referat Gospodarki Komunalnej</w:t>
      </w:r>
      <w:r w:rsidRPr="00307EF7">
        <w:rPr>
          <w:rFonts w:ascii="Arial" w:hAnsi="Arial" w:cs="Arial"/>
          <w:bCs/>
        </w:rPr>
        <w:t>:</w:t>
      </w:r>
    </w:p>
    <w:p w14:paraId="735DA186"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Kierownik Referatu,</w:t>
      </w:r>
    </w:p>
    <w:p w14:paraId="6A0A93AE" w14:textId="77777777" w:rsidR="00286B45" w:rsidRPr="00307EF7" w:rsidRDefault="00286B45" w:rsidP="0009320F">
      <w:pPr>
        <w:spacing w:after="0" w:line="360" w:lineRule="auto"/>
        <w:jc w:val="both"/>
        <w:rPr>
          <w:rFonts w:ascii="Arial" w:hAnsi="Arial" w:cs="Arial"/>
        </w:rPr>
      </w:pPr>
      <w:r w:rsidRPr="00307EF7">
        <w:rPr>
          <w:rFonts w:ascii="Arial" w:hAnsi="Arial" w:cs="Arial"/>
        </w:rPr>
        <w:t>- Zastępca Kierownika Referatu,</w:t>
      </w:r>
    </w:p>
    <w:p w14:paraId="32D059BF" w14:textId="77777777" w:rsidR="00286B45" w:rsidRPr="00307EF7" w:rsidRDefault="00286B45" w:rsidP="0009320F">
      <w:pPr>
        <w:spacing w:after="0" w:line="360" w:lineRule="auto"/>
        <w:jc w:val="both"/>
        <w:rPr>
          <w:rFonts w:ascii="Arial" w:hAnsi="Arial" w:cs="Arial"/>
        </w:rPr>
      </w:pPr>
      <w:r w:rsidRPr="00307EF7">
        <w:rPr>
          <w:rFonts w:ascii="Arial" w:hAnsi="Arial" w:cs="Arial"/>
        </w:rPr>
        <w:t>- Pracownicy komunalni (konserwator, rzemieślnik wykwalifikowany, elektryk, palacz c.o.),</w:t>
      </w:r>
    </w:p>
    <w:p w14:paraId="7E0FBE90" w14:textId="77777777" w:rsidR="00286B45" w:rsidRPr="00307EF7" w:rsidRDefault="00286B45" w:rsidP="0009320F">
      <w:pPr>
        <w:spacing w:after="0" w:line="360" w:lineRule="auto"/>
        <w:jc w:val="both"/>
        <w:rPr>
          <w:rFonts w:ascii="Arial" w:hAnsi="Arial" w:cs="Arial"/>
        </w:rPr>
      </w:pPr>
      <w:r w:rsidRPr="00307EF7">
        <w:rPr>
          <w:rFonts w:ascii="Arial" w:hAnsi="Arial" w:cs="Arial"/>
        </w:rPr>
        <w:t>- Ślusarz – spawacz,</w:t>
      </w:r>
    </w:p>
    <w:p w14:paraId="3D0E93C6"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Kierowca,</w:t>
      </w:r>
    </w:p>
    <w:p w14:paraId="7347D756"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Kierowcy autobusów,</w:t>
      </w:r>
    </w:p>
    <w:p w14:paraId="261CF83A" w14:textId="77777777" w:rsidR="00286B45" w:rsidRPr="00307EF7" w:rsidRDefault="00286B45" w:rsidP="0009320F">
      <w:pPr>
        <w:spacing w:after="0" w:line="360" w:lineRule="auto"/>
        <w:jc w:val="both"/>
        <w:rPr>
          <w:rFonts w:ascii="Arial" w:hAnsi="Arial" w:cs="Arial"/>
        </w:rPr>
      </w:pPr>
      <w:r w:rsidRPr="00307EF7">
        <w:rPr>
          <w:rFonts w:ascii="Arial" w:hAnsi="Arial" w:cs="Arial"/>
        </w:rPr>
        <w:lastRenderedPageBreak/>
        <w:t>- Kierowcy ciągników,</w:t>
      </w:r>
    </w:p>
    <w:p w14:paraId="406B97D2"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Kierowcy pojazdów uprzywilejowanych,</w:t>
      </w:r>
    </w:p>
    <w:p w14:paraId="7AAC2974"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Kierowcy – operatorzy maszyn specjalnych,</w:t>
      </w:r>
    </w:p>
    <w:p w14:paraId="39BF42FF" w14:textId="77777777" w:rsidR="00286B45" w:rsidRPr="00307EF7" w:rsidRDefault="00286B45" w:rsidP="0009320F">
      <w:pPr>
        <w:spacing w:after="0" w:line="360" w:lineRule="auto"/>
        <w:jc w:val="both"/>
        <w:rPr>
          <w:rFonts w:ascii="Arial" w:hAnsi="Arial" w:cs="Arial"/>
        </w:rPr>
      </w:pPr>
      <w:r w:rsidRPr="00307EF7">
        <w:rPr>
          <w:rFonts w:ascii="Arial" w:hAnsi="Arial" w:cs="Arial"/>
        </w:rPr>
        <w:t>- Pracownicy gospodarczy,</w:t>
      </w:r>
    </w:p>
    <w:p w14:paraId="797A1437" w14:textId="77777777" w:rsidR="00286B45" w:rsidRPr="00307EF7" w:rsidRDefault="00286B45" w:rsidP="0009320F">
      <w:pPr>
        <w:spacing w:after="0" w:line="360" w:lineRule="auto"/>
        <w:jc w:val="both"/>
        <w:rPr>
          <w:rFonts w:ascii="Arial" w:hAnsi="Arial" w:cs="Arial"/>
        </w:rPr>
      </w:pPr>
      <w:r w:rsidRPr="00307EF7">
        <w:rPr>
          <w:rFonts w:ascii="Arial" w:hAnsi="Arial" w:cs="Arial"/>
        </w:rPr>
        <w:t>- Konserwator,</w:t>
      </w:r>
    </w:p>
    <w:p w14:paraId="5B666B2E" w14:textId="77777777" w:rsidR="00286B45" w:rsidRPr="00307EF7" w:rsidRDefault="00286B45" w:rsidP="0009320F">
      <w:pPr>
        <w:spacing w:after="0" w:line="360" w:lineRule="auto"/>
        <w:jc w:val="both"/>
        <w:rPr>
          <w:rFonts w:ascii="Arial" w:hAnsi="Arial" w:cs="Arial"/>
        </w:rPr>
      </w:pPr>
      <w:r w:rsidRPr="00307EF7">
        <w:rPr>
          <w:rFonts w:ascii="Arial" w:hAnsi="Arial" w:cs="Arial"/>
        </w:rPr>
        <w:t>- Goniec,</w:t>
      </w:r>
    </w:p>
    <w:p w14:paraId="032A9E74"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Stanowisko ds. utrzymania dróg, transportu i zaopatrzenia,</w:t>
      </w:r>
    </w:p>
    <w:p w14:paraId="150D7A58" w14:textId="77777777" w:rsidR="00286B45" w:rsidRPr="00307EF7" w:rsidRDefault="00286B45" w:rsidP="0009320F">
      <w:pPr>
        <w:spacing w:after="0" w:line="360" w:lineRule="auto"/>
        <w:jc w:val="both"/>
        <w:rPr>
          <w:rFonts w:ascii="Arial" w:hAnsi="Arial" w:cs="Arial"/>
        </w:rPr>
      </w:pPr>
      <w:r w:rsidRPr="00307EF7">
        <w:rPr>
          <w:rFonts w:ascii="Arial" w:hAnsi="Arial" w:cs="Arial"/>
        </w:rPr>
        <w:t>- Pomoc administracyjna.</w:t>
      </w:r>
    </w:p>
    <w:p w14:paraId="411B5045" w14:textId="57ADC64C" w:rsidR="00286B45" w:rsidRPr="00307EF7" w:rsidRDefault="00286B45" w:rsidP="0006540E">
      <w:pPr>
        <w:numPr>
          <w:ilvl w:val="0"/>
          <w:numId w:val="26"/>
        </w:numPr>
        <w:spacing w:after="0" w:line="360" w:lineRule="auto"/>
        <w:jc w:val="both"/>
        <w:rPr>
          <w:rFonts w:ascii="Arial" w:hAnsi="Arial" w:cs="Arial"/>
        </w:rPr>
      </w:pPr>
      <w:r w:rsidRPr="00307EF7">
        <w:rPr>
          <w:rFonts w:ascii="Arial" w:hAnsi="Arial" w:cs="Arial"/>
          <w:b/>
          <w:bCs/>
        </w:rPr>
        <w:t>Referat Gospodarki Wodno-Ściekowej:</w:t>
      </w:r>
    </w:p>
    <w:p w14:paraId="4FE350CA" w14:textId="77777777" w:rsidR="00286B45" w:rsidRPr="00307EF7" w:rsidRDefault="00286B45" w:rsidP="0009320F">
      <w:pPr>
        <w:spacing w:after="0" w:line="360" w:lineRule="auto"/>
        <w:jc w:val="both"/>
        <w:rPr>
          <w:rFonts w:ascii="Arial" w:hAnsi="Arial" w:cs="Arial"/>
        </w:rPr>
      </w:pPr>
      <w:r w:rsidRPr="00307EF7">
        <w:rPr>
          <w:rFonts w:ascii="Arial" w:hAnsi="Arial" w:cs="Arial"/>
        </w:rPr>
        <w:t>- Kierownik Referatu,</w:t>
      </w:r>
    </w:p>
    <w:p w14:paraId="5E9F3A89"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Stanowisko ds. gospodarki wodnej,</w:t>
      </w:r>
    </w:p>
    <w:p w14:paraId="1D957BDA" w14:textId="77777777" w:rsidR="00286B45" w:rsidRPr="00307EF7" w:rsidRDefault="00286B45" w:rsidP="0009320F">
      <w:pPr>
        <w:spacing w:after="0" w:line="360" w:lineRule="auto"/>
        <w:jc w:val="both"/>
        <w:rPr>
          <w:rFonts w:ascii="Arial" w:hAnsi="Arial" w:cs="Arial"/>
        </w:rPr>
      </w:pPr>
      <w:r w:rsidRPr="00307EF7">
        <w:rPr>
          <w:rFonts w:ascii="Arial" w:hAnsi="Arial" w:cs="Arial"/>
        </w:rPr>
        <w:t>- Inkasent – odczytywacz wodomierzy,</w:t>
      </w:r>
    </w:p>
    <w:p w14:paraId="0ABD2B1F" w14:textId="77777777" w:rsidR="00286B45" w:rsidRPr="00307EF7" w:rsidRDefault="00286B45" w:rsidP="0009320F">
      <w:pPr>
        <w:spacing w:after="0" w:line="360" w:lineRule="auto"/>
        <w:jc w:val="both"/>
        <w:rPr>
          <w:rFonts w:ascii="Arial" w:hAnsi="Arial" w:cs="Arial"/>
        </w:rPr>
      </w:pPr>
      <w:r w:rsidRPr="00307EF7">
        <w:rPr>
          <w:rFonts w:ascii="Arial" w:hAnsi="Arial" w:cs="Arial"/>
        </w:rPr>
        <w:t>- Stanowisko ds. pomocy administracyjnej,</w:t>
      </w:r>
    </w:p>
    <w:p w14:paraId="162BFE56" w14:textId="77777777" w:rsidR="00286B45" w:rsidRPr="00307EF7" w:rsidRDefault="00286B45" w:rsidP="0009320F">
      <w:pPr>
        <w:spacing w:after="0" w:line="360" w:lineRule="auto"/>
        <w:jc w:val="both"/>
        <w:rPr>
          <w:rFonts w:ascii="Arial" w:hAnsi="Arial" w:cs="Arial"/>
        </w:rPr>
      </w:pPr>
      <w:r w:rsidRPr="00307EF7">
        <w:rPr>
          <w:rFonts w:ascii="Arial" w:hAnsi="Arial" w:cs="Arial"/>
        </w:rPr>
        <w:t>- Konserwatorzy,</w:t>
      </w:r>
    </w:p>
    <w:p w14:paraId="30C8D3F4" w14:textId="77777777" w:rsidR="00286B45" w:rsidRPr="00307EF7" w:rsidRDefault="00286B45" w:rsidP="0009320F">
      <w:pPr>
        <w:spacing w:after="0" w:line="360" w:lineRule="auto"/>
        <w:jc w:val="both"/>
        <w:rPr>
          <w:rFonts w:ascii="Arial" w:hAnsi="Arial" w:cs="Arial"/>
        </w:rPr>
      </w:pPr>
      <w:r w:rsidRPr="00307EF7">
        <w:rPr>
          <w:rFonts w:ascii="Arial" w:hAnsi="Arial" w:cs="Arial"/>
        </w:rPr>
        <w:t>- Inspektor ds. administracji i eksploatacji obiektów ujęć wody,</w:t>
      </w:r>
    </w:p>
    <w:p w14:paraId="2377FFA6" w14:textId="77777777" w:rsidR="00286B45" w:rsidRPr="00307EF7" w:rsidRDefault="00286B45" w:rsidP="0009320F">
      <w:pPr>
        <w:spacing w:after="0" w:line="360" w:lineRule="auto"/>
        <w:jc w:val="both"/>
        <w:rPr>
          <w:rFonts w:ascii="Arial" w:hAnsi="Arial" w:cs="Arial"/>
        </w:rPr>
      </w:pPr>
      <w:r w:rsidRPr="00307EF7">
        <w:rPr>
          <w:rFonts w:ascii="Arial" w:hAnsi="Arial" w:cs="Arial"/>
        </w:rPr>
        <w:t>- Inspektor ds. administracji, eksploatacji obiektów gminnych oraz gospodarki wodno-ściekowej.</w:t>
      </w:r>
    </w:p>
    <w:p w14:paraId="4D974C22" w14:textId="77777777" w:rsidR="00286B45" w:rsidRPr="00307EF7" w:rsidRDefault="00286B45" w:rsidP="0006540E">
      <w:pPr>
        <w:numPr>
          <w:ilvl w:val="0"/>
          <w:numId w:val="27"/>
        </w:numPr>
        <w:spacing w:after="0" w:line="360" w:lineRule="auto"/>
        <w:jc w:val="both"/>
        <w:rPr>
          <w:rFonts w:ascii="Arial" w:hAnsi="Arial" w:cs="Arial"/>
          <w:vanish/>
        </w:rPr>
      </w:pPr>
    </w:p>
    <w:p w14:paraId="4050A378" w14:textId="77777777" w:rsidR="00286B45" w:rsidRPr="00307EF7" w:rsidRDefault="00286B45" w:rsidP="0006540E">
      <w:pPr>
        <w:numPr>
          <w:ilvl w:val="0"/>
          <w:numId w:val="27"/>
        </w:numPr>
        <w:spacing w:after="0" w:line="360" w:lineRule="auto"/>
        <w:jc w:val="both"/>
        <w:rPr>
          <w:rFonts w:ascii="Arial" w:hAnsi="Arial" w:cs="Arial"/>
          <w:vanish/>
        </w:rPr>
      </w:pPr>
    </w:p>
    <w:p w14:paraId="709C1ABE" w14:textId="77777777" w:rsidR="00286B45" w:rsidRPr="00307EF7" w:rsidRDefault="00286B45" w:rsidP="0006540E">
      <w:pPr>
        <w:numPr>
          <w:ilvl w:val="0"/>
          <w:numId w:val="27"/>
        </w:numPr>
        <w:spacing w:after="0" w:line="360" w:lineRule="auto"/>
        <w:jc w:val="both"/>
        <w:rPr>
          <w:rFonts w:ascii="Arial" w:hAnsi="Arial" w:cs="Arial"/>
          <w:vanish/>
        </w:rPr>
      </w:pPr>
    </w:p>
    <w:p w14:paraId="2FBAD74C" w14:textId="77777777" w:rsidR="00286B45" w:rsidRPr="00307EF7" w:rsidRDefault="00286B45" w:rsidP="0006540E">
      <w:pPr>
        <w:numPr>
          <w:ilvl w:val="0"/>
          <w:numId w:val="27"/>
        </w:numPr>
        <w:spacing w:after="0" w:line="360" w:lineRule="auto"/>
        <w:jc w:val="both"/>
        <w:rPr>
          <w:rFonts w:ascii="Arial" w:hAnsi="Arial" w:cs="Arial"/>
          <w:vanish/>
        </w:rPr>
      </w:pPr>
    </w:p>
    <w:p w14:paraId="2DE24438" w14:textId="77777777" w:rsidR="00286B45" w:rsidRPr="00307EF7" w:rsidRDefault="00286B45" w:rsidP="0006540E">
      <w:pPr>
        <w:numPr>
          <w:ilvl w:val="0"/>
          <w:numId w:val="27"/>
        </w:numPr>
        <w:spacing w:after="0" w:line="360" w:lineRule="auto"/>
        <w:jc w:val="both"/>
        <w:rPr>
          <w:rFonts w:ascii="Arial" w:hAnsi="Arial" w:cs="Arial"/>
          <w:vanish/>
        </w:rPr>
      </w:pPr>
    </w:p>
    <w:p w14:paraId="5C5FE85E" w14:textId="77777777" w:rsidR="00286B45" w:rsidRPr="00307EF7" w:rsidRDefault="00286B45" w:rsidP="0006540E">
      <w:pPr>
        <w:numPr>
          <w:ilvl w:val="0"/>
          <w:numId w:val="27"/>
        </w:numPr>
        <w:spacing w:after="0" w:line="360" w:lineRule="auto"/>
        <w:jc w:val="both"/>
        <w:rPr>
          <w:rFonts w:ascii="Arial" w:hAnsi="Arial" w:cs="Arial"/>
          <w:vanish/>
        </w:rPr>
      </w:pPr>
    </w:p>
    <w:p w14:paraId="666237B0" w14:textId="4DD01294" w:rsidR="00286B45" w:rsidRPr="00307EF7" w:rsidRDefault="00286B45" w:rsidP="0006540E">
      <w:pPr>
        <w:numPr>
          <w:ilvl w:val="0"/>
          <w:numId w:val="27"/>
        </w:numPr>
        <w:spacing w:after="0" w:line="360" w:lineRule="auto"/>
        <w:jc w:val="both"/>
        <w:rPr>
          <w:rFonts w:ascii="Arial" w:hAnsi="Arial" w:cs="Arial"/>
        </w:rPr>
      </w:pPr>
      <w:r w:rsidRPr="00307EF7">
        <w:rPr>
          <w:rFonts w:ascii="Arial" w:hAnsi="Arial" w:cs="Arial"/>
          <w:b/>
        </w:rPr>
        <w:t>Zespół ds. Pozyskiwania Funduszy Unijnych i Rozwoju Gminy</w:t>
      </w:r>
      <w:r w:rsidRPr="00307EF7">
        <w:rPr>
          <w:rFonts w:ascii="Arial" w:hAnsi="Arial" w:cs="Arial"/>
        </w:rPr>
        <w:t>.</w:t>
      </w:r>
    </w:p>
    <w:p w14:paraId="60FF3719" w14:textId="77777777" w:rsidR="00286B45" w:rsidRPr="00307EF7" w:rsidRDefault="00286B45" w:rsidP="0009320F">
      <w:pPr>
        <w:spacing w:after="0" w:line="360" w:lineRule="auto"/>
        <w:ind w:left="360"/>
        <w:jc w:val="both"/>
        <w:rPr>
          <w:rFonts w:ascii="Arial" w:hAnsi="Arial" w:cs="Arial"/>
        </w:rPr>
      </w:pPr>
      <w:r w:rsidRPr="00307EF7">
        <w:rPr>
          <w:rFonts w:ascii="Arial" w:hAnsi="Arial" w:cs="Arial"/>
          <w:bCs/>
        </w:rPr>
        <w:t>8)</w:t>
      </w:r>
      <w:r w:rsidRPr="00307EF7">
        <w:rPr>
          <w:rFonts w:ascii="Arial" w:hAnsi="Arial" w:cs="Arial"/>
          <w:b/>
          <w:bCs/>
        </w:rPr>
        <w:t xml:space="preserve"> W Urzędzie tworzy się następujące samodzielne stanowiska:</w:t>
      </w:r>
    </w:p>
    <w:p w14:paraId="39F1A3F5" w14:textId="2DA0DA99" w:rsidR="00286B45" w:rsidRPr="00307EF7" w:rsidRDefault="00286B45" w:rsidP="0009320F">
      <w:pPr>
        <w:spacing w:after="0" w:line="360" w:lineRule="auto"/>
        <w:jc w:val="both"/>
        <w:rPr>
          <w:rFonts w:ascii="Arial" w:hAnsi="Arial" w:cs="Arial"/>
        </w:rPr>
      </w:pPr>
      <w:r w:rsidRPr="00307EF7">
        <w:rPr>
          <w:rFonts w:ascii="Arial" w:hAnsi="Arial" w:cs="Arial"/>
        </w:rPr>
        <w:t>- Stanowisko ds. kadr,</w:t>
      </w:r>
    </w:p>
    <w:p w14:paraId="062BBABC" w14:textId="483097D5" w:rsidR="00286B45" w:rsidRPr="00307EF7" w:rsidRDefault="00286B45" w:rsidP="0009320F">
      <w:pPr>
        <w:spacing w:after="0" w:line="360" w:lineRule="auto"/>
        <w:jc w:val="both"/>
        <w:rPr>
          <w:rFonts w:ascii="Arial" w:hAnsi="Arial" w:cs="Arial"/>
        </w:rPr>
      </w:pPr>
      <w:r w:rsidRPr="00307EF7">
        <w:rPr>
          <w:rFonts w:ascii="Arial" w:hAnsi="Arial" w:cs="Arial"/>
        </w:rPr>
        <w:t>- Stanowisko ds. bezpieczeństwa i higieny pracy ,</w:t>
      </w:r>
    </w:p>
    <w:p w14:paraId="56A771C6" w14:textId="6488E1BB" w:rsidR="00286B45" w:rsidRPr="00307EF7" w:rsidRDefault="00286B45" w:rsidP="0009320F">
      <w:pPr>
        <w:spacing w:after="0" w:line="360" w:lineRule="auto"/>
        <w:jc w:val="both"/>
        <w:rPr>
          <w:rFonts w:ascii="Arial" w:hAnsi="Arial" w:cs="Arial"/>
        </w:rPr>
      </w:pPr>
      <w:r w:rsidRPr="00307EF7">
        <w:rPr>
          <w:rFonts w:ascii="Arial" w:hAnsi="Arial" w:cs="Arial"/>
        </w:rPr>
        <w:t>- Stanowisko ds. obsługi rady gminy,</w:t>
      </w:r>
    </w:p>
    <w:p w14:paraId="70C48A99" w14:textId="6CD0F0B3" w:rsidR="00286B45" w:rsidRPr="00307EF7" w:rsidRDefault="00286B45" w:rsidP="0009320F">
      <w:pPr>
        <w:spacing w:after="0" w:line="360" w:lineRule="auto"/>
        <w:jc w:val="both"/>
        <w:rPr>
          <w:rFonts w:ascii="Arial" w:hAnsi="Arial" w:cs="Arial"/>
        </w:rPr>
      </w:pPr>
      <w:r w:rsidRPr="00307EF7">
        <w:rPr>
          <w:rFonts w:ascii="Arial" w:hAnsi="Arial" w:cs="Arial"/>
        </w:rPr>
        <w:t>- Stanowisko ds. ewidencji ludności,</w:t>
      </w:r>
    </w:p>
    <w:p w14:paraId="3F060F56" w14:textId="657F1FC8" w:rsidR="00286B45" w:rsidRPr="00307EF7" w:rsidRDefault="00286B45" w:rsidP="0009320F">
      <w:pPr>
        <w:spacing w:after="0" w:line="360" w:lineRule="auto"/>
        <w:jc w:val="both"/>
        <w:rPr>
          <w:rFonts w:ascii="Arial" w:hAnsi="Arial" w:cs="Arial"/>
        </w:rPr>
      </w:pPr>
      <w:r w:rsidRPr="00307EF7">
        <w:rPr>
          <w:rFonts w:ascii="Arial" w:hAnsi="Arial" w:cs="Arial"/>
        </w:rPr>
        <w:t>- Pełnomocnik Ochrony Informacji Niejawnych,</w:t>
      </w:r>
    </w:p>
    <w:p w14:paraId="6687248A" w14:textId="601FC34D" w:rsidR="00286B45" w:rsidRPr="00307EF7" w:rsidRDefault="00286B45" w:rsidP="0009320F">
      <w:pPr>
        <w:spacing w:after="0" w:line="360" w:lineRule="auto"/>
        <w:jc w:val="both"/>
        <w:rPr>
          <w:rFonts w:ascii="Arial" w:hAnsi="Arial" w:cs="Arial"/>
        </w:rPr>
      </w:pPr>
      <w:r w:rsidRPr="00307EF7">
        <w:rPr>
          <w:rFonts w:ascii="Arial" w:hAnsi="Arial" w:cs="Arial"/>
        </w:rPr>
        <w:t>- Pełnomocnik ds. rozwiązywania problemów alkoholowych,</w:t>
      </w:r>
    </w:p>
    <w:p w14:paraId="6991BB37" w14:textId="6230904A" w:rsidR="00286B45" w:rsidRPr="00307EF7" w:rsidRDefault="00286B45" w:rsidP="0009320F">
      <w:pPr>
        <w:spacing w:after="0" w:line="360" w:lineRule="auto"/>
        <w:jc w:val="both"/>
        <w:rPr>
          <w:rFonts w:ascii="Arial" w:hAnsi="Arial" w:cs="Arial"/>
        </w:rPr>
      </w:pPr>
      <w:r w:rsidRPr="00307EF7">
        <w:rPr>
          <w:rFonts w:ascii="Arial" w:hAnsi="Arial" w:cs="Arial"/>
        </w:rPr>
        <w:t>- Stanowisko ds. informatyki i promocji,</w:t>
      </w:r>
    </w:p>
    <w:p w14:paraId="16C81B34" w14:textId="52399D71" w:rsidR="00286B45" w:rsidRPr="00307EF7" w:rsidRDefault="00286B45" w:rsidP="0009320F">
      <w:pPr>
        <w:spacing w:after="0" w:line="360" w:lineRule="auto"/>
        <w:jc w:val="both"/>
        <w:rPr>
          <w:rFonts w:ascii="Arial" w:hAnsi="Arial" w:cs="Arial"/>
        </w:rPr>
      </w:pPr>
      <w:r w:rsidRPr="00307EF7">
        <w:rPr>
          <w:rFonts w:ascii="Arial" w:hAnsi="Arial" w:cs="Arial"/>
        </w:rPr>
        <w:t>- Stanowisko ds. informatyki i łączności,</w:t>
      </w:r>
    </w:p>
    <w:p w14:paraId="15C854CA" w14:textId="78089CE5" w:rsidR="00286B45" w:rsidRPr="00307EF7" w:rsidRDefault="00286B45" w:rsidP="0009320F">
      <w:pPr>
        <w:spacing w:after="0" w:line="360" w:lineRule="auto"/>
        <w:jc w:val="both"/>
        <w:rPr>
          <w:rFonts w:ascii="Arial" w:hAnsi="Arial" w:cs="Arial"/>
        </w:rPr>
      </w:pPr>
      <w:r w:rsidRPr="00307EF7">
        <w:rPr>
          <w:rFonts w:ascii="Arial" w:hAnsi="Arial" w:cs="Arial"/>
        </w:rPr>
        <w:t>- Inspektor ochrony danych,</w:t>
      </w:r>
    </w:p>
    <w:p w14:paraId="41697404" w14:textId="5CAB016D" w:rsidR="00286B45" w:rsidRPr="00307EF7" w:rsidRDefault="00286B45" w:rsidP="0009320F">
      <w:pPr>
        <w:spacing w:after="0" w:line="360" w:lineRule="auto"/>
        <w:jc w:val="both"/>
        <w:rPr>
          <w:rFonts w:ascii="Arial" w:hAnsi="Arial" w:cs="Arial"/>
        </w:rPr>
      </w:pPr>
      <w:r w:rsidRPr="00307EF7">
        <w:rPr>
          <w:rFonts w:ascii="Arial" w:hAnsi="Arial" w:cs="Arial"/>
        </w:rPr>
        <w:t xml:space="preserve">- Stanowisko ds. zarządzania kryzysowego, obrony cywilnej i obsługi jednostek OSP. </w:t>
      </w:r>
    </w:p>
    <w:p w14:paraId="09E3B1AA" w14:textId="7F236D1E" w:rsidR="00286B45" w:rsidRPr="009E3822" w:rsidRDefault="00286B45" w:rsidP="009E3822">
      <w:pPr>
        <w:spacing w:after="0" w:line="360" w:lineRule="auto"/>
        <w:jc w:val="center"/>
        <w:rPr>
          <w:rFonts w:ascii="Arial" w:hAnsi="Arial" w:cs="Arial"/>
          <w:b/>
          <w:bCs/>
        </w:rPr>
      </w:pPr>
    </w:p>
    <w:p w14:paraId="0D1E181B" w14:textId="519FCE7E" w:rsidR="00286B45" w:rsidRPr="009E3822" w:rsidRDefault="009E3822" w:rsidP="009E3822">
      <w:pPr>
        <w:spacing w:after="0" w:line="360" w:lineRule="auto"/>
        <w:jc w:val="center"/>
        <w:rPr>
          <w:rFonts w:ascii="Arial" w:hAnsi="Arial" w:cs="Arial"/>
          <w:b/>
          <w:bCs/>
        </w:rPr>
      </w:pPr>
      <w:r w:rsidRPr="009E3822">
        <w:rPr>
          <w:rFonts w:ascii="Arial" w:hAnsi="Arial" w:cs="Arial"/>
          <w:b/>
          <w:bCs/>
        </w:rPr>
        <w:t>Schemat</w:t>
      </w:r>
      <w:r w:rsidR="00CA3F7B" w:rsidRPr="009E3822">
        <w:rPr>
          <w:rFonts w:ascii="Arial" w:hAnsi="Arial" w:cs="Arial"/>
          <w:b/>
          <w:bCs/>
        </w:rPr>
        <w:t xml:space="preserve"> organizacyjny Urzędu Gminy Gorzkowice</w:t>
      </w:r>
    </w:p>
    <w:p w14:paraId="1792CB34" w14:textId="77777777" w:rsidR="00CA3F7B" w:rsidRPr="00B33D4F" w:rsidRDefault="00CA3F7B" w:rsidP="00286B45">
      <w:pPr>
        <w:spacing w:after="0" w:line="360" w:lineRule="auto"/>
        <w:jc w:val="both"/>
        <w:rPr>
          <w:rFonts w:ascii="Arial" w:hAnsi="Arial" w:cs="Arial"/>
        </w:rPr>
      </w:pPr>
    </w:p>
    <w:p w14:paraId="2D088330" w14:textId="288BAD43" w:rsidR="000C0DC4" w:rsidRPr="00FC67F8" w:rsidRDefault="000C0DC4" w:rsidP="00FC67F8">
      <w:r>
        <w:rPr>
          <w:noProof/>
        </w:rPr>
        <w:lastRenderedPageBreak/>
        <w:drawing>
          <wp:inline distT="0" distB="0" distL="0" distR="0" wp14:anchorId="777E1510" wp14:editId="4DE6C11F">
            <wp:extent cx="5760720" cy="3459480"/>
            <wp:effectExtent l="0" t="0" r="0" b="762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459480"/>
                    </a:xfrm>
                    <a:prstGeom prst="rect">
                      <a:avLst/>
                    </a:prstGeom>
                    <a:noFill/>
                    <a:ln>
                      <a:noFill/>
                    </a:ln>
                  </pic:spPr>
                </pic:pic>
              </a:graphicData>
            </a:graphic>
          </wp:inline>
        </w:drawing>
      </w:r>
    </w:p>
    <w:p w14:paraId="332FE6E7" w14:textId="4B60E138" w:rsidR="00FD7E76" w:rsidRDefault="00FD7E76" w:rsidP="00FD7E76">
      <w:pPr>
        <w:pStyle w:val="Nagwek2"/>
      </w:pPr>
      <w:bookmarkStart w:id="28" w:name="_Toc79053247"/>
      <w:r>
        <w:t>Wykaz najważniejszych projektów inwestycyjnych zrealizowanych w gminie</w:t>
      </w:r>
      <w:bookmarkEnd w:id="28"/>
      <w:r>
        <w:t xml:space="preserve"> </w:t>
      </w:r>
    </w:p>
    <w:p w14:paraId="511026D3" w14:textId="77777777" w:rsidR="00FC67F8" w:rsidRDefault="00FC67F8" w:rsidP="00406A20">
      <w:pPr>
        <w:spacing w:after="0" w:line="360" w:lineRule="auto"/>
        <w:jc w:val="both"/>
      </w:pPr>
    </w:p>
    <w:p w14:paraId="67993739" w14:textId="19B72BFE" w:rsidR="002C375F" w:rsidRPr="00367D28" w:rsidRDefault="00FC67F8" w:rsidP="00406A20">
      <w:pPr>
        <w:spacing w:after="0" w:line="360" w:lineRule="auto"/>
        <w:jc w:val="both"/>
        <w:rPr>
          <w:rFonts w:ascii="Arial" w:hAnsi="Arial" w:cs="Arial"/>
          <w:b/>
          <w:bCs/>
        </w:rPr>
      </w:pPr>
      <w:r w:rsidRPr="00367D28">
        <w:rPr>
          <w:rFonts w:ascii="Arial" w:hAnsi="Arial" w:cs="Arial"/>
          <w:b/>
          <w:bCs/>
        </w:rPr>
        <w:t>Projekty zrealizowane ze środków zewnętrznych</w:t>
      </w:r>
      <w:r w:rsidR="002C375F" w:rsidRPr="00367D28">
        <w:rPr>
          <w:rFonts w:ascii="Arial" w:hAnsi="Arial" w:cs="Arial"/>
          <w:b/>
          <w:bCs/>
        </w:rPr>
        <w:t>:</w:t>
      </w:r>
    </w:p>
    <w:p w14:paraId="7BE86CA8" w14:textId="1C766B98" w:rsidR="002C375F" w:rsidRPr="0016207A" w:rsidRDefault="002C375F" w:rsidP="00406A20">
      <w:pPr>
        <w:pStyle w:val="Akapitzlist"/>
        <w:numPr>
          <w:ilvl w:val="0"/>
          <w:numId w:val="4"/>
        </w:numPr>
        <w:spacing w:after="0" w:line="360" w:lineRule="auto"/>
        <w:jc w:val="both"/>
        <w:rPr>
          <w:rFonts w:ascii="Arial" w:hAnsi="Arial" w:cs="Arial"/>
        </w:rPr>
      </w:pPr>
      <w:r w:rsidRPr="00BA113F">
        <w:rPr>
          <w:rFonts w:ascii="Arial" w:hAnsi="Arial" w:cs="Arial"/>
          <w:b/>
          <w:bCs/>
          <w:i/>
          <w:iCs/>
        </w:rPr>
        <w:t xml:space="preserve">Utworzenie dodatkowych miejsc opieki w Samorządowym Klubie Dziecięcym </w:t>
      </w:r>
      <w:r w:rsidR="00783AD5">
        <w:rPr>
          <w:rFonts w:ascii="Arial" w:hAnsi="Arial" w:cs="Arial"/>
          <w:b/>
          <w:bCs/>
          <w:i/>
          <w:iCs/>
        </w:rPr>
        <w:br/>
      </w:r>
      <w:r w:rsidRPr="00BA113F">
        <w:rPr>
          <w:rFonts w:ascii="Arial" w:hAnsi="Arial" w:cs="Arial"/>
          <w:b/>
          <w:bCs/>
          <w:i/>
          <w:iCs/>
        </w:rPr>
        <w:t>w Gorzkowicach</w:t>
      </w:r>
      <w:r w:rsidR="00FC67F8" w:rsidRPr="00BA113F">
        <w:rPr>
          <w:rFonts w:ascii="Arial" w:hAnsi="Arial" w:cs="Arial"/>
        </w:rPr>
        <w:t xml:space="preserve">, Regionalny Program Operacyjny Województwa Łódzkiego na lata </w:t>
      </w:r>
      <w:r w:rsidR="00FC67F8" w:rsidRPr="0016207A">
        <w:rPr>
          <w:rFonts w:ascii="Arial" w:hAnsi="Arial" w:cs="Arial"/>
        </w:rPr>
        <w:t>2014 – 20</w:t>
      </w:r>
      <w:r w:rsidR="00BA113F" w:rsidRPr="0016207A">
        <w:rPr>
          <w:rFonts w:ascii="Arial" w:hAnsi="Arial" w:cs="Arial"/>
        </w:rPr>
        <w:t>20</w:t>
      </w:r>
      <w:r w:rsidR="00FC67F8" w:rsidRPr="0016207A">
        <w:rPr>
          <w:rFonts w:ascii="Arial" w:hAnsi="Arial" w:cs="Arial"/>
        </w:rPr>
        <w:t xml:space="preserve">, </w:t>
      </w:r>
      <w:r w:rsidR="00BA113F" w:rsidRPr="0016207A">
        <w:rPr>
          <w:rFonts w:ascii="Arial" w:hAnsi="Arial" w:cs="Arial"/>
        </w:rPr>
        <w:t>wartość dofinansowania</w:t>
      </w:r>
      <w:r w:rsidR="00FC67F8" w:rsidRPr="0016207A">
        <w:rPr>
          <w:rFonts w:ascii="Arial" w:hAnsi="Arial" w:cs="Arial"/>
        </w:rPr>
        <w:t xml:space="preserve"> 493 495,27</w:t>
      </w:r>
      <w:r w:rsidR="00BA113F" w:rsidRPr="0016207A">
        <w:rPr>
          <w:rFonts w:ascii="Arial" w:hAnsi="Arial" w:cs="Arial"/>
        </w:rPr>
        <w:t xml:space="preserve"> zł;</w:t>
      </w:r>
    </w:p>
    <w:p w14:paraId="156850BD" w14:textId="1A14DA15" w:rsidR="002C375F" w:rsidRPr="0016207A" w:rsidRDefault="002C375F" w:rsidP="00406A20">
      <w:pPr>
        <w:pStyle w:val="Akapitzlist"/>
        <w:numPr>
          <w:ilvl w:val="0"/>
          <w:numId w:val="4"/>
        </w:numPr>
        <w:spacing w:after="0" w:line="360" w:lineRule="auto"/>
        <w:jc w:val="both"/>
        <w:rPr>
          <w:rFonts w:ascii="Arial" w:hAnsi="Arial" w:cs="Arial"/>
        </w:rPr>
      </w:pPr>
      <w:r w:rsidRPr="0016207A">
        <w:rPr>
          <w:rFonts w:ascii="Arial" w:hAnsi="Arial" w:cs="Arial"/>
          <w:b/>
          <w:bCs/>
          <w:i/>
          <w:iCs/>
        </w:rPr>
        <w:t>Krok dalej – rozwój edukacji cyfrowej w gm. Gorzkowice Krok dalej - rozwój edukacji cyfrowej</w:t>
      </w:r>
      <w:r w:rsidR="00FC67F8" w:rsidRPr="0016207A">
        <w:rPr>
          <w:rFonts w:ascii="Arial" w:hAnsi="Arial" w:cs="Arial"/>
        </w:rPr>
        <w:t xml:space="preserve">, </w:t>
      </w:r>
      <w:r w:rsidR="00BA113F" w:rsidRPr="0016207A">
        <w:rPr>
          <w:rFonts w:ascii="Arial" w:hAnsi="Arial" w:cs="Arial"/>
        </w:rPr>
        <w:t>Regionalny Program Operacyjny Województwa Łódzkiego na lata 2014 – 2020, w</w:t>
      </w:r>
      <w:r w:rsidRPr="0016207A">
        <w:rPr>
          <w:rFonts w:ascii="Arial" w:hAnsi="Arial" w:cs="Arial"/>
        </w:rPr>
        <w:t>artość dofinansowania</w:t>
      </w:r>
      <w:r w:rsidR="00BA113F" w:rsidRPr="0016207A">
        <w:rPr>
          <w:rFonts w:ascii="Arial" w:hAnsi="Arial" w:cs="Arial"/>
        </w:rPr>
        <w:t xml:space="preserve"> </w:t>
      </w:r>
      <w:r w:rsidRPr="0016207A">
        <w:rPr>
          <w:rFonts w:ascii="Arial" w:hAnsi="Arial" w:cs="Arial"/>
        </w:rPr>
        <w:t>806</w:t>
      </w:r>
      <w:r w:rsidR="00BA113F" w:rsidRPr="0016207A">
        <w:rPr>
          <w:rFonts w:ascii="Arial" w:hAnsi="Arial" w:cs="Arial"/>
        </w:rPr>
        <w:t xml:space="preserve"> </w:t>
      </w:r>
      <w:r w:rsidRPr="0016207A">
        <w:rPr>
          <w:rFonts w:ascii="Arial" w:hAnsi="Arial" w:cs="Arial"/>
        </w:rPr>
        <w:t>894,96</w:t>
      </w:r>
      <w:r w:rsidR="00BA113F" w:rsidRPr="0016207A">
        <w:rPr>
          <w:rFonts w:ascii="Arial" w:hAnsi="Arial" w:cs="Arial"/>
        </w:rPr>
        <w:t xml:space="preserve"> zł;</w:t>
      </w:r>
    </w:p>
    <w:p w14:paraId="5260CFC8" w14:textId="279495ED" w:rsidR="0016207A" w:rsidRDefault="002C375F" w:rsidP="0016207A">
      <w:pPr>
        <w:pStyle w:val="Akapitzlist"/>
        <w:numPr>
          <w:ilvl w:val="0"/>
          <w:numId w:val="4"/>
        </w:numPr>
        <w:spacing w:after="0" w:line="360" w:lineRule="auto"/>
        <w:jc w:val="both"/>
        <w:rPr>
          <w:rFonts w:ascii="Arial" w:hAnsi="Arial" w:cs="Arial"/>
        </w:rPr>
      </w:pPr>
      <w:r w:rsidRPr="0016207A">
        <w:rPr>
          <w:rFonts w:ascii="Arial" w:hAnsi="Arial" w:cs="Arial"/>
          <w:b/>
          <w:bCs/>
          <w:i/>
          <w:iCs/>
        </w:rPr>
        <w:t>Zdalna szkoła</w:t>
      </w:r>
      <w:r w:rsidRPr="0016207A">
        <w:rPr>
          <w:rFonts w:ascii="Arial" w:hAnsi="Arial" w:cs="Arial"/>
        </w:rPr>
        <w:t xml:space="preserve"> - </w:t>
      </w:r>
      <w:r w:rsidR="0016207A" w:rsidRPr="0016207A">
        <w:rPr>
          <w:rFonts w:ascii="Arial" w:hAnsi="Arial" w:cs="Arial"/>
        </w:rPr>
        <w:t>w ramach Programu Operacyjnego Polska Cyfrowa na lata 2014-2020, Osi Priorytetowej nr I „Powszechny dostęp do szybkiego Internetu" działania 1. 1 „Wyeliminowanie terytorialnych różnic w możliwości dostępu do szerokopasmowego Internetu o wysokich przepustowościach" dotycząca realizacji projektu grantowego pn.: Zdalna Szkoła – wsparcie Ogólnopolskiej Sieci Edukacyjnej w systemie kształcenia zdalnego, wartość dofinansowania</w:t>
      </w:r>
      <w:r w:rsidRPr="0016207A">
        <w:rPr>
          <w:rFonts w:ascii="Arial" w:hAnsi="Arial" w:cs="Arial"/>
        </w:rPr>
        <w:t xml:space="preserve"> 60 tys. zł.</w:t>
      </w:r>
    </w:p>
    <w:p w14:paraId="70B24F50" w14:textId="0A487606" w:rsidR="002C375F" w:rsidRPr="0016207A" w:rsidRDefault="002C375F" w:rsidP="0016207A">
      <w:pPr>
        <w:pStyle w:val="Akapitzlist"/>
        <w:numPr>
          <w:ilvl w:val="0"/>
          <w:numId w:val="4"/>
        </w:numPr>
        <w:spacing w:after="0" w:line="360" w:lineRule="auto"/>
        <w:jc w:val="both"/>
        <w:rPr>
          <w:rFonts w:ascii="Arial" w:hAnsi="Arial" w:cs="Arial"/>
        </w:rPr>
      </w:pPr>
      <w:r w:rsidRPr="0016207A">
        <w:rPr>
          <w:rFonts w:ascii="Arial" w:hAnsi="Arial" w:cs="Arial"/>
          <w:b/>
          <w:bCs/>
          <w:i/>
          <w:iCs/>
        </w:rPr>
        <w:t>Zdalna szkoła +</w:t>
      </w:r>
      <w:r w:rsidRPr="0016207A">
        <w:rPr>
          <w:rFonts w:ascii="Arial" w:hAnsi="Arial" w:cs="Arial"/>
        </w:rPr>
        <w:t xml:space="preserve"> </w:t>
      </w:r>
      <w:r w:rsidR="0016207A" w:rsidRPr="0016207A">
        <w:rPr>
          <w:rFonts w:ascii="Arial" w:hAnsi="Arial" w:cs="Arial"/>
        </w:rPr>
        <w:t xml:space="preserve">w ramach Programu Operacyjnego Polska Cyfrowa na lata 2014-2020, Osi Priorytetowej nr I „Powszechny dostęp do szybkiego Internetu" działania 1. 1 „Wyeliminowanie terytorialnych różnic w możliwości dostępu do szerokopasmowego Internetu o wysokich przepustowościach" dotycząca realizacji projektu grantowego pn.: Zdalna Szkoła – wsparcie Ogólnopolskiej Sieci Edukacyjnej w systemie kształcenia zdalnego, wartość dofinansowania </w:t>
      </w:r>
      <w:r w:rsidRPr="0016207A">
        <w:rPr>
          <w:rFonts w:ascii="Arial" w:hAnsi="Arial" w:cs="Arial"/>
        </w:rPr>
        <w:t>55 tys. zł</w:t>
      </w:r>
      <w:r w:rsidR="007A54D7" w:rsidRPr="0016207A">
        <w:rPr>
          <w:rFonts w:ascii="Arial" w:hAnsi="Arial" w:cs="Arial"/>
        </w:rPr>
        <w:t>;</w:t>
      </w:r>
    </w:p>
    <w:p w14:paraId="65A49027" w14:textId="7C363FA8" w:rsidR="002C375F" w:rsidRPr="0016207A" w:rsidRDefault="002C375F" w:rsidP="0016207A">
      <w:pPr>
        <w:pStyle w:val="Akapitzlist"/>
        <w:numPr>
          <w:ilvl w:val="0"/>
          <w:numId w:val="4"/>
        </w:numPr>
        <w:spacing w:after="0" w:line="360" w:lineRule="auto"/>
        <w:jc w:val="both"/>
        <w:rPr>
          <w:rFonts w:ascii="Arial" w:hAnsi="Arial" w:cs="Arial"/>
        </w:rPr>
      </w:pPr>
      <w:r w:rsidRPr="00085CC7">
        <w:rPr>
          <w:rFonts w:ascii="Arial" w:hAnsi="Arial" w:cs="Arial"/>
          <w:b/>
          <w:bCs/>
          <w:i/>
          <w:iCs/>
        </w:rPr>
        <w:lastRenderedPageBreak/>
        <w:t xml:space="preserve">Budowa sieci wodociągowej oraz zakup niezbędnego sprzętu  stanowiącego wyposażenie obiektów budowlanych służących do zaopatrzenia w wodę </w:t>
      </w:r>
      <w:r w:rsidR="0016207A" w:rsidRPr="00085CC7">
        <w:rPr>
          <w:rFonts w:ascii="Arial" w:hAnsi="Arial" w:cs="Arial"/>
          <w:b/>
          <w:bCs/>
          <w:i/>
          <w:iCs/>
        </w:rPr>
        <w:br/>
      </w:r>
      <w:r w:rsidRPr="00085CC7">
        <w:rPr>
          <w:rFonts w:ascii="Arial" w:hAnsi="Arial" w:cs="Arial"/>
          <w:b/>
          <w:bCs/>
          <w:i/>
          <w:iCs/>
        </w:rPr>
        <w:t>i odprowadzania ścieków tj. koparko</w:t>
      </w:r>
      <w:r w:rsidR="007A54D7" w:rsidRPr="00085CC7">
        <w:rPr>
          <w:rFonts w:ascii="Arial" w:hAnsi="Arial" w:cs="Arial"/>
          <w:b/>
          <w:bCs/>
          <w:i/>
          <w:iCs/>
        </w:rPr>
        <w:t xml:space="preserve"> </w:t>
      </w:r>
      <w:r w:rsidRPr="00085CC7">
        <w:rPr>
          <w:rFonts w:ascii="Arial" w:hAnsi="Arial" w:cs="Arial"/>
          <w:b/>
          <w:bCs/>
          <w:i/>
          <w:iCs/>
        </w:rPr>
        <w:t>-</w:t>
      </w:r>
      <w:r w:rsidR="007A54D7" w:rsidRPr="00085CC7">
        <w:rPr>
          <w:rFonts w:ascii="Arial" w:hAnsi="Arial" w:cs="Arial"/>
          <w:b/>
          <w:bCs/>
          <w:i/>
          <w:iCs/>
        </w:rPr>
        <w:t xml:space="preserve"> </w:t>
      </w:r>
      <w:r w:rsidRPr="00085CC7">
        <w:rPr>
          <w:rFonts w:ascii="Arial" w:hAnsi="Arial" w:cs="Arial"/>
          <w:b/>
          <w:bCs/>
          <w:i/>
          <w:iCs/>
        </w:rPr>
        <w:t>ładowarki i beczki asenizacyjnej</w:t>
      </w:r>
      <w:r w:rsidR="0016207A" w:rsidRPr="0016207A">
        <w:rPr>
          <w:rFonts w:ascii="Arial" w:hAnsi="Arial" w:cs="Arial"/>
        </w:rPr>
        <w:t>, Program Rozwoju Obszarów Wiejskich na lata 2014-2020</w:t>
      </w:r>
      <w:r w:rsidR="0016207A">
        <w:rPr>
          <w:rFonts w:ascii="Arial" w:hAnsi="Arial" w:cs="Arial"/>
        </w:rPr>
        <w:t xml:space="preserve">, wartość </w:t>
      </w:r>
      <w:r w:rsidR="0016207A" w:rsidRPr="0016207A">
        <w:rPr>
          <w:rFonts w:ascii="Arial" w:hAnsi="Arial" w:cs="Arial"/>
        </w:rPr>
        <w:t>dofinansowania 378 435,00</w:t>
      </w:r>
      <w:r w:rsidR="0016207A">
        <w:rPr>
          <w:rFonts w:ascii="Arial" w:hAnsi="Arial" w:cs="Arial"/>
        </w:rPr>
        <w:t>;</w:t>
      </w:r>
    </w:p>
    <w:p w14:paraId="6AB456DD" w14:textId="342A5D3C" w:rsidR="002C375F" w:rsidRPr="00EE3FD0" w:rsidRDefault="002C375F" w:rsidP="00406A20">
      <w:pPr>
        <w:pStyle w:val="Akapitzlist"/>
        <w:numPr>
          <w:ilvl w:val="0"/>
          <w:numId w:val="4"/>
        </w:numPr>
        <w:spacing w:after="0" w:line="360" w:lineRule="auto"/>
        <w:jc w:val="both"/>
        <w:rPr>
          <w:rFonts w:ascii="Arial" w:hAnsi="Arial" w:cs="Arial"/>
          <w:b/>
          <w:bCs/>
          <w:i/>
          <w:iCs/>
        </w:rPr>
      </w:pPr>
      <w:r w:rsidRPr="00EE3FD0">
        <w:rPr>
          <w:rFonts w:ascii="Arial" w:hAnsi="Arial" w:cs="Arial"/>
          <w:b/>
          <w:bCs/>
          <w:i/>
          <w:iCs/>
        </w:rPr>
        <w:t>Odnawialne źródła energii w gminie Gorzkowice</w:t>
      </w:r>
      <w:r w:rsidR="00EE3FD0" w:rsidRPr="00EE3FD0">
        <w:rPr>
          <w:rFonts w:ascii="Arial" w:hAnsi="Arial" w:cs="Arial"/>
          <w:b/>
          <w:bCs/>
          <w:i/>
          <w:iCs/>
        </w:rPr>
        <w:t xml:space="preserve">, </w:t>
      </w:r>
      <w:r w:rsidR="00EE3FD0" w:rsidRPr="00EE3FD0">
        <w:rPr>
          <w:rFonts w:ascii="Arial" w:hAnsi="Arial" w:cs="Arial"/>
        </w:rPr>
        <w:t>Regionalny</w:t>
      </w:r>
      <w:r w:rsidR="00EE3FD0" w:rsidRPr="00BA113F">
        <w:rPr>
          <w:rFonts w:ascii="Arial" w:hAnsi="Arial" w:cs="Arial"/>
        </w:rPr>
        <w:t xml:space="preserve"> Program Operacyjny Województwa Łódzkiego na lata 2014 – 2020, wartość </w:t>
      </w:r>
      <w:r w:rsidR="00EE3FD0" w:rsidRPr="00EE3FD0">
        <w:rPr>
          <w:rFonts w:ascii="Arial" w:hAnsi="Arial" w:cs="Arial"/>
        </w:rPr>
        <w:t>dofinansowania</w:t>
      </w:r>
      <w:r w:rsidRPr="00EE3FD0">
        <w:rPr>
          <w:rFonts w:ascii="Arial" w:hAnsi="Arial" w:cs="Arial"/>
          <w:b/>
          <w:bCs/>
          <w:i/>
          <w:iCs/>
        </w:rPr>
        <w:t xml:space="preserve"> </w:t>
      </w:r>
      <w:r w:rsidR="00EE3FD0" w:rsidRPr="00EE3FD0">
        <w:rPr>
          <w:rFonts w:ascii="Arial" w:hAnsi="Arial" w:cs="Arial"/>
          <w:b/>
          <w:bCs/>
          <w:i/>
          <w:iCs/>
        </w:rPr>
        <w:t xml:space="preserve"> </w:t>
      </w:r>
      <w:r w:rsidRPr="00EE3FD0">
        <w:rPr>
          <w:rFonts w:ascii="Arial" w:hAnsi="Arial" w:cs="Arial"/>
        </w:rPr>
        <w:t>2</w:t>
      </w:r>
      <w:r w:rsidR="00EE3FD0" w:rsidRPr="00EE3FD0">
        <w:rPr>
          <w:rFonts w:ascii="Arial" w:hAnsi="Arial" w:cs="Arial"/>
        </w:rPr>
        <w:t> </w:t>
      </w:r>
      <w:r w:rsidRPr="00EE3FD0">
        <w:rPr>
          <w:rFonts w:ascii="Arial" w:hAnsi="Arial" w:cs="Arial"/>
        </w:rPr>
        <w:t>046</w:t>
      </w:r>
      <w:r w:rsidR="00EE3FD0" w:rsidRPr="00EE3FD0">
        <w:rPr>
          <w:rFonts w:ascii="Arial" w:hAnsi="Arial" w:cs="Arial"/>
        </w:rPr>
        <w:t xml:space="preserve"> </w:t>
      </w:r>
      <w:r w:rsidRPr="00EE3FD0">
        <w:rPr>
          <w:rFonts w:ascii="Arial" w:hAnsi="Arial" w:cs="Arial"/>
        </w:rPr>
        <w:t>288,35</w:t>
      </w:r>
      <w:r w:rsidR="00EE3FD0" w:rsidRPr="00EE3FD0">
        <w:rPr>
          <w:rFonts w:ascii="Arial" w:hAnsi="Arial" w:cs="Arial"/>
        </w:rPr>
        <w:t xml:space="preserve"> zł</w:t>
      </w:r>
      <w:r w:rsidR="0016207A">
        <w:rPr>
          <w:rFonts w:ascii="Arial" w:hAnsi="Arial" w:cs="Arial"/>
        </w:rPr>
        <w:t>;</w:t>
      </w:r>
    </w:p>
    <w:p w14:paraId="54D53F96" w14:textId="77777777" w:rsidR="0016207A" w:rsidRDefault="002C375F" w:rsidP="0016207A">
      <w:pPr>
        <w:pStyle w:val="Akapitzlist"/>
        <w:numPr>
          <w:ilvl w:val="0"/>
          <w:numId w:val="4"/>
        </w:numPr>
        <w:spacing w:after="0" w:line="360" w:lineRule="auto"/>
        <w:jc w:val="both"/>
        <w:rPr>
          <w:rFonts w:ascii="Arial" w:hAnsi="Arial" w:cs="Arial"/>
        </w:rPr>
      </w:pPr>
      <w:r w:rsidRPr="0016207A">
        <w:rPr>
          <w:rFonts w:ascii="Arial" w:hAnsi="Arial" w:cs="Arial"/>
          <w:b/>
          <w:bCs/>
          <w:i/>
          <w:iCs/>
        </w:rPr>
        <w:t>Budowa sieci kanalizacji sanitarnej z przepompowniami ścieków</w:t>
      </w:r>
      <w:r w:rsidR="00EE3FD0" w:rsidRPr="0016207A">
        <w:rPr>
          <w:rFonts w:ascii="Arial" w:hAnsi="Arial" w:cs="Arial"/>
          <w:b/>
          <w:bCs/>
          <w:i/>
          <w:iCs/>
        </w:rPr>
        <w:t xml:space="preserve"> </w:t>
      </w:r>
      <w:r w:rsidRPr="0016207A">
        <w:rPr>
          <w:rFonts w:ascii="Arial" w:hAnsi="Arial" w:cs="Arial"/>
          <w:b/>
          <w:bCs/>
          <w:i/>
          <w:iCs/>
        </w:rPr>
        <w:t>w miejscowości Szczepanowice</w:t>
      </w:r>
      <w:r w:rsidR="00EE3FD0" w:rsidRPr="0016207A">
        <w:rPr>
          <w:rFonts w:ascii="Arial" w:hAnsi="Arial" w:cs="Arial"/>
          <w:b/>
          <w:bCs/>
          <w:i/>
          <w:iCs/>
        </w:rPr>
        <w:t xml:space="preserve">, </w:t>
      </w:r>
      <w:r w:rsidR="00EE3FD0" w:rsidRPr="0016207A">
        <w:rPr>
          <w:rFonts w:ascii="Arial" w:hAnsi="Arial" w:cs="Arial"/>
        </w:rPr>
        <w:t xml:space="preserve">Program </w:t>
      </w:r>
      <w:r w:rsidR="0016207A" w:rsidRPr="0016207A">
        <w:rPr>
          <w:rFonts w:ascii="Arial" w:hAnsi="Arial" w:cs="Arial"/>
        </w:rPr>
        <w:t>Rozwo</w:t>
      </w:r>
      <w:r w:rsidR="0016207A">
        <w:rPr>
          <w:rFonts w:ascii="Arial" w:hAnsi="Arial" w:cs="Arial"/>
        </w:rPr>
        <w:t>j</w:t>
      </w:r>
      <w:r w:rsidR="0016207A" w:rsidRPr="0016207A">
        <w:rPr>
          <w:rFonts w:ascii="Arial" w:hAnsi="Arial" w:cs="Arial"/>
        </w:rPr>
        <w:t>u</w:t>
      </w:r>
      <w:r w:rsidR="007F24B7" w:rsidRPr="0016207A">
        <w:rPr>
          <w:rFonts w:ascii="Arial" w:hAnsi="Arial" w:cs="Arial"/>
        </w:rPr>
        <w:t xml:space="preserve"> Obszarów Wiejskich </w:t>
      </w:r>
      <w:r w:rsidRPr="0016207A">
        <w:rPr>
          <w:rFonts w:ascii="Arial" w:hAnsi="Arial" w:cs="Arial"/>
        </w:rPr>
        <w:t>na lata 2014-2020</w:t>
      </w:r>
      <w:r w:rsidR="007F24B7" w:rsidRPr="0016207A">
        <w:rPr>
          <w:rFonts w:ascii="Arial" w:hAnsi="Arial" w:cs="Arial"/>
        </w:rPr>
        <w:t xml:space="preserve">, </w:t>
      </w:r>
      <w:r w:rsidRPr="0016207A">
        <w:rPr>
          <w:rFonts w:ascii="Arial" w:hAnsi="Arial" w:cs="Arial"/>
        </w:rPr>
        <w:t xml:space="preserve"> </w:t>
      </w:r>
      <w:r w:rsidR="007F24B7" w:rsidRPr="0016207A">
        <w:rPr>
          <w:rFonts w:ascii="Arial" w:hAnsi="Arial" w:cs="Arial"/>
        </w:rPr>
        <w:t xml:space="preserve">wartość </w:t>
      </w:r>
      <w:r w:rsidRPr="0016207A">
        <w:rPr>
          <w:rFonts w:ascii="Arial" w:hAnsi="Arial" w:cs="Arial"/>
        </w:rPr>
        <w:t>dofinansowani</w:t>
      </w:r>
      <w:r w:rsidR="007F24B7" w:rsidRPr="0016207A">
        <w:rPr>
          <w:rFonts w:ascii="Arial" w:hAnsi="Arial" w:cs="Arial"/>
        </w:rPr>
        <w:t>a</w:t>
      </w:r>
      <w:r w:rsidRPr="0016207A">
        <w:rPr>
          <w:rFonts w:ascii="Arial" w:hAnsi="Arial" w:cs="Arial"/>
        </w:rPr>
        <w:t xml:space="preserve"> 1 391 371,00</w:t>
      </w:r>
      <w:r w:rsidR="007F24B7" w:rsidRPr="0016207A">
        <w:rPr>
          <w:rFonts w:ascii="Arial" w:hAnsi="Arial" w:cs="Arial"/>
        </w:rPr>
        <w:t xml:space="preserve"> zł</w:t>
      </w:r>
      <w:r w:rsidR="0016207A">
        <w:rPr>
          <w:rFonts w:ascii="Arial" w:hAnsi="Arial" w:cs="Arial"/>
        </w:rPr>
        <w:t>;</w:t>
      </w:r>
    </w:p>
    <w:p w14:paraId="2B31531B" w14:textId="5789AE42" w:rsidR="002C375F" w:rsidRPr="00085CC7" w:rsidRDefault="002C375F" w:rsidP="0016207A">
      <w:pPr>
        <w:pStyle w:val="Akapitzlist"/>
        <w:numPr>
          <w:ilvl w:val="0"/>
          <w:numId w:val="4"/>
        </w:numPr>
        <w:spacing w:after="0" w:line="360" w:lineRule="auto"/>
        <w:jc w:val="both"/>
        <w:rPr>
          <w:rFonts w:ascii="Arial" w:hAnsi="Arial" w:cs="Arial"/>
        </w:rPr>
      </w:pPr>
      <w:r w:rsidRPr="00085CC7">
        <w:rPr>
          <w:rFonts w:ascii="Arial" w:hAnsi="Arial" w:cs="Arial"/>
          <w:b/>
          <w:bCs/>
          <w:i/>
          <w:iCs/>
        </w:rPr>
        <w:t>Zakup instrumentów dla Gminnej Orkiestry Dętej w Gorzkowicach</w:t>
      </w:r>
      <w:r w:rsidR="00085CC7">
        <w:rPr>
          <w:rFonts w:ascii="Arial" w:hAnsi="Arial" w:cs="Arial"/>
        </w:rPr>
        <w:t>,</w:t>
      </w:r>
      <w:r w:rsidRPr="0016207A">
        <w:rPr>
          <w:rFonts w:ascii="Arial" w:hAnsi="Arial" w:cs="Arial"/>
        </w:rPr>
        <w:t xml:space="preserve"> wartość wniosku  40.000,00</w:t>
      </w:r>
      <w:r w:rsidR="0016207A" w:rsidRPr="0016207A">
        <w:rPr>
          <w:rFonts w:ascii="Arial" w:hAnsi="Arial" w:cs="Arial"/>
        </w:rPr>
        <w:t xml:space="preserve">, Stowarzyszenie Lokalna Grupa Działania „BUD-UJ RAZEM" </w:t>
      </w:r>
      <w:r w:rsidR="00085CC7">
        <w:rPr>
          <w:rFonts w:ascii="Arial" w:hAnsi="Arial" w:cs="Arial"/>
        </w:rPr>
        <w:br/>
      </w:r>
      <w:r w:rsidR="0016207A" w:rsidRPr="00085CC7">
        <w:rPr>
          <w:rFonts w:ascii="Arial" w:hAnsi="Arial" w:cs="Arial"/>
        </w:rPr>
        <w:t>w ramach Programu Rozwoju Obszarów Wiejskich na lata 2014-2020</w:t>
      </w:r>
      <w:r w:rsidR="00085CC7" w:rsidRPr="00085CC7">
        <w:rPr>
          <w:rFonts w:ascii="Arial" w:hAnsi="Arial" w:cs="Arial"/>
        </w:rPr>
        <w:t>.</w:t>
      </w:r>
    </w:p>
    <w:p w14:paraId="1E4DED68" w14:textId="77777777" w:rsidR="002C375F" w:rsidRPr="00085CC7" w:rsidRDefault="002C375F" w:rsidP="00406A20">
      <w:pPr>
        <w:spacing w:after="0" w:line="360" w:lineRule="auto"/>
        <w:jc w:val="both"/>
        <w:rPr>
          <w:rFonts w:ascii="Arial" w:hAnsi="Arial" w:cs="Arial"/>
          <w:b/>
          <w:bCs/>
        </w:rPr>
      </w:pPr>
      <w:r w:rsidRPr="00085CC7">
        <w:rPr>
          <w:rFonts w:ascii="Arial" w:hAnsi="Arial" w:cs="Arial"/>
          <w:b/>
          <w:bCs/>
        </w:rPr>
        <w:t>Inwestycje środki krajowe, własne:</w:t>
      </w:r>
    </w:p>
    <w:p w14:paraId="2E9963E8" w14:textId="7C7FFF73"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 xml:space="preserve">Utworzenie pracowni przyrodniczej "Eko- goście w Szkole Podstawowej w Gościnnej wniosek dofinansowany ze środków Wojewódzkiego Funduszu Ochrony Środowiska </w:t>
      </w:r>
      <w:r w:rsidR="00085CC7">
        <w:rPr>
          <w:rFonts w:ascii="Arial" w:hAnsi="Arial" w:cs="Arial"/>
        </w:rPr>
        <w:br/>
      </w:r>
      <w:r w:rsidRPr="00085CC7">
        <w:rPr>
          <w:rFonts w:ascii="Arial" w:hAnsi="Arial" w:cs="Arial"/>
        </w:rPr>
        <w:t>i Gospodarki Wodnej w Łodzi w ramach dotacji zadań z dziedziny Edukacja Ekologiczna pn: „Nasza Eko-pracownia”. Kwota dofinansowania 34.980,00</w:t>
      </w:r>
      <w:r w:rsidR="00085CC7">
        <w:rPr>
          <w:rFonts w:ascii="Arial" w:hAnsi="Arial" w:cs="Arial"/>
        </w:rPr>
        <w:t>;</w:t>
      </w:r>
    </w:p>
    <w:p w14:paraId="4D9A8CCD" w14:textId="5577DCF5"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Granty sołeckie -wyposażenia sal, świetlic, pikniki, festyny</w:t>
      </w:r>
      <w:r w:rsidR="00085CC7">
        <w:rPr>
          <w:rFonts w:ascii="Arial" w:hAnsi="Arial" w:cs="Arial"/>
        </w:rPr>
        <w:t>;</w:t>
      </w:r>
    </w:p>
    <w:p w14:paraId="3D18864A" w14:textId="6A926505" w:rsidR="002C375F" w:rsidRPr="00C117EC" w:rsidRDefault="002C375F" w:rsidP="00C117EC">
      <w:pPr>
        <w:pStyle w:val="Akapitzlist"/>
        <w:numPr>
          <w:ilvl w:val="0"/>
          <w:numId w:val="3"/>
        </w:numPr>
        <w:spacing w:after="0" w:line="360" w:lineRule="auto"/>
        <w:jc w:val="both"/>
        <w:rPr>
          <w:rFonts w:ascii="Arial" w:hAnsi="Arial" w:cs="Arial"/>
        </w:rPr>
      </w:pPr>
      <w:r w:rsidRPr="00E370AC">
        <w:rPr>
          <w:rFonts w:ascii="Arial" w:hAnsi="Arial" w:cs="Arial"/>
        </w:rPr>
        <w:t>Likwidacja odpadów niebezpiecznych zawierających azbest z terenu Gminy Gorzkowice</w:t>
      </w:r>
      <w:r w:rsidR="00C117EC" w:rsidRPr="00E370AC">
        <w:rPr>
          <w:rFonts w:ascii="Arial" w:hAnsi="Arial" w:cs="Arial"/>
        </w:rPr>
        <w:t>, wartość dofinansowania: 2020 r. - 27995</w:t>
      </w:r>
      <w:r w:rsidR="00C117EC" w:rsidRPr="00C117EC">
        <w:rPr>
          <w:rFonts w:ascii="Arial" w:hAnsi="Arial" w:cs="Arial"/>
        </w:rPr>
        <w:t>,00</w:t>
      </w:r>
      <w:r w:rsidR="00C117EC">
        <w:rPr>
          <w:rFonts w:ascii="Arial" w:hAnsi="Arial" w:cs="Arial"/>
        </w:rPr>
        <w:t xml:space="preserve"> zł, </w:t>
      </w:r>
      <w:r w:rsidR="00C117EC" w:rsidRPr="00C117EC">
        <w:rPr>
          <w:rFonts w:ascii="Arial" w:hAnsi="Arial" w:cs="Arial"/>
        </w:rPr>
        <w:t xml:space="preserve">2018 </w:t>
      </w:r>
      <w:r w:rsidR="00C117EC">
        <w:rPr>
          <w:rFonts w:ascii="Arial" w:hAnsi="Arial" w:cs="Arial"/>
        </w:rPr>
        <w:t xml:space="preserve">r. </w:t>
      </w:r>
      <w:r w:rsidR="00C117EC" w:rsidRPr="00C117EC">
        <w:rPr>
          <w:rFonts w:ascii="Arial" w:hAnsi="Arial" w:cs="Arial"/>
        </w:rPr>
        <w:t>- 35149,00</w:t>
      </w:r>
      <w:r w:rsidR="00C117EC">
        <w:rPr>
          <w:rFonts w:ascii="Arial" w:hAnsi="Arial" w:cs="Arial"/>
        </w:rPr>
        <w:t xml:space="preserve"> zł;</w:t>
      </w:r>
    </w:p>
    <w:p w14:paraId="70E49B59" w14:textId="780F2CB4"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 xml:space="preserve">Przebudowa drogi gminnej w zakresie remontu nawierzchni ulicy Leonów </w:t>
      </w:r>
      <w:r w:rsidR="00085CC7" w:rsidRPr="00085CC7">
        <w:rPr>
          <w:rFonts w:ascii="Arial" w:hAnsi="Arial" w:cs="Arial"/>
        </w:rPr>
        <w:br/>
      </w:r>
      <w:r w:rsidRPr="00085CC7">
        <w:rPr>
          <w:rFonts w:ascii="Arial" w:hAnsi="Arial" w:cs="Arial"/>
        </w:rPr>
        <w:t>w Gorzkowicach</w:t>
      </w:r>
      <w:r w:rsidR="00085CC7">
        <w:rPr>
          <w:rFonts w:ascii="Arial" w:hAnsi="Arial" w:cs="Arial"/>
        </w:rPr>
        <w:t>;</w:t>
      </w:r>
    </w:p>
    <w:p w14:paraId="0D2896B4" w14:textId="7932F777"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Zakup  średniego samochodu ratowniczo - gaśniczego dla Ochotniczej Straży Pożarnej w Gorzkowicach</w:t>
      </w:r>
      <w:r w:rsidR="00085CC7">
        <w:rPr>
          <w:rFonts w:ascii="Arial" w:hAnsi="Arial" w:cs="Arial"/>
        </w:rPr>
        <w:t>;</w:t>
      </w:r>
    </w:p>
    <w:p w14:paraId="692A241F" w14:textId="66DAB6F4"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 xml:space="preserve">Udzielenie pomocy  finansowej z budżetu województwa łódzkiego w 2019 roku dla jednostek samorządu terytorialnego z przeznaczeniem na dofinansowanie zadań  </w:t>
      </w:r>
      <w:r w:rsidR="009E1EAC">
        <w:rPr>
          <w:rFonts w:ascii="Arial" w:hAnsi="Arial" w:cs="Arial"/>
        </w:rPr>
        <w:br/>
      </w:r>
      <w:r w:rsidRPr="00085CC7">
        <w:rPr>
          <w:rFonts w:ascii="Arial" w:hAnsi="Arial" w:cs="Arial"/>
        </w:rPr>
        <w:t>w zakresie zakupu sprzętu dla ochotniczych straży pożarnych, służącego ochronie życia, zdrowia, mienia lub środowiska przed pożarem, klęską żywiołową lub innym miejscowym zagrożeniem</w:t>
      </w:r>
      <w:r w:rsidR="00085CC7">
        <w:rPr>
          <w:rFonts w:ascii="Arial" w:hAnsi="Arial" w:cs="Arial"/>
        </w:rPr>
        <w:t>;</w:t>
      </w:r>
    </w:p>
    <w:p w14:paraId="10B8A3F6" w14:textId="6FA99331"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 xml:space="preserve">Przebudowa  pasa drogi gminnej nr. 110106E na odcinku Gorzkowice - Marianek </w:t>
      </w:r>
      <w:r w:rsidR="009E1EAC">
        <w:rPr>
          <w:rFonts w:ascii="Arial" w:hAnsi="Arial" w:cs="Arial"/>
        </w:rPr>
        <w:br/>
      </w:r>
      <w:r w:rsidRPr="00085CC7">
        <w:rPr>
          <w:rFonts w:ascii="Arial" w:hAnsi="Arial" w:cs="Arial"/>
        </w:rPr>
        <w:t>w zakresie poprawy odwodnienia i wymiany nawierzchni" w ramach Rządowego programu na rzecz Rozwoju oraz Konkurencyjności Regionów przez Wsparcie Lokalnej Infrastruktury Drogowej,  w ramach Strategii na rzecz Odpowiedzialnego Rozwoju. Dotacja 191.000,00</w:t>
      </w:r>
      <w:r w:rsidR="00085CC7">
        <w:rPr>
          <w:rFonts w:ascii="Arial" w:hAnsi="Arial" w:cs="Arial"/>
        </w:rPr>
        <w:t>;</w:t>
      </w:r>
    </w:p>
    <w:p w14:paraId="1676E106" w14:textId="1021AADF"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 xml:space="preserve">Dotacja dla OSP Gorzkowice i Krzemieniewice 30.000,00 zł środki finansowe </w:t>
      </w:r>
      <w:r w:rsidR="009E1EAC">
        <w:rPr>
          <w:rFonts w:ascii="Arial" w:hAnsi="Arial" w:cs="Arial"/>
        </w:rPr>
        <w:br/>
      </w:r>
      <w:r w:rsidRPr="00085CC7">
        <w:rPr>
          <w:rFonts w:ascii="Arial" w:hAnsi="Arial" w:cs="Arial"/>
        </w:rPr>
        <w:t xml:space="preserve">w ramach naboru wniosków na powierzenie realizacji zadań ze środków Funduszu </w:t>
      </w:r>
      <w:r w:rsidRPr="00085CC7">
        <w:rPr>
          <w:rFonts w:ascii="Arial" w:hAnsi="Arial" w:cs="Arial"/>
        </w:rPr>
        <w:lastRenderedPageBreak/>
        <w:t>Pomocy Pokrzywdzonym oraz Pomocy Postpenitencjarnej- Funduszu Sprawiedliwości (Program I, Priorytet IIIB)</w:t>
      </w:r>
      <w:r w:rsidR="00085CC7">
        <w:rPr>
          <w:rFonts w:ascii="Arial" w:hAnsi="Arial" w:cs="Arial"/>
        </w:rPr>
        <w:t>;</w:t>
      </w:r>
    </w:p>
    <w:p w14:paraId="69A34FAF" w14:textId="7FCDAAE2"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 xml:space="preserve">Dofinansowanie zadań z zakresu rozwoju infrastruktury sportowej i rekreacyjnej </w:t>
      </w:r>
      <w:r w:rsidR="009E1EAC">
        <w:rPr>
          <w:rFonts w:ascii="Arial" w:hAnsi="Arial" w:cs="Arial"/>
        </w:rPr>
        <w:br/>
      </w:r>
      <w:r w:rsidRPr="00085CC7">
        <w:rPr>
          <w:rFonts w:ascii="Arial" w:hAnsi="Arial" w:cs="Arial"/>
        </w:rPr>
        <w:t>w Gminie Gorzkowice środki z Samorządu Województwa Łódzkiego. Gmina Gorzkowice otrzymała wsparcie na realizację następujących zadań:</w:t>
      </w:r>
    </w:p>
    <w:p w14:paraId="3934E8BB" w14:textId="77777777" w:rsidR="002C375F" w:rsidRPr="00085CC7" w:rsidRDefault="002C375F" w:rsidP="00406A20">
      <w:pPr>
        <w:pStyle w:val="Akapitzlist"/>
        <w:spacing w:after="0" w:line="360" w:lineRule="auto"/>
        <w:jc w:val="both"/>
        <w:rPr>
          <w:rFonts w:ascii="Arial" w:hAnsi="Arial" w:cs="Arial"/>
        </w:rPr>
      </w:pPr>
      <w:r w:rsidRPr="00085CC7">
        <w:rPr>
          <w:rFonts w:ascii="Arial" w:hAnsi="Arial" w:cs="Arial"/>
        </w:rPr>
        <w:t>- Montaż urządzeń rekreacyjno - sportowych siłowni zewnętrznej poprzez zagospodarowanie terenu istniejącego placu zabaw w doposażenie elementów sportowych:  biegacz, krzesło do wyciskania, orbitrek, twister, wahadło, rower stacjonarny.</w:t>
      </w:r>
    </w:p>
    <w:p w14:paraId="3DD126F3" w14:textId="77777777" w:rsidR="002C375F" w:rsidRPr="00085CC7" w:rsidRDefault="002C375F" w:rsidP="00406A20">
      <w:pPr>
        <w:pStyle w:val="Akapitzlist"/>
        <w:spacing w:after="0" w:line="360" w:lineRule="auto"/>
        <w:jc w:val="both"/>
        <w:rPr>
          <w:rFonts w:ascii="Arial" w:hAnsi="Arial" w:cs="Arial"/>
        </w:rPr>
      </w:pPr>
      <w:r w:rsidRPr="00085CC7">
        <w:rPr>
          <w:rFonts w:ascii="Arial" w:hAnsi="Arial" w:cs="Arial"/>
        </w:rPr>
        <w:t>- Budowa boiska rekreacyjnego w Szczukocicach.</w:t>
      </w:r>
    </w:p>
    <w:p w14:paraId="1BD00A07" w14:textId="77777777" w:rsidR="002C375F" w:rsidRPr="00085CC7" w:rsidRDefault="002C375F" w:rsidP="00406A20">
      <w:pPr>
        <w:pStyle w:val="Akapitzlist"/>
        <w:spacing w:after="0" w:line="360" w:lineRule="auto"/>
        <w:jc w:val="both"/>
        <w:rPr>
          <w:rFonts w:ascii="Arial" w:hAnsi="Arial" w:cs="Arial"/>
        </w:rPr>
      </w:pPr>
      <w:r w:rsidRPr="00085CC7">
        <w:rPr>
          <w:rFonts w:ascii="Arial" w:hAnsi="Arial" w:cs="Arial"/>
        </w:rPr>
        <w:t>Wartość dofinansowania 70.117,96zł.</w:t>
      </w:r>
    </w:p>
    <w:p w14:paraId="171D688A" w14:textId="45D660DC"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Zakup agregatu hydraulicznego dla OSP Gorzkowice - kwota dofinansowania 20 000,00. Zadanie realizowane z udziałem środków finansowych budżetu Województwa Łódzkiego Nazwa zadania: „Pomoc finansowa dla jednostek samorządu terytorialnego z przeznaczeniem na dofinansowanie zadań w zakresie zakupu sprzętu służącego ochronie życia, zdrowia, mienia lub środowiska przed pożarem, klęską żywiołową lub innym miejscowym zagrożeniem dla jednostek OSP</w:t>
      </w:r>
      <w:r w:rsidR="00085CC7">
        <w:rPr>
          <w:rFonts w:ascii="Arial" w:hAnsi="Arial" w:cs="Arial"/>
        </w:rPr>
        <w:t>;</w:t>
      </w:r>
    </w:p>
    <w:p w14:paraId="5E40403C" w14:textId="4C4EAA1E"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Przebudowa Rynku w Gorzkowicach</w:t>
      </w:r>
      <w:r w:rsidR="00085CC7">
        <w:rPr>
          <w:rFonts w:ascii="Arial" w:hAnsi="Arial" w:cs="Arial"/>
        </w:rPr>
        <w:t>;</w:t>
      </w:r>
    </w:p>
    <w:p w14:paraId="61ED3049" w14:textId="5849E521"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Remonty świetlic wiejskich</w:t>
      </w:r>
      <w:r w:rsidR="00085CC7">
        <w:rPr>
          <w:rFonts w:ascii="Arial" w:hAnsi="Arial" w:cs="Arial"/>
        </w:rPr>
        <w:t>;</w:t>
      </w:r>
    </w:p>
    <w:p w14:paraId="63624F56" w14:textId="25E817BB" w:rsidR="002C375F" w:rsidRPr="00085CC7" w:rsidRDefault="002C375F" w:rsidP="00406A20">
      <w:pPr>
        <w:pStyle w:val="Akapitzlist"/>
        <w:numPr>
          <w:ilvl w:val="0"/>
          <w:numId w:val="3"/>
        </w:numPr>
        <w:spacing w:after="0" w:line="360" w:lineRule="auto"/>
        <w:jc w:val="both"/>
        <w:rPr>
          <w:rFonts w:ascii="Arial" w:hAnsi="Arial" w:cs="Arial"/>
        </w:rPr>
      </w:pPr>
      <w:r w:rsidRPr="00085CC7">
        <w:rPr>
          <w:rFonts w:ascii="Arial" w:hAnsi="Arial" w:cs="Arial"/>
        </w:rPr>
        <w:t>Remont Szkoły Podstawowej w Gorzkowicach po pożarze</w:t>
      </w:r>
      <w:r w:rsidR="00085CC7">
        <w:rPr>
          <w:rFonts w:ascii="Arial" w:hAnsi="Arial" w:cs="Arial"/>
        </w:rPr>
        <w:t>.</w:t>
      </w:r>
    </w:p>
    <w:p w14:paraId="4D8A88E2" w14:textId="5EA2FB57" w:rsidR="002C375F" w:rsidRPr="00085CC7" w:rsidRDefault="002C375F" w:rsidP="00406A20">
      <w:pPr>
        <w:spacing w:after="0" w:line="360" w:lineRule="auto"/>
        <w:jc w:val="both"/>
        <w:rPr>
          <w:rFonts w:ascii="Arial" w:hAnsi="Arial" w:cs="Arial"/>
          <w:b/>
          <w:bCs/>
        </w:rPr>
      </w:pPr>
      <w:r w:rsidRPr="00085CC7">
        <w:rPr>
          <w:rFonts w:ascii="Arial" w:hAnsi="Arial" w:cs="Arial"/>
          <w:b/>
          <w:bCs/>
        </w:rPr>
        <w:t xml:space="preserve">Projekty </w:t>
      </w:r>
      <w:r w:rsidR="00085CC7">
        <w:rPr>
          <w:rFonts w:ascii="Arial" w:hAnsi="Arial" w:cs="Arial"/>
          <w:b/>
          <w:bCs/>
        </w:rPr>
        <w:t>„</w:t>
      </w:r>
      <w:r w:rsidRPr="00085CC7">
        <w:rPr>
          <w:rFonts w:ascii="Arial" w:hAnsi="Arial" w:cs="Arial"/>
          <w:b/>
          <w:bCs/>
        </w:rPr>
        <w:t>miękkie</w:t>
      </w:r>
      <w:r w:rsidR="00085CC7">
        <w:rPr>
          <w:rFonts w:ascii="Arial" w:hAnsi="Arial" w:cs="Arial"/>
          <w:b/>
          <w:bCs/>
        </w:rPr>
        <w:t>”</w:t>
      </w:r>
      <w:r w:rsidRPr="00085CC7">
        <w:rPr>
          <w:rFonts w:ascii="Arial" w:hAnsi="Arial" w:cs="Arial"/>
          <w:b/>
          <w:bCs/>
        </w:rPr>
        <w:t>:</w:t>
      </w:r>
    </w:p>
    <w:p w14:paraId="56B21C7E" w14:textId="76E0094A" w:rsidR="002C375F" w:rsidRPr="00085CC7" w:rsidRDefault="002C375F" w:rsidP="00406A20">
      <w:pPr>
        <w:pStyle w:val="Akapitzlist"/>
        <w:numPr>
          <w:ilvl w:val="0"/>
          <w:numId w:val="2"/>
        </w:numPr>
        <w:spacing w:after="0" w:line="360" w:lineRule="auto"/>
        <w:jc w:val="both"/>
        <w:rPr>
          <w:rFonts w:ascii="Arial" w:hAnsi="Arial" w:cs="Arial"/>
        </w:rPr>
      </w:pPr>
      <w:r w:rsidRPr="00085CC7">
        <w:rPr>
          <w:rFonts w:ascii="Arial" w:hAnsi="Arial" w:cs="Arial"/>
        </w:rPr>
        <w:t xml:space="preserve">Animator sportu </w:t>
      </w:r>
      <w:r w:rsidR="005C4AE4" w:rsidRPr="00085CC7">
        <w:rPr>
          <w:rFonts w:ascii="Arial" w:hAnsi="Arial" w:cs="Arial"/>
        </w:rPr>
        <w:t xml:space="preserve"> w ramach </w:t>
      </w:r>
      <w:r w:rsidRPr="00085CC7">
        <w:rPr>
          <w:rFonts w:ascii="Arial" w:hAnsi="Arial" w:cs="Arial"/>
        </w:rPr>
        <w:t xml:space="preserve">projektu „Lokalny Animator Sportu”. </w:t>
      </w:r>
      <w:r w:rsidR="005C4AE4" w:rsidRPr="00085CC7">
        <w:rPr>
          <w:rFonts w:ascii="Arial" w:hAnsi="Arial" w:cs="Arial"/>
        </w:rPr>
        <w:t xml:space="preserve"> Realizowanego przez </w:t>
      </w:r>
      <w:r w:rsidRPr="00085CC7">
        <w:rPr>
          <w:rFonts w:ascii="Arial" w:hAnsi="Arial" w:cs="Arial"/>
        </w:rPr>
        <w:t>Instytut Sportu – Państwowy Instytut Badawczy</w:t>
      </w:r>
      <w:r w:rsidR="005C4AE4" w:rsidRPr="00085CC7">
        <w:rPr>
          <w:rFonts w:ascii="Arial" w:hAnsi="Arial" w:cs="Arial"/>
        </w:rPr>
        <w:t>;</w:t>
      </w:r>
    </w:p>
    <w:p w14:paraId="3888B9FB" w14:textId="77777777" w:rsidR="002C375F" w:rsidRPr="00085CC7" w:rsidRDefault="002C375F" w:rsidP="00406A20">
      <w:pPr>
        <w:pStyle w:val="Akapitzlist"/>
        <w:numPr>
          <w:ilvl w:val="0"/>
          <w:numId w:val="2"/>
        </w:numPr>
        <w:spacing w:after="0" w:line="360" w:lineRule="auto"/>
        <w:jc w:val="both"/>
        <w:rPr>
          <w:rFonts w:ascii="Arial" w:hAnsi="Arial" w:cs="Arial"/>
        </w:rPr>
      </w:pPr>
      <w:r w:rsidRPr="00085CC7">
        <w:rPr>
          <w:rFonts w:ascii="Arial" w:hAnsi="Arial" w:cs="Arial"/>
        </w:rPr>
        <w:t>Coolturalna młodzież - W ramach naboru ogłoszonego przez Stowarzyszenie Lokalna Grupa Działania „BUD-UJ Razem”  w ramach działania 19.2 „Wsparcie dla rozwoju lokalnego w ramach inicjatywy LEADER”.</w:t>
      </w:r>
    </w:p>
    <w:p w14:paraId="7053A67A" w14:textId="77777777" w:rsidR="002C375F" w:rsidRPr="00085CC7" w:rsidRDefault="002C375F" w:rsidP="00406A20">
      <w:pPr>
        <w:pStyle w:val="Akapitzlist"/>
        <w:numPr>
          <w:ilvl w:val="0"/>
          <w:numId w:val="2"/>
        </w:numPr>
        <w:spacing w:after="0" w:line="360" w:lineRule="auto"/>
        <w:jc w:val="both"/>
        <w:rPr>
          <w:rFonts w:ascii="Arial" w:hAnsi="Arial" w:cs="Arial"/>
        </w:rPr>
      </w:pPr>
      <w:r w:rsidRPr="00085CC7">
        <w:rPr>
          <w:rFonts w:ascii="Arial" w:hAnsi="Arial" w:cs="Arial"/>
        </w:rPr>
        <w:t>Folk festiwal - W ramach naboru ogłoszonego przez Stowarzyszenie Lokalna Grupa Działania „BUD-UJ Razem”  w ramach działania 19.2 „Wsparcie dla rozwoju lokalnego w ramach inicjatywy LEADER”.</w:t>
      </w:r>
    </w:p>
    <w:p w14:paraId="54267D6C" w14:textId="56A6061B" w:rsidR="002C375F" w:rsidRPr="00085CC7" w:rsidRDefault="002C375F" w:rsidP="00406A20">
      <w:pPr>
        <w:pStyle w:val="Akapitzlist"/>
        <w:numPr>
          <w:ilvl w:val="0"/>
          <w:numId w:val="2"/>
        </w:numPr>
        <w:spacing w:after="0" w:line="360" w:lineRule="auto"/>
        <w:jc w:val="both"/>
        <w:rPr>
          <w:rFonts w:ascii="Arial" w:hAnsi="Arial" w:cs="Arial"/>
        </w:rPr>
      </w:pPr>
      <w:r w:rsidRPr="00085CC7">
        <w:rPr>
          <w:rFonts w:ascii="Arial" w:hAnsi="Arial" w:cs="Arial"/>
        </w:rPr>
        <w:t>Podniesienie kompetencji cyfrowych mieszkańców</w:t>
      </w:r>
      <w:r w:rsidR="004B219A">
        <w:rPr>
          <w:rFonts w:ascii="Arial" w:hAnsi="Arial" w:cs="Arial"/>
        </w:rPr>
        <w:t>.</w:t>
      </w:r>
    </w:p>
    <w:p w14:paraId="7C985CF4" w14:textId="77777777" w:rsidR="002C375F" w:rsidRPr="002C375F" w:rsidRDefault="002C375F" w:rsidP="002C375F"/>
    <w:p w14:paraId="7A36F0E1" w14:textId="19F66975" w:rsidR="00FD7E76" w:rsidRDefault="00FD7E76" w:rsidP="00FD7E76">
      <w:pPr>
        <w:pStyle w:val="Nagwek2"/>
      </w:pPr>
      <w:bookmarkStart w:id="29" w:name="_Toc79053248"/>
      <w:r>
        <w:t>Priorytety inwestycyjne w gminie do 2030 r.</w:t>
      </w:r>
      <w:bookmarkEnd w:id="29"/>
      <w:r>
        <w:t xml:space="preserve"> </w:t>
      </w:r>
    </w:p>
    <w:p w14:paraId="73C2DE37" w14:textId="451E12AF" w:rsidR="00173C2C" w:rsidRDefault="00173C2C" w:rsidP="00173C2C">
      <w:pPr>
        <w:pStyle w:val="Akapitzlist"/>
        <w:ind w:left="1069"/>
        <w:rPr>
          <w:rFonts w:ascii="Arial" w:hAnsi="Arial" w:cs="Arial"/>
          <w:highlight w:val="yellow"/>
        </w:rPr>
      </w:pPr>
    </w:p>
    <w:p w14:paraId="2DBFAB20" w14:textId="77777777" w:rsidR="00173C2C" w:rsidRPr="00173C2C" w:rsidRDefault="00173C2C" w:rsidP="00173C2C">
      <w:pPr>
        <w:pStyle w:val="Akapitzlist"/>
        <w:ind w:left="1072"/>
        <w:rPr>
          <w:rFonts w:ascii="Arial" w:hAnsi="Arial" w:cs="Arial"/>
          <w:highlight w:val="yellow"/>
        </w:rPr>
      </w:pPr>
      <w:bookmarkStart w:id="30" w:name="_Hlk78810568"/>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4"/>
        <w:gridCol w:w="6698"/>
      </w:tblGrid>
      <w:tr w:rsidR="009A1666" w:rsidRPr="00797CD4" w14:paraId="553EB132" w14:textId="77777777" w:rsidTr="00173C2C">
        <w:tc>
          <w:tcPr>
            <w:tcW w:w="9212" w:type="dxa"/>
            <w:gridSpan w:val="2"/>
            <w:shd w:val="clear" w:color="auto" w:fill="D5DCE4" w:themeFill="text2" w:themeFillTint="33"/>
          </w:tcPr>
          <w:p w14:paraId="58B93BF9" w14:textId="4908B735" w:rsidR="009A1666" w:rsidRPr="00797CD4" w:rsidRDefault="009A1666" w:rsidP="004E3BC9">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173C2C" w:rsidRPr="00173C2C">
              <w:rPr>
                <w:rFonts w:ascii="Arial" w:hAnsi="Arial" w:cs="Arial"/>
                <w:b/>
                <w:color w:val="000000"/>
                <w:u w:val="single"/>
              </w:rPr>
              <w:t>Poprawa efektywności energetycznej na terenie gm</w:t>
            </w:r>
            <w:r w:rsidR="00803175">
              <w:rPr>
                <w:rFonts w:ascii="Arial" w:hAnsi="Arial" w:cs="Arial"/>
                <w:b/>
                <w:color w:val="000000"/>
                <w:u w:val="single"/>
              </w:rPr>
              <w:t xml:space="preserve">inny </w:t>
            </w:r>
            <w:r w:rsidR="00173C2C" w:rsidRPr="00173C2C">
              <w:rPr>
                <w:rFonts w:ascii="Arial" w:hAnsi="Arial" w:cs="Arial"/>
                <w:b/>
                <w:color w:val="000000"/>
                <w:u w:val="single"/>
              </w:rPr>
              <w:t>Gorzkowice</w:t>
            </w:r>
          </w:p>
        </w:tc>
      </w:tr>
      <w:tr w:rsidR="009A1666" w:rsidRPr="00797CD4" w14:paraId="6DE58AC4" w14:textId="77777777" w:rsidTr="00173C2C">
        <w:tc>
          <w:tcPr>
            <w:tcW w:w="2376" w:type="dxa"/>
            <w:shd w:val="clear" w:color="auto" w:fill="D5DCE4" w:themeFill="text2" w:themeFillTint="33"/>
          </w:tcPr>
          <w:p w14:paraId="6120C106"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FCA082B" w14:textId="77777777" w:rsidR="00B603D9" w:rsidRPr="00CC1B8E" w:rsidRDefault="00B603D9" w:rsidP="00B603D9">
            <w:pPr>
              <w:spacing w:after="0" w:line="240" w:lineRule="auto"/>
              <w:jc w:val="both"/>
              <w:rPr>
                <w:rFonts w:ascii="Arial" w:hAnsi="Arial" w:cs="Arial"/>
              </w:rPr>
            </w:pPr>
            <w:r w:rsidRPr="00CC1B8E">
              <w:rPr>
                <w:rFonts w:ascii="Arial" w:hAnsi="Arial" w:cs="Arial"/>
              </w:rPr>
              <w:t xml:space="preserve">Zgodnie z realizacją pakietu klimatycznego Polska i gminy są zobowiązane do redukcji emisji CO2, </w:t>
            </w:r>
            <w:r>
              <w:rPr>
                <w:rFonts w:ascii="Arial" w:hAnsi="Arial" w:cs="Arial"/>
              </w:rPr>
              <w:t xml:space="preserve">likwidacji </w:t>
            </w:r>
            <w:r w:rsidRPr="00CC1B8E">
              <w:rPr>
                <w:rFonts w:ascii="Arial" w:hAnsi="Arial" w:cs="Arial"/>
              </w:rPr>
              <w:t xml:space="preserve">źródeł niskiej emisji, </w:t>
            </w:r>
            <w:r w:rsidRPr="00CC1B8E">
              <w:rPr>
                <w:rFonts w:ascii="Arial" w:hAnsi="Arial" w:cs="Arial"/>
              </w:rPr>
              <w:lastRenderedPageBreak/>
              <w:t xml:space="preserve">przechodzenia z paliwa konwencjonalnego na odnawialnego źródła energii, termomodernizację obiektów - docieplenia ścian, dachów, wymianę instalacji wewnętrznych. Poprawa jakości powietrza, ochrona atmosfery to kluczowe obszary wymagające szybkiej interwencji w naszym kraju. Na poziomie gminy tym ważniejsze jest promowanie ekologicznych źródeł ciepła, stosowanie odnawialnych źródeł energii. Jest to konieczne do przeciwdziałania mającemu bardzo negatywny wpływ na nasze zdrowie zjawisku niskiej emisji.  Ponadto Unia Europejska w ramach tzw. polityki klimatyczno-energetycznej do roku 2030 wskazała istotne postulaty: </w:t>
            </w:r>
          </w:p>
          <w:p w14:paraId="04A84825" w14:textId="77777777" w:rsidR="00B603D9" w:rsidRPr="00CC1B8E" w:rsidRDefault="00B603D9" w:rsidP="00B603D9">
            <w:pPr>
              <w:spacing w:after="0" w:line="240" w:lineRule="auto"/>
              <w:jc w:val="both"/>
              <w:rPr>
                <w:rFonts w:ascii="Arial" w:hAnsi="Arial" w:cs="Arial"/>
              </w:rPr>
            </w:pPr>
            <w:r w:rsidRPr="00CC1B8E">
              <w:rPr>
                <w:rFonts w:ascii="Arial" w:hAnsi="Arial" w:cs="Arial"/>
              </w:rPr>
              <w:t>Najważniejsze cele na 2030 r.:</w:t>
            </w:r>
          </w:p>
          <w:p w14:paraId="46E463EB" w14:textId="77777777" w:rsidR="00B603D9" w:rsidRPr="00CC1B8E" w:rsidRDefault="00B603D9" w:rsidP="00B603D9">
            <w:pPr>
              <w:spacing w:after="0" w:line="240" w:lineRule="auto"/>
              <w:jc w:val="both"/>
              <w:rPr>
                <w:rFonts w:ascii="Arial" w:hAnsi="Arial" w:cs="Arial"/>
              </w:rPr>
            </w:pPr>
            <w:r w:rsidRPr="00CC1B8E">
              <w:rPr>
                <w:rFonts w:ascii="Arial" w:hAnsi="Arial" w:cs="Arial"/>
              </w:rPr>
              <w:t xml:space="preserve">- ograniczenie o co najmniej 40% emisji gazów cieplarnianych </w:t>
            </w:r>
            <w:r>
              <w:rPr>
                <w:rFonts w:ascii="Arial" w:hAnsi="Arial" w:cs="Arial"/>
              </w:rPr>
              <w:br/>
            </w:r>
            <w:r w:rsidRPr="00CC1B8E">
              <w:rPr>
                <w:rFonts w:ascii="Arial" w:hAnsi="Arial" w:cs="Arial"/>
              </w:rPr>
              <w:t>(w stosunku do poziomu z 1990 r.)</w:t>
            </w:r>
          </w:p>
          <w:p w14:paraId="42DA1C37" w14:textId="77777777" w:rsidR="00B603D9" w:rsidRPr="00CC1B8E" w:rsidRDefault="00B603D9" w:rsidP="00B603D9">
            <w:pPr>
              <w:spacing w:after="0" w:line="240" w:lineRule="auto"/>
              <w:jc w:val="both"/>
              <w:rPr>
                <w:rFonts w:ascii="Arial" w:hAnsi="Arial" w:cs="Arial"/>
              </w:rPr>
            </w:pPr>
            <w:r w:rsidRPr="00CC1B8E">
              <w:rPr>
                <w:rFonts w:ascii="Arial" w:hAnsi="Arial" w:cs="Arial"/>
              </w:rPr>
              <w:t>- zapewnienie co najmniej 32% udziału energii ze źródeł odnawialnych w całkowitym zużyciu energii</w:t>
            </w:r>
          </w:p>
          <w:p w14:paraId="4099F8AB" w14:textId="44794EC2" w:rsidR="009A1666" w:rsidRPr="00797CD4" w:rsidRDefault="00B603D9" w:rsidP="00B603D9">
            <w:pPr>
              <w:spacing w:after="0" w:line="240" w:lineRule="auto"/>
              <w:jc w:val="both"/>
              <w:rPr>
                <w:rFonts w:ascii="Arial" w:hAnsi="Arial" w:cs="Arial"/>
              </w:rPr>
            </w:pPr>
            <w:r w:rsidRPr="00CC1B8E">
              <w:rPr>
                <w:rFonts w:ascii="Arial" w:hAnsi="Arial" w:cs="Arial"/>
              </w:rPr>
              <w:t>- poprawa efektywności energetycznej o co najmniej 32,5%</w:t>
            </w:r>
          </w:p>
        </w:tc>
      </w:tr>
      <w:tr w:rsidR="009A1666" w:rsidRPr="00797CD4" w14:paraId="6EDAF1AE" w14:textId="77777777" w:rsidTr="00173C2C">
        <w:tc>
          <w:tcPr>
            <w:tcW w:w="2376" w:type="dxa"/>
            <w:shd w:val="clear" w:color="auto" w:fill="D5DCE4" w:themeFill="text2" w:themeFillTint="33"/>
          </w:tcPr>
          <w:p w14:paraId="1A096875"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75F90FAA" w14:textId="213F7328" w:rsidR="009A1666" w:rsidRPr="009E1EAC" w:rsidRDefault="00B603D9" w:rsidP="004E3BC9">
            <w:pPr>
              <w:spacing w:after="0" w:line="240" w:lineRule="auto"/>
              <w:jc w:val="both"/>
              <w:rPr>
                <w:rFonts w:ascii="Helvetica" w:hAnsi="Helvetica" w:cs="Helvetica"/>
              </w:rPr>
            </w:pPr>
            <w:r w:rsidRPr="00CC1B8E">
              <w:rPr>
                <w:rFonts w:ascii="Helvetica" w:hAnsi="Helvetica" w:cs="Helvetica"/>
              </w:rPr>
              <w:t>Planowane projekty obejmować  będzie głęboką termomodernizację  - docieplenia, wymianę stolarki okiennej, drzwiowej, wymian</w:t>
            </w:r>
            <w:r>
              <w:rPr>
                <w:rFonts w:ascii="Helvetica" w:hAnsi="Helvetica" w:cs="Helvetica"/>
              </w:rPr>
              <w:t>ę</w:t>
            </w:r>
            <w:r w:rsidRPr="00CC1B8E">
              <w:rPr>
                <w:rFonts w:ascii="Helvetica" w:hAnsi="Helvetica" w:cs="Helvetica"/>
              </w:rPr>
              <w:t xml:space="preserve"> źródeł ciepła na ekologiczne, zgodnie</w:t>
            </w:r>
            <w:r>
              <w:rPr>
                <w:rFonts w:ascii="Helvetica" w:hAnsi="Helvetica" w:cs="Helvetica"/>
              </w:rPr>
              <w:t xml:space="preserve"> </w:t>
            </w:r>
            <w:r w:rsidRPr="00CC1B8E">
              <w:rPr>
                <w:rFonts w:ascii="Helvetica" w:hAnsi="Helvetica" w:cs="Helvetica"/>
              </w:rPr>
              <w:t>z zaleceniami wynikającymi z audytów energety</w:t>
            </w:r>
            <w:r>
              <w:rPr>
                <w:rFonts w:ascii="Helvetica" w:hAnsi="Helvetica" w:cs="Helvetica"/>
              </w:rPr>
              <w:t xml:space="preserve">cznych. Planowane prace </w:t>
            </w:r>
            <w:r>
              <w:rPr>
                <w:rFonts w:ascii="Helvetica" w:hAnsi="Helvetica" w:cs="Helvetica" w:hint="eastAsia"/>
              </w:rPr>
              <w:t>będą</w:t>
            </w:r>
            <w:r>
              <w:rPr>
                <w:rFonts w:ascii="Helvetica" w:hAnsi="Helvetica" w:cs="Helvetica"/>
              </w:rPr>
              <w:t xml:space="preserve"> dotyczyć w szczególnośc</w:t>
            </w:r>
            <w:r w:rsidR="009E1EAC">
              <w:rPr>
                <w:rFonts w:ascii="Helvetica" w:hAnsi="Helvetica" w:cs="Helvetica"/>
              </w:rPr>
              <w:t xml:space="preserve">i budynków użyteczności publicznej oraz budynków prywatnych, jeśli dostępne fundusze będą przewidywać takie wsparcie. </w:t>
            </w:r>
          </w:p>
        </w:tc>
      </w:tr>
      <w:tr w:rsidR="009A1666" w:rsidRPr="0072759F" w14:paraId="0CAD7CD6" w14:textId="77777777" w:rsidTr="00173C2C">
        <w:trPr>
          <w:trHeight w:val="588"/>
        </w:trPr>
        <w:tc>
          <w:tcPr>
            <w:tcW w:w="2376" w:type="dxa"/>
            <w:shd w:val="clear" w:color="auto" w:fill="D5DCE4" w:themeFill="text2" w:themeFillTint="33"/>
          </w:tcPr>
          <w:p w14:paraId="6076830A"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D8E06F3" w14:textId="339A6E3B" w:rsidR="009A1666" w:rsidRPr="0072759F" w:rsidRDefault="00E626DA" w:rsidP="004E3BC9">
            <w:pPr>
              <w:spacing w:after="0" w:line="240" w:lineRule="auto"/>
              <w:jc w:val="both"/>
              <w:rPr>
                <w:rFonts w:ascii="Arial" w:hAnsi="Arial" w:cs="Arial"/>
              </w:rPr>
            </w:pPr>
            <w:r w:rsidRPr="00CC1B8E">
              <w:rPr>
                <w:rFonts w:ascii="Arial" w:hAnsi="Arial" w:cs="Arial"/>
              </w:rPr>
              <w:t xml:space="preserve">Budżet Gminy, Wojewódzki Fundusz Ochrony Środowiska </w:t>
            </w:r>
            <w:r>
              <w:rPr>
                <w:rFonts w:ascii="Arial" w:hAnsi="Arial" w:cs="Arial"/>
              </w:rPr>
              <w:br/>
            </w:r>
            <w:r w:rsidRPr="00CC1B8E">
              <w:rPr>
                <w:rFonts w:ascii="Arial" w:hAnsi="Arial" w:cs="Arial"/>
              </w:rPr>
              <w:t>i Gospodarki Wodnej w Łodzi, fundusze strukturalnie z perspektywy na lata 2021 – 2027.</w:t>
            </w:r>
          </w:p>
        </w:tc>
      </w:tr>
    </w:tbl>
    <w:p w14:paraId="1970D8F6" w14:textId="4C984B05" w:rsidR="009A1666" w:rsidRDefault="009A1666" w:rsidP="009A1666">
      <w:pPr>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2"/>
        <w:gridCol w:w="6700"/>
      </w:tblGrid>
      <w:tr w:rsidR="009A1666" w:rsidRPr="00797CD4" w14:paraId="62A961A7" w14:textId="77777777" w:rsidTr="0003705C">
        <w:tc>
          <w:tcPr>
            <w:tcW w:w="9212" w:type="dxa"/>
            <w:gridSpan w:val="2"/>
            <w:shd w:val="clear" w:color="auto" w:fill="D5DCE4" w:themeFill="text2" w:themeFillTint="33"/>
          </w:tcPr>
          <w:p w14:paraId="7BA777BC" w14:textId="6E6958AD" w:rsidR="009A1666" w:rsidRPr="00173C2C" w:rsidRDefault="009A1666" w:rsidP="00173C2C">
            <w:pPr>
              <w:autoSpaceDE w:val="0"/>
              <w:autoSpaceDN w:val="0"/>
              <w:adjustRightInd w:val="0"/>
              <w:spacing w:after="0" w:line="360" w:lineRule="auto"/>
              <w:rPr>
                <w:rFonts w:ascii="Arial" w:hAnsi="Arial" w:cs="Arial"/>
                <w:b/>
                <w:color w:val="000000"/>
                <w:u w:val="single"/>
              </w:rPr>
            </w:pPr>
            <w:r w:rsidRPr="00797CD4">
              <w:rPr>
                <w:rFonts w:ascii="Arial" w:hAnsi="Arial" w:cs="Arial"/>
                <w:b/>
                <w:color w:val="000000"/>
                <w:u w:val="single"/>
              </w:rPr>
              <w:t xml:space="preserve">Nazwa zadania: </w:t>
            </w:r>
            <w:r w:rsidR="00173C2C">
              <w:rPr>
                <w:rFonts w:ascii="Arial" w:hAnsi="Arial" w:cs="Arial"/>
                <w:b/>
                <w:color w:val="000000"/>
                <w:u w:val="single"/>
              </w:rPr>
              <w:t xml:space="preserve"> </w:t>
            </w:r>
            <w:r w:rsidR="00173C2C" w:rsidRPr="00173C2C">
              <w:rPr>
                <w:rFonts w:ascii="Arial" w:hAnsi="Arial" w:cs="Arial"/>
                <w:b/>
                <w:color w:val="000000"/>
                <w:u w:val="single"/>
              </w:rPr>
              <w:t>Przebudowa i rozbudowa oczyszczalni ścieków</w:t>
            </w:r>
            <w:r w:rsidR="00803175">
              <w:rPr>
                <w:rFonts w:ascii="Arial" w:hAnsi="Arial" w:cs="Arial"/>
                <w:b/>
                <w:color w:val="000000"/>
                <w:u w:val="single"/>
              </w:rPr>
              <w:t xml:space="preserve"> </w:t>
            </w:r>
          </w:p>
        </w:tc>
      </w:tr>
      <w:tr w:rsidR="009A1666" w:rsidRPr="00797CD4" w14:paraId="57DE3B2D" w14:textId="77777777" w:rsidTr="0003705C">
        <w:tc>
          <w:tcPr>
            <w:tcW w:w="2376" w:type="dxa"/>
            <w:shd w:val="clear" w:color="auto" w:fill="D5DCE4" w:themeFill="text2" w:themeFillTint="33"/>
          </w:tcPr>
          <w:p w14:paraId="17143556"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D1CA207" w14:textId="77777777" w:rsidR="009A1666" w:rsidRDefault="00E00002" w:rsidP="004E3BC9">
            <w:pPr>
              <w:spacing w:after="0" w:line="240" w:lineRule="auto"/>
              <w:jc w:val="both"/>
              <w:rPr>
                <w:rFonts w:ascii="Arial" w:hAnsi="Arial" w:cs="Arial"/>
              </w:rPr>
            </w:pPr>
            <w:r w:rsidRPr="00E00002">
              <w:rPr>
                <w:rFonts w:ascii="Arial" w:hAnsi="Arial" w:cs="Arial"/>
              </w:rPr>
              <w:t>Planowane przedsięwzięcie polega na wykonaniu robót budowlano-montażowych związanych z rozbudową i przebudową istniejącej oczyszczalni w zakresie procesu oczyszczania mechanicznego i biologicznego, co umożliwi prawidłowe funkcjonowanie obiektu oczyszczalni ścieków. Zasadniczym warunkiem rozbudowy jest zapewnienie wysokich standardów jakości ścieków oczyszczonych, zgodnym z aktualnym stanem prawnym. Projekt jest zgodny z Planem aglomeracji dla gminy Gorzkowice - Uchwała Nr L/906/14 SEJMIKU WOJEWÓDZTWA ŁÓDZKIEGO z dnia 26 sierpnia 2014 r. w sprawie wyznaczenia aglomeracji Gorzkowice.</w:t>
            </w:r>
          </w:p>
          <w:p w14:paraId="15970A77" w14:textId="77777777" w:rsidR="003050E1" w:rsidRPr="003050E1" w:rsidRDefault="003050E1" w:rsidP="003050E1">
            <w:pPr>
              <w:spacing w:after="0" w:line="240" w:lineRule="auto"/>
              <w:jc w:val="both"/>
              <w:rPr>
                <w:rFonts w:ascii="Arial" w:hAnsi="Arial" w:cs="Arial"/>
              </w:rPr>
            </w:pPr>
            <w:r w:rsidRPr="003050E1">
              <w:rPr>
                <w:rFonts w:ascii="Arial" w:hAnsi="Arial" w:cs="Arial"/>
              </w:rPr>
              <w:t>Realizacja projektu będzie oddziaływać pozytywnie na korzyści społeczno – ekonomiczne takie jak:</w:t>
            </w:r>
          </w:p>
          <w:p w14:paraId="17048ACC" w14:textId="77777777" w:rsidR="003050E1" w:rsidRDefault="003050E1" w:rsidP="0006540E">
            <w:pPr>
              <w:pStyle w:val="Akapitzlist"/>
              <w:numPr>
                <w:ilvl w:val="0"/>
                <w:numId w:val="21"/>
              </w:numPr>
              <w:spacing w:after="0" w:line="240" w:lineRule="auto"/>
              <w:jc w:val="both"/>
              <w:rPr>
                <w:rFonts w:ascii="Arial" w:hAnsi="Arial" w:cs="Arial"/>
              </w:rPr>
            </w:pPr>
            <w:r w:rsidRPr="003050E1">
              <w:rPr>
                <w:rFonts w:ascii="Arial" w:hAnsi="Arial" w:cs="Arial"/>
              </w:rPr>
              <w:t xml:space="preserve">poprawa stanu uporządkowania gospodarki wodno - ściekowej, </w:t>
            </w:r>
          </w:p>
          <w:p w14:paraId="63E3B5F7" w14:textId="77777777" w:rsidR="003050E1" w:rsidRDefault="003050E1" w:rsidP="0006540E">
            <w:pPr>
              <w:pStyle w:val="Akapitzlist"/>
              <w:numPr>
                <w:ilvl w:val="0"/>
                <w:numId w:val="21"/>
              </w:numPr>
              <w:spacing w:after="0" w:line="240" w:lineRule="auto"/>
              <w:jc w:val="both"/>
              <w:rPr>
                <w:rFonts w:ascii="Arial" w:hAnsi="Arial" w:cs="Arial"/>
              </w:rPr>
            </w:pPr>
            <w:r w:rsidRPr="003050E1">
              <w:rPr>
                <w:rFonts w:ascii="Arial" w:hAnsi="Arial" w:cs="Arial"/>
              </w:rPr>
              <w:t>zmniejszenie marginalizacji terenów wiejskich,</w:t>
            </w:r>
          </w:p>
          <w:p w14:paraId="22264930" w14:textId="77777777" w:rsidR="003050E1" w:rsidRDefault="003050E1" w:rsidP="0006540E">
            <w:pPr>
              <w:pStyle w:val="Akapitzlist"/>
              <w:numPr>
                <w:ilvl w:val="0"/>
                <w:numId w:val="21"/>
              </w:numPr>
              <w:spacing w:after="0" w:line="240" w:lineRule="auto"/>
              <w:jc w:val="both"/>
              <w:rPr>
                <w:rFonts w:ascii="Arial" w:hAnsi="Arial" w:cs="Arial"/>
              </w:rPr>
            </w:pPr>
            <w:r w:rsidRPr="003050E1">
              <w:rPr>
                <w:rFonts w:ascii="Arial" w:hAnsi="Arial" w:cs="Arial"/>
              </w:rPr>
              <w:t xml:space="preserve">poprawa standardu życia mieszkańców obszarów wiejskich, </w:t>
            </w:r>
          </w:p>
          <w:p w14:paraId="7D4EECC5" w14:textId="51A42B84" w:rsidR="003050E1" w:rsidRPr="003050E1" w:rsidRDefault="003050E1" w:rsidP="0006540E">
            <w:pPr>
              <w:pStyle w:val="Akapitzlist"/>
              <w:numPr>
                <w:ilvl w:val="0"/>
                <w:numId w:val="21"/>
              </w:numPr>
              <w:spacing w:after="0" w:line="240" w:lineRule="auto"/>
              <w:jc w:val="both"/>
              <w:rPr>
                <w:rFonts w:ascii="Arial" w:hAnsi="Arial" w:cs="Arial"/>
              </w:rPr>
            </w:pPr>
            <w:r w:rsidRPr="003050E1">
              <w:rPr>
                <w:rFonts w:ascii="Arial" w:hAnsi="Arial" w:cs="Arial"/>
              </w:rPr>
              <w:t>poprawa stanu infrastruktury technicznej.</w:t>
            </w:r>
          </w:p>
        </w:tc>
      </w:tr>
      <w:tr w:rsidR="009A1666" w:rsidRPr="00797CD4" w14:paraId="6E50447E" w14:textId="77777777" w:rsidTr="0003705C">
        <w:tc>
          <w:tcPr>
            <w:tcW w:w="2376" w:type="dxa"/>
            <w:shd w:val="clear" w:color="auto" w:fill="D5DCE4" w:themeFill="text2" w:themeFillTint="33"/>
          </w:tcPr>
          <w:p w14:paraId="0390FFB3"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6CAE1B0A" w14:textId="233BBABD" w:rsidR="009A1666" w:rsidRPr="00797CD4" w:rsidRDefault="00E00002" w:rsidP="00E00002">
            <w:pPr>
              <w:spacing w:after="0" w:line="240" w:lineRule="auto"/>
              <w:jc w:val="both"/>
              <w:rPr>
                <w:rFonts w:ascii="Arial" w:hAnsi="Arial" w:cs="Arial"/>
              </w:rPr>
            </w:pPr>
            <w:r w:rsidRPr="00E00002">
              <w:rPr>
                <w:rFonts w:ascii="Arial" w:hAnsi="Arial" w:cs="Arial"/>
              </w:rPr>
              <w:t xml:space="preserve">W celu uporządkowania gospodarki wodno-ściekowej na obszarze województwa łódzkiego, konieczne będzie przeprowadzenie prac obejmujących rozbudowę i modernizację infrastruktury wodno-kanalizacyjnej. Realizowane projekty przyczynią się do zwiększenia odsetka ludności korzystającej z systemu oczyszczania ścieków oraz do podniesienia jakości życia mieszkańców województwa łódzkiego. Realizacja działania </w:t>
            </w:r>
            <w:r w:rsidRPr="00E00002">
              <w:rPr>
                <w:rFonts w:ascii="Arial" w:hAnsi="Arial" w:cs="Arial"/>
              </w:rPr>
              <w:lastRenderedPageBreak/>
              <w:t>przyczyni się do zwiększenia odsetka ludności korzystającej z systemu oczyszczania ścieków zgodnego z dyrektywą dotyczącą ścieków komunalnych oraz do podniesienia jakości życia mieszkańców województwa łódzkiego. Cel zostanie osiągnięty poprzez realizację kompleksowych inwestycji z zakresu gospodarki wodno-ściekowej tylko w aglomeracjach od 2 tys. RLM włącznie do poniżej 10 tys. RLM (według wartości rzeczywistej RLM podanej w Krajowym Programie Oczyszczania Ścieków Komunalnych oraz Master Planie dla wdrażania dyrektywy 91/271/EWG).</w:t>
            </w:r>
            <w:r>
              <w:rPr>
                <w:rFonts w:ascii="Arial" w:hAnsi="Arial" w:cs="Arial"/>
              </w:rPr>
              <w:t xml:space="preserve"> </w:t>
            </w:r>
            <w:r w:rsidRPr="00E00002">
              <w:rPr>
                <w:rFonts w:ascii="Arial" w:hAnsi="Arial" w:cs="Arial"/>
              </w:rPr>
              <w:t>Celem głównym projektu jest: „Podniesienie jakości życia mieszkańców gminy Gorzkowice dzięki rozbudowie i przebudowie oczyszczalni ścieków w Szczepanowicach”.</w:t>
            </w:r>
          </w:p>
        </w:tc>
      </w:tr>
      <w:tr w:rsidR="009A1666" w:rsidRPr="0072759F" w14:paraId="64DE038F" w14:textId="77777777" w:rsidTr="0003705C">
        <w:trPr>
          <w:trHeight w:val="588"/>
        </w:trPr>
        <w:tc>
          <w:tcPr>
            <w:tcW w:w="2376" w:type="dxa"/>
            <w:shd w:val="clear" w:color="auto" w:fill="D5DCE4" w:themeFill="text2" w:themeFillTint="33"/>
          </w:tcPr>
          <w:p w14:paraId="18608B57"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lastRenderedPageBreak/>
              <w:t>Źródła finansowania</w:t>
            </w:r>
          </w:p>
        </w:tc>
        <w:tc>
          <w:tcPr>
            <w:tcW w:w="6836" w:type="dxa"/>
            <w:shd w:val="clear" w:color="auto" w:fill="auto"/>
          </w:tcPr>
          <w:p w14:paraId="4ACE3BEE" w14:textId="77777777" w:rsidR="009A1666" w:rsidRPr="0072759F" w:rsidRDefault="009A1666" w:rsidP="004E3BC9">
            <w:pPr>
              <w:spacing w:after="0" w:line="240" w:lineRule="auto"/>
              <w:jc w:val="both"/>
              <w:rPr>
                <w:rFonts w:ascii="Arial" w:hAnsi="Arial" w:cs="Arial"/>
              </w:rPr>
            </w:pPr>
            <w:r w:rsidRPr="00797CD4">
              <w:rPr>
                <w:rFonts w:ascii="Arial" w:hAnsi="Arial" w:cs="Arial"/>
              </w:rPr>
              <w:t xml:space="preserve">Budżet Gminy, Wojewódzki Fundusz Ochrony Środowiska </w:t>
            </w:r>
            <w:r>
              <w:rPr>
                <w:rFonts w:ascii="Arial" w:hAnsi="Arial" w:cs="Arial"/>
              </w:rPr>
              <w:br/>
            </w:r>
            <w:r w:rsidRPr="00797CD4">
              <w:rPr>
                <w:rFonts w:ascii="Arial" w:hAnsi="Arial" w:cs="Arial"/>
              </w:rPr>
              <w:t>i Gospodarki Wodnej w Łodzi, fundusze strukturalnie z perspektywy na lata 2021 – 2027.</w:t>
            </w:r>
          </w:p>
        </w:tc>
      </w:tr>
    </w:tbl>
    <w:p w14:paraId="441A92F5" w14:textId="28101246" w:rsidR="002C375F" w:rsidRDefault="002C375F" w:rsidP="00173C2C">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9A1666" w:rsidRPr="00797CD4" w14:paraId="420F6288" w14:textId="77777777" w:rsidTr="0003705C">
        <w:tc>
          <w:tcPr>
            <w:tcW w:w="9212" w:type="dxa"/>
            <w:gridSpan w:val="2"/>
            <w:shd w:val="clear" w:color="auto" w:fill="D5DCE4" w:themeFill="text2" w:themeFillTint="33"/>
          </w:tcPr>
          <w:p w14:paraId="132308A5" w14:textId="28FB2B5A" w:rsidR="009A1666" w:rsidRPr="00797CD4" w:rsidRDefault="009A1666" w:rsidP="004E3BC9">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173C2C">
              <w:rPr>
                <w:rFonts w:ascii="Arial" w:hAnsi="Arial" w:cs="Arial"/>
                <w:b/>
                <w:color w:val="000000"/>
                <w:u w:val="single"/>
              </w:rPr>
              <w:t>Poprawa stanu dróg</w:t>
            </w:r>
          </w:p>
        </w:tc>
      </w:tr>
      <w:tr w:rsidR="009A1666" w:rsidRPr="00797CD4" w14:paraId="4791522D" w14:textId="77777777" w:rsidTr="0003705C">
        <w:tc>
          <w:tcPr>
            <w:tcW w:w="2376" w:type="dxa"/>
            <w:shd w:val="clear" w:color="auto" w:fill="D5DCE4" w:themeFill="text2" w:themeFillTint="33"/>
          </w:tcPr>
          <w:p w14:paraId="6343C4E9"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39E5FFC1" w14:textId="2AA6FE63" w:rsidR="009A1666" w:rsidRPr="00797CD4" w:rsidRDefault="00803175" w:rsidP="004E3BC9">
            <w:pPr>
              <w:spacing w:after="0" w:line="240" w:lineRule="auto"/>
              <w:jc w:val="both"/>
              <w:rPr>
                <w:rFonts w:ascii="Arial" w:hAnsi="Arial" w:cs="Arial"/>
              </w:rPr>
            </w:pPr>
            <w:r>
              <w:rPr>
                <w:rFonts w:ascii="Arial" w:hAnsi="Arial" w:cs="Arial"/>
              </w:rPr>
              <w:t xml:space="preserve">Gmina planuje inwestycje związane z infrastrukturą drogową. </w:t>
            </w:r>
            <w:r w:rsidRPr="0072759F">
              <w:rPr>
                <w:rFonts w:ascii="Arial" w:hAnsi="Arial" w:cs="Arial"/>
              </w:rPr>
              <w:t>Układ drogowy na terenie gminy jest przeciążony poprzez zwiększające się z roku na rok natężenie ruchu, co sprawia, że stan nawierzchni dróg lokalnych wymaga ciągłych modernizacji i remontów.</w:t>
            </w:r>
            <w:r>
              <w:rPr>
                <w:rFonts w:ascii="Arial" w:hAnsi="Arial" w:cs="Arial"/>
              </w:rPr>
              <w:t xml:space="preserve"> Ponadto ważnym aspektem jest poprawa bezpieczeństwa w ruchu drogowym.</w:t>
            </w:r>
          </w:p>
        </w:tc>
      </w:tr>
      <w:tr w:rsidR="009A1666" w:rsidRPr="00797CD4" w14:paraId="5C7FAAB9" w14:textId="77777777" w:rsidTr="0003705C">
        <w:tc>
          <w:tcPr>
            <w:tcW w:w="2376" w:type="dxa"/>
            <w:shd w:val="clear" w:color="auto" w:fill="D5DCE4" w:themeFill="text2" w:themeFillTint="33"/>
          </w:tcPr>
          <w:p w14:paraId="2D0A51A1"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7FEA59B0" w14:textId="34DF1BD8" w:rsidR="009A1666" w:rsidRPr="00797CD4" w:rsidRDefault="00803175" w:rsidP="004E3BC9">
            <w:pPr>
              <w:spacing w:after="0" w:line="240" w:lineRule="auto"/>
              <w:jc w:val="both"/>
              <w:rPr>
                <w:rFonts w:ascii="Arial" w:hAnsi="Arial" w:cs="Arial"/>
              </w:rPr>
            </w:pPr>
            <w:r>
              <w:rPr>
                <w:rFonts w:ascii="Arial" w:hAnsi="Arial" w:cs="Arial"/>
              </w:rPr>
              <w:t>Planowane są bieżące prace modernizacyjne obejmujące poprawę nawierzchni dróg lokalnych, w zależności od potrzeb.</w:t>
            </w:r>
          </w:p>
        </w:tc>
      </w:tr>
      <w:tr w:rsidR="009A1666" w:rsidRPr="0072759F" w14:paraId="1C6C591F" w14:textId="77777777" w:rsidTr="0003705C">
        <w:trPr>
          <w:trHeight w:val="588"/>
        </w:trPr>
        <w:tc>
          <w:tcPr>
            <w:tcW w:w="2376" w:type="dxa"/>
            <w:shd w:val="clear" w:color="auto" w:fill="D5DCE4" w:themeFill="text2" w:themeFillTint="33"/>
          </w:tcPr>
          <w:p w14:paraId="28C569BA"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875DB57" w14:textId="7B989A7D" w:rsidR="009A1666" w:rsidRPr="0072759F" w:rsidRDefault="00803175" w:rsidP="004E3BC9">
            <w:pPr>
              <w:spacing w:after="0" w:line="240" w:lineRule="auto"/>
              <w:jc w:val="both"/>
              <w:rPr>
                <w:rFonts w:ascii="Arial" w:hAnsi="Arial" w:cs="Arial"/>
              </w:rPr>
            </w:pPr>
            <w:r>
              <w:rPr>
                <w:rFonts w:ascii="Arial" w:hAnsi="Arial" w:cs="Arial"/>
              </w:rPr>
              <w:t>Budżet gminy, Budżet Samorządu Województwa Łódzkiego, Budżet Państwa w ramach planowanych dotacji, fundusze strukturalnie z perspektywy na lata 2021 – 2027.</w:t>
            </w:r>
          </w:p>
        </w:tc>
      </w:tr>
    </w:tbl>
    <w:p w14:paraId="4A849E5D" w14:textId="4838B771" w:rsidR="002C375F" w:rsidRDefault="002C375F" w:rsidP="00877F3C">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6"/>
        <w:gridCol w:w="6696"/>
      </w:tblGrid>
      <w:tr w:rsidR="009A1666" w:rsidRPr="00797CD4" w14:paraId="0D54B106" w14:textId="77777777" w:rsidTr="0003705C">
        <w:tc>
          <w:tcPr>
            <w:tcW w:w="9212" w:type="dxa"/>
            <w:gridSpan w:val="2"/>
            <w:shd w:val="clear" w:color="auto" w:fill="D5DCE4" w:themeFill="text2" w:themeFillTint="33"/>
          </w:tcPr>
          <w:p w14:paraId="77F857FE" w14:textId="4E153EC2" w:rsidR="009A1666" w:rsidRPr="00797CD4" w:rsidRDefault="009A1666" w:rsidP="004E3BC9">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877F3C">
              <w:rPr>
                <w:rFonts w:ascii="Arial" w:hAnsi="Arial" w:cs="Arial"/>
                <w:b/>
                <w:color w:val="000000"/>
                <w:u w:val="single"/>
              </w:rPr>
              <w:t xml:space="preserve">Budowa systemu kanalizacji sanitarnej </w:t>
            </w:r>
          </w:p>
        </w:tc>
      </w:tr>
      <w:tr w:rsidR="009A1666" w:rsidRPr="00797CD4" w14:paraId="2EAF7DE1" w14:textId="77777777" w:rsidTr="0003705C">
        <w:tc>
          <w:tcPr>
            <w:tcW w:w="2376" w:type="dxa"/>
            <w:shd w:val="clear" w:color="auto" w:fill="D5DCE4" w:themeFill="text2" w:themeFillTint="33"/>
          </w:tcPr>
          <w:p w14:paraId="0517EF80"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024BBD72" w14:textId="7FD33280" w:rsidR="009A1666" w:rsidRPr="00797CD4" w:rsidRDefault="005326B7" w:rsidP="004E3BC9">
            <w:pPr>
              <w:spacing w:after="0" w:line="240" w:lineRule="auto"/>
              <w:jc w:val="both"/>
              <w:rPr>
                <w:rFonts w:ascii="Arial" w:hAnsi="Arial" w:cs="Arial"/>
              </w:rPr>
            </w:pPr>
            <w:r>
              <w:rPr>
                <w:rFonts w:ascii="Arial" w:hAnsi="Arial" w:cs="Arial"/>
              </w:rPr>
              <w:t xml:space="preserve">Gmina rozbudowuje sieć kanalizacji zbiorczej. Kanalizacja sanitarna jest ważna </w:t>
            </w:r>
            <w:r w:rsidRPr="0072759F">
              <w:rPr>
                <w:rFonts w:ascii="Arial" w:hAnsi="Arial" w:cs="Arial"/>
              </w:rPr>
              <w:t>z punktu widzenia ochrony środowiska oraz spełnienia przez Polskę dyrektywy z 21 maja 1991 r. dotyczącej oczyszczania ścieków komunalnych (91/271/EWG). Nakłada ona na nie obowiązek zapewnienia zbiorczego odbioru nieczystości zgodnie z normami UE, np. przez założenie kanalizacji.</w:t>
            </w:r>
            <w:r>
              <w:rPr>
                <w:rFonts w:ascii="Arial" w:hAnsi="Arial" w:cs="Arial"/>
              </w:rPr>
              <w:t xml:space="preserve"> Rozbudowa sieci będzie mieć pozytywny wpływ</w:t>
            </w:r>
            <w:r w:rsidR="00C2531C">
              <w:rPr>
                <w:rFonts w:ascii="Arial" w:hAnsi="Arial" w:cs="Arial"/>
              </w:rPr>
              <w:t xml:space="preserve"> na ochronę przyrody w gminie. </w:t>
            </w:r>
          </w:p>
        </w:tc>
      </w:tr>
      <w:tr w:rsidR="009A1666" w:rsidRPr="00797CD4" w14:paraId="72A52DCA" w14:textId="77777777" w:rsidTr="0003705C">
        <w:tc>
          <w:tcPr>
            <w:tcW w:w="2376" w:type="dxa"/>
            <w:shd w:val="clear" w:color="auto" w:fill="D5DCE4" w:themeFill="text2" w:themeFillTint="33"/>
          </w:tcPr>
          <w:p w14:paraId="1D7CF4D0"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5DC89266" w14:textId="31E123BC" w:rsidR="009A1666" w:rsidRPr="00797CD4" w:rsidRDefault="00C2531C" w:rsidP="004E3BC9">
            <w:pPr>
              <w:spacing w:after="0" w:line="240" w:lineRule="auto"/>
              <w:jc w:val="both"/>
              <w:rPr>
                <w:rFonts w:ascii="Arial" w:hAnsi="Arial" w:cs="Arial"/>
              </w:rPr>
            </w:pPr>
            <w:r w:rsidRPr="00920052">
              <w:rPr>
                <w:rFonts w:ascii="Arial" w:hAnsi="Arial" w:cs="Arial"/>
              </w:rPr>
              <w:t xml:space="preserve">W gminie planuje się rozbudowę systemu kanalizacji sanitarnej </w:t>
            </w:r>
            <w:r>
              <w:rPr>
                <w:rFonts w:ascii="Arial" w:hAnsi="Arial" w:cs="Arial"/>
              </w:rPr>
              <w:br/>
            </w:r>
            <w:r w:rsidRPr="00920052">
              <w:rPr>
                <w:rFonts w:ascii="Arial" w:hAnsi="Arial" w:cs="Arial"/>
              </w:rPr>
              <w:t>w formie sieci zbiorcze</w:t>
            </w:r>
            <w:r>
              <w:rPr>
                <w:rFonts w:ascii="Arial" w:hAnsi="Arial" w:cs="Arial"/>
              </w:rPr>
              <w:t>j</w:t>
            </w:r>
            <w:r w:rsidRPr="00920052">
              <w:rPr>
                <w:rFonts w:ascii="Arial" w:hAnsi="Arial" w:cs="Arial"/>
              </w:rPr>
              <w:t>, ale przy zabudowie rozproszonej rozważan</w:t>
            </w:r>
            <w:r>
              <w:rPr>
                <w:rFonts w:ascii="Arial" w:hAnsi="Arial" w:cs="Arial"/>
              </w:rPr>
              <w:t>a</w:t>
            </w:r>
            <w:r w:rsidRPr="00920052">
              <w:rPr>
                <w:rFonts w:ascii="Arial" w:hAnsi="Arial" w:cs="Arial"/>
              </w:rPr>
              <w:t xml:space="preserve"> będzie budowa przydomowych oczyszczalni ścieków. </w:t>
            </w:r>
            <w:r>
              <w:rPr>
                <w:rFonts w:ascii="Arial" w:hAnsi="Arial" w:cs="Arial"/>
              </w:rPr>
              <w:t>Ponadto planowane jest dalsza rozbudowa tam gdzie jej nie ma.</w:t>
            </w:r>
          </w:p>
        </w:tc>
      </w:tr>
      <w:tr w:rsidR="009A1666" w:rsidRPr="0072759F" w14:paraId="02D28640" w14:textId="77777777" w:rsidTr="0003705C">
        <w:trPr>
          <w:trHeight w:val="588"/>
        </w:trPr>
        <w:tc>
          <w:tcPr>
            <w:tcW w:w="2376" w:type="dxa"/>
            <w:shd w:val="clear" w:color="auto" w:fill="D5DCE4" w:themeFill="text2" w:themeFillTint="33"/>
          </w:tcPr>
          <w:p w14:paraId="45DA9D50"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6ED1D483" w14:textId="6F59C996" w:rsidR="009A1666" w:rsidRPr="0072759F" w:rsidRDefault="00C2531C" w:rsidP="004E3BC9">
            <w:pPr>
              <w:spacing w:after="0" w:line="240" w:lineRule="auto"/>
              <w:jc w:val="both"/>
              <w:rPr>
                <w:rFonts w:ascii="Arial" w:hAnsi="Arial" w:cs="Arial"/>
              </w:rPr>
            </w:pPr>
            <w:r>
              <w:rPr>
                <w:rFonts w:ascii="Arial" w:hAnsi="Arial" w:cs="Arial"/>
              </w:rPr>
              <w:t xml:space="preserve">Budżet Gminy, Budżet Samorządu Województwa Łódzkiego,  Wojewódzki Fundusz Ochrony Środowiska i Gospodarki Wodnej </w:t>
            </w:r>
            <w:r>
              <w:rPr>
                <w:rFonts w:ascii="Arial" w:hAnsi="Arial" w:cs="Arial"/>
              </w:rPr>
              <w:br/>
              <w:t>w Łodzi, fundusze strukturalnie z perspektywy na lata 2021 – 2027.</w:t>
            </w:r>
          </w:p>
        </w:tc>
      </w:tr>
    </w:tbl>
    <w:p w14:paraId="5CBC3C10" w14:textId="44F1FD05" w:rsidR="002C375F" w:rsidRDefault="002C375F" w:rsidP="00877F3C">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4"/>
        <w:gridCol w:w="6698"/>
      </w:tblGrid>
      <w:tr w:rsidR="009A1666" w:rsidRPr="00797CD4" w14:paraId="558565C5" w14:textId="77777777" w:rsidTr="00113E3A">
        <w:tc>
          <w:tcPr>
            <w:tcW w:w="9212" w:type="dxa"/>
            <w:gridSpan w:val="2"/>
            <w:shd w:val="clear" w:color="auto" w:fill="D5DCE4" w:themeFill="text2" w:themeFillTint="33"/>
          </w:tcPr>
          <w:p w14:paraId="67482376" w14:textId="3E2C4F7B" w:rsidR="009A1666" w:rsidRPr="00797CD4" w:rsidRDefault="009A1666" w:rsidP="004E3BC9">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877F3C">
              <w:rPr>
                <w:rFonts w:ascii="Arial" w:hAnsi="Arial" w:cs="Arial"/>
                <w:b/>
                <w:color w:val="000000"/>
                <w:u w:val="single"/>
              </w:rPr>
              <w:t xml:space="preserve">Doposażenie placówek oświatowych </w:t>
            </w:r>
          </w:p>
        </w:tc>
      </w:tr>
      <w:tr w:rsidR="009A1666" w:rsidRPr="00797CD4" w14:paraId="252B0938" w14:textId="77777777" w:rsidTr="00113E3A">
        <w:tc>
          <w:tcPr>
            <w:tcW w:w="2376" w:type="dxa"/>
            <w:shd w:val="clear" w:color="auto" w:fill="D5DCE4" w:themeFill="text2" w:themeFillTint="33"/>
          </w:tcPr>
          <w:p w14:paraId="799E12BA"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40415372" w14:textId="5ECDB880" w:rsidR="009A1666" w:rsidRPr="00797CD4" w:rsidRDefault="000822B4" w:rsidP="009511E9">
            <w:pPr>
              <w:spacing w:after="0" w:line="240" w:lineRule="auto"/>
              <w:jc w:val="both"/>
              <w:rPr>
                <w:rFonts w:ascii="Arial" w:hAnsi="Arial" w:cs="Arial"/>
              </w:rPr>
            </w:pPr>
            <w:r>
              <w:rPr>
                <w:rFonts w:ascii="Arial" w:hAnsi="Arial" w:cs="Arial"/>
              </w:rPr>
              <w:t>P</w:t>
            </w:r>
            <w:r w:rsidRPr="00402D8B">
              <w:rPr>
                <w:rFonts w:ascii="Arial" w:hAnsi="Arial" w:cs="Arial"/>
              </w:rPr>
              <w:t>oprawa jakości kształcenia ogólnego w zakresie wsparcia kompetencji</w:t>
            </w:r>
            <w:r w:rsidR="009511E9">
              <w:rPr>
                <w:rFonts w:ascii="Arial" w:hAnsi="Arial" w:cs="Arial"/>
              </w:rPr>
              <w:t xml:space="preserve"> uczniów zgodnych z listą poniżej jest ważna z puntu widzenia rozwoju dzieci i młodzieży: </w:t>
            </w:r>
            <w:r w:rsidR="009511E9" w:rsidRPr="009511E9">
              <w:rPr>
                <w:rFonts w:ascii="Arial" w:hAnsi="Arial" w:cs="Arial"/>
              </w:rPr>
              <w:t>porozumiewani</w:t>
            </w:r>
            <w:r w:rsidR="009511E9">
              <w:rPr>
                <w:rFonts w:ascii="Arial" w:hAnsi="Arial" w:cs="Arial"/>
              </w:rPr>
              <w:t>a</w:t>
            </w:r>
            <w:r w:rsidR="009511E9" w:rsidRPr="009511E9">
              <w:rPr>
                <w:rFonts w:ascii="Arial" w:hAnsi="Arial" w:cs="Arial"/>
              </w:rPr>
              <w:t xml:space="preserve"> się w języku </w:t>
            </w:r>
            <w:r w:rsidR="009511E9" w:rsidRPr="009511E9">
              <w:rPr>
                <w:rFonts w:ascii="Arial" w:hAnsi="Arial" w:cs="Arial"/>
              </w:rPr>
              <w:lastRenderedPageBreak/>
              <w:t>ojczystym;</w:t>
            </w:r>
            <w:r w:rsidR="009511E9">
              <w:rPr>
                <w:rFonts w:ascii="Arial" w:hAnsi="Arial" w:cs="Arial"/>
              </w:rPr>
              <w:t xml:space="preserve"> </w:t>
            </w:r>
            <w:r w:rsidR="009511E9" w:rsidRPr="009511E9">
              <w:rPr>
                <w:rFonts w:ascii="Arial" w:hAnsi="Arial" w:cs="Arial"/>
              </w:rPr>
              <w:t>porozumiewani</w:t>
            </w:r>
            <w:r w:rsidR="009511E9">
              <w:rPr>
                <w:rFonts w:ascii="Arial" w:hAnsi="Arial" w:cs="Arial"/>
              </w:rPr>
              <w:t>a</w:t>
            </w:r>
            <w:r w:rsidR="009511E9" w:rsidRPr="009511E9">
              <w:rPr>
                <w:rFonts w:ascii="Arial" w:hAnsi="Arial" w:cs="Arial"/>
              </w:rPr>
              <w:t xml:space="preserve"> się w językach obcych;</w:t>
            </w:r>
            <w:r w:rsidR="009511E9">
              <w:rPr>
                <w:rFonts w:ascii="Arial" w:hAnsi="Arial" w:cs="Arial"/>
              </w:rPr>
              <w:t xml:space="preserve"> </w:t>
            </w:r>
            <w:r w:rsidR="009511E9" w:rsidRPr="009511E9">
              <w:rPr>
                <w:rFonts w:ascii="Arial" w:hAnsi="Arial" w:cs="Arial"/>
              </w:rPr>
              <w:t>kompetencj</w:t>
            </w:r>
            <w:r w:rsidR="009511E9">
              <w:rPr>
                <w:rFonts w:ascii="Arial" w:hAnsi="Arial" w:cs="Arial"/>
              </w:rPr>
              <w:t>i</w:t>
            </w:r>
            <w:r w:rsidR="009511E9" w:rsidRPr="009511E9">
              <w:rPr>
                <w:rFonts w:ascii="Arial" w:hAnsi="Arial" w:cs="Arial"/>
              </w:rPr>
              <w:t xml:space="preserve"> matematyczn</w:t>
            </w:r>
            <w:r w:rsidR="009511E9">
              <w:rPr>
                <w:rFonts w:ascii="Arial" w:hAnsi="Arial" w:cs="Arial"/>
              </w:rPr>
              <w:t>ych</w:t>
            </w:r>
            <w:r w:rsidR="009511E9" w:rsidRPr="009511E9">
              <w:rPr>
                <w:rFonts w:ascii="Arial" w:hAnsi="Arial" w:cs="Arial"/>
              </w:rPr>
              <w:t xml:space="preserve"> i podstawow</w:t>
            </w:r>
            <w:r w:rsidR="009511E9">
              <w:rPr>
                <w:rFonts w:ascii="Arial" w:hAnsi="Arial" w:cs="Arial"/>
              </w:rPr>
              <w:t>ych</w:t>
            </w:r>
            <w:r w:rsidR="009511E9" w:rsidRPr="009511E9">
              <w:rPr>
                <w:rFonts w:ascii="Arial" w:hAnsi="Arial" w:cs="Arial"/>
              </w:rPr>
              <w:t xml:space="preserve"> kompetencj</w:t>
            </w:r>
            <w:r w:rsidR="009511E9">
              <w:rPr>
                <w:rFonts w:ascii="Arial" w:hAnsi="Arial" w:cs="Arial"/>
              </w:rPr>
              <w:t>i</w:t>
            </w:r>
            <w:r w:rsidR="009511E9" w:rsidRPr="009511E9">
              <w:rPr>
                <w:rFonts w:ascii="Arial" w:hAnsi="Arial" w:cs="Arial"/>
              </w:rPr>
              <w:t xml:space="preserve"> naukowo-techniczn</w:t>
            </w:r>
            <w:r w:rsidR="009511E9">
              <w:rPr>
                <w:rFonts w:ascii="Arial" w:hAnsi="Arial" w:cs="Arial"/>
              </w:rPr>
              <w:t>ych</w:t>
            </w:r>
            <w:r w:rsidR="009511E9" w:rsidRPr="009511E9">
              <w:rPr>
                <w:rFonts w:ascii="Arial" w:hAnsi="Arial" w:cs="Arial"/>
              </w:rPr>
              <w:t>;</w:t>
            </w:r>
            <w:r w:rsidR="009511E9">
              <w:rPr>
                <w:rFonts w:ascii="Arial" w:hAnsi="Arial" w:cs="Arial"/>
              </w:rPr>
              <w:t xml:space="preserve"> </w:t>
            </w:r>
            <w:r w:rsidR="009511E9" w:rsidRPr="009511E9">
              <w:rPr>
                <w:rFonts w:ascii="Arial" w:hAnsi="Arial" w:cs="Arial"/>
              </w:rPr>
              <w:t>kompete</w:t>
            </w:r>
            <w:r w:rsidR="009511E9">
              <w:rPr>
                <w:rFonts w:ascii="Arial" w:hAnsi="Arial" w:cs="Arial"/>
              </w:rPr>
              <w:t>ncji</w:t>
            </w:r>
            <w:r w:rsidR="009511E9" w:rsidRPr="009511E9">
              <w:rPr>
                <w:rFonts w:ascii="Arial" w:hAnsi="Arial" w:cs="Arial"/>
              </w:rPr>
              <w:t xml:space="preserve"> informatyczn</w:t>
            </w:r>
            <w:r w:rsidR="009511E9">
              <w:rPr>
                <w:rFonts w:ascii="Arial" w:hAnsi="Arial" w:cs="Arial"/>
              </w:rPr>
              <w:t>ych</w:t>
            </w:r>
            <w:r w:rsidR="009511E9" w:rsidRPr="009511E9">
              <w:rPr>
                <w:rFonts w:ascii="Arial" w:hAnsi="Arial" w:cs="Arial"/>
              </w:rPr>
              <w:t>;</w:t>
            </w:r>
            <w:r w:rsidR="009511E9">
              <w:rPr>
                <w:rFonts w:ascii="Arial" w:hAnsi="Arial" w:cs="Arial"/>
              </w:rPr>
              <w:t xml:space="preserve"> </w:t>
            </w:r>
            <w:r w:rsidR="009511E9" w:rsidRPr="009511E9">
              <w:rPr>
                <w:rFonts w:ascii="Arial" w:hAnsi="Arial" w:cs="Arial"/>
              </w:rPr>
              <w:t>umiejętnoś</w:t>
            </w:r>
            <w:r w:rsidR="009511E9">
              <w:rPr>
                <w:rFonts w:ascii="Arial" w:hAnsi="Arial" w:cs="Arial"/>
              </w:rPr>
              <w:t>ci</w:t>
            </w:r>
            <w:r w:rsidR="009511E9" w:rsidRPr="009511E9">
              <w:rPr>
                <w:rFonts w:ascii="Arial" w:hAnsi="Arial" w:cs="Arial"/>
              </w:rPr>
              <w:t xml:space="preserve"> uczenia się;</w:t>
            </w:r>
            <w:r w:rsidR="009511E9">
              <w:rPr>
                <w:rFonts w:ascii="Arial" w:hAnsi="Arial" w:cs="Arial"/>
              </w:rPr>
              <w:t xml:space="preserve"> </w:t>
            </w:r>
            <w:r w:rsidR="009511E9" w:rsidRPr="009511E9">
              <w:rPr>
                <w:rFonts w:ascii="Arial" w:hAnsi="Arial" w:cs="Arial"/>
              </w:rPr>
              <w:t>kompetencj</w:t>
            </w:r>
            <w:r w:rsidR="009511E9">
              <w:rPr>
                <w:rFonts w:ascii="Arial" w:hAnsi="Arial" w:cs="Arial"/>
              </w:rPr>
              <w:t>i</w:t>
            </w:r>
            <w:r w:rsidR="009511E9" w:rsidRPr="009511E9">
              <w:rPr>
                <w:rFonts w:ascii="Arial" w:hAnsi="Arial" w:cs="Arial"/>
              </w:rPr>
              <w:t xml:space="preserve"> społeczn</w:t>
            </w:r>
            <w:r w:rsidR="009511E9">
              <w:rPr>
                <w:rFonts w:ascii="Arial" w:hAnsi="Arial" w:cs="Arial"/>
              </w:rPr>
              <w:t>ych</w:t>
            </w:r>
            <w:r w:rsidR="009511E9" w:rsidRPr="009511E9">
              <w:rPr>
                <w:rFonts w:ascii="Arial" w:hAnsi="Arial" w:cs="Arial"/>
              </w:rPr>
              <w:t xml:space="preserve"> i obywatelski</w:t>
            </w:r>
            <w:r w:rsidR="009511E9">
              <w:rPr>
                <w:rFonts w:ascii="Arial" w:hAnsi="Arial" w:cs="Arial"/>
              </w:rPr>
              <w:t>ch</w:t>
            </w:r>
            <w:r w:rsidR="009511E9" w:rsidRPr="009511E9">
              <w:rPr>
                <w:rFonts w:ascii="Arial" w:hAnsi="Arial" w:cs="Arial"/>
              </w:rPr>
              <w:t>;</w:t>
            </w:r>
            <w:r w:rsidR="009511E9">
              <w:rPr>
                <w:rFonts w:ascii="Arial" w:hAnsi="Arial" w:cs="Arial"/>
              </w:rPr>
              <w:t xml:space="preserve"> </w:t>
            </w:r>
            <w:r w:rsidR="009511E9" w:rsidRPr="009511E9">
              <w:rPr>
                <w:rFonts w:ascii="Arial" w:hAnsi="Arial" w:cs="Arial"/>
              </w:rPr>
              <w:t>inicjatywnoś</w:t>
            </w:r>
            <w:r w:rsidR="009511E9">
              <w:rPr>
                <w:rFonts w:ascii="Arial" w:hAnsi="Arial" w:cs="Arial"/>
              </w:rPr>
              <w:t>ci</w:t>
            </w:r>
            <w:r w:rsidR="009511E9" w:rsidRPr="009511E9">
              <w:rPr>
                <w:rFonts w:ascii="Arial" w:hAnsi="Arial" w:cs="Arial"/>
              </w:rPr>
              <w:t xml:space="preserve"> i przedsiębiorczoś</w:t>
            </w:r>
            <w:r w:rsidR="009511E9">
              <w:rPr>
                <w:rFonts w:ascii="Arial" w:hAnsi="Arial" w:cs="Arial"/>
              </w:rPr>
              <w:t>ci</w:t>
            </w:r>
            <w:r w:rsidR="009511E9" w:rsidRPr="009511E9">
              <w:rPr>
                <w:rFonts w:ascii="Arial" w:hAnsi="Arial" w:cs="Arial"/>
              </w:rPr>
              <w:t>;</w:t>
            </w:r>
            <w:r w:rsidR="009511E9">
              <w:rPr>
                <w:rFonts w:ascii="Arial" w:hAnsi="Arial" w:cs="Arial"/>
              </w:rPr>
              <w:t xml:space="preserve"> </w:t>
            </w:r>
            <w:r w:rsidR="009511E9" w:rsidRPr="009511E9">
              <w:rPr>
                <w:rFonts w:ascii="Arial" w:hAnsi="Arial" w:cs="Arial"/>
              </w:rPr>
              <w:t>świadomoś</w:t>
            </w:r>
            <w:r w:rsidR="009511E9">
              <w:rPr>
                <w:rFonts w:ascii="Arial" w:hAnsi="Arial" w:cs="Arial"/>
              </w:rPr>
              <w:t>ci</w:t>
            </w:r>
            <w:r w:rsidR="009511E9" w:rsidRPr="009511E9">
              <w:rPr>
                <w:rFonts w:ascii="Arial" w:hAnsi="Arial" w:cs="Arial"/>
              </w:rPr>
              <w:t xml:space="preserve"> i ekspresj</w:t>
            </w:r>
            <w:r w:rsidR="009511E9">
              <w:rPr>
                <w:rFonts w:ascii="Arial" w:hAnsi="Arial" w:cs="Arial"/>
              </w:rPr>
              <w:t>i</w:t>
            </w:r>
            <w:r w:rsidR="009511E9" w:rsidRPr="009511E9">
              <w:rPr>
                <w:rFonts w:ascii="Arial" w:hAnsi="Arial" w:cs="Arial"/>
              </w:rPr>
              <w:t xml:space="preserve"> kulturaln</w:t>
            </w:r>
            <w:r w:rsidR="009511E9">
              <w:rPr>
                <w:rFonts w:ascii="Arial" w:hAnsi="Arial" w:cs="Arial"/>
              </w:rPr>
              <w:t>ej</w:t>
            </w:r>
            <w:r w:rsidR="009511E9" w:rsidRPr="009511E9">
              <w:rPr>
                <w:rFonts w:ascii="Arial" w:hAnsi="Arial" w:cs="Arial"/>
              </w:rPr>
              <w:t>.</w:t>
            </w:r>
            <w:r w:rsidR="009511E9">
              <w:rPr>
                <w:rFonts w:ascii="Arial" w:hAnsi="Arial" w:cs="Arial"/>
              </w:rPr>
              <w:t xml:space="preserve"> </w:t>
            </w:r>
            <w:r w:rsidR="009511E9" w:rsidRPr="009511E9">
              <w:rPr>
                <w:rFonts w:ascii="Arial" w:hAnsi="Arial" w:cs="Arial"/>
              </w:rPr>
              <w:t>Wymienione kompetencje kluczowe uważane są za jednakowo ważne, ponieważ każda z nich może przyczynić się do samorealizacji i udanego życia</w:t>
            </w:r>
            <w:r w:rsidR="009511E9">
              <w:rPr>
                <w:rFonts w:ascii="Arial" w:hAnsi="Arial" w:cs="Arial"/>
              </w:rPr>
              <w:t xml:space="preserve"> </w:t>
            </w:r>
            <w:r w:rsidR="009511E9" w:rsidRPr="009511E9">
              <w:rPr>
                <w:rFonts w:ascii="Arial" w:hAnsi="Arial" w:cs="Arial"/>
              </w:rPr>
              <w:t>w społeczeństwie wiedzy.</w:t>
            </w:r>
            <w:r w:rsidR="009511E9">
              <w:rPr>
                <w:rFonts w:ascii="Arial" w:hAnsi="Arial" w:cs="Arial"/>
              </w:rPr>
              <w:t xml:space="preserve"> Istotnym elementem n</w:t>
            </w:r>
            <w:r w:rsidRPr="00402D8B">
              <w:rPr>
                <w:rFonts w:ascii="Arial" w:hAnsi="Arial" w:cs="Arial"/>
              </w:rPr>
              <w:t xml:space="preserve">auczanie eksperymentalne jest obecnie szczególnie istotne, ponieważ pozwala na wykształcenie się </w:t>
            </w:r>
            <w:r>
              <w:rPr>
                <w:rFonts w:ascii="Arial" w:hAnsi="Arial" w:cs="Arial"/>
              </w:rPr>
              <w:br/>
            </w:r>
            <w:r w:rsidRPr="00402D8B">
              <w:rPr>
                <w:rFonts w:ascii="Arial" w:hAnsi="Arial" w:cs="Arial"/>
              </w:rPr>
              <w:t xml:space="preserve">u uczniów cech, które nie są pobudzane za pomocą kształcenia teoretycznego, tj. kreatywność, ciekawość poznania nowych zagadnień. </w:t>
            </w:r>
            <w:r w:rsidRPr="00402D8B">
              <w:rPr>
                <w:rFonts w:ascii="Arial" w:eastAsia="Arial" w:hAnsi="Arial" w:cs="Arial"/>
              </w:rPr>
              <w:t xml:space="preserve">W ramach projektu zwiększy się dostęp do usług edukacji, zwłaszcza w zakresie dostępu do sprzętu mającego na celu wsparcie kompetencji ogólnych, stanowiących fundament do nauczania eksperymentalnego. Zakupione środki trwałe będą odpowiadać na potrzeby nauczania w dziedzinach kluczowych, dzięki temu uczniowie będą mogli w łatwiejszy i efektywniejszy sposób zrozumieć i zapamiętać otrzymywaną wiedzę. Wzrost aktywności fizycznej u dzieci i młodzieży jest bardzo ważny, ponieważ z badań UNICEFU wynika, że polskie dzieci tyją najszybciej w Europie i w ciągu ostatniej dekady liczba osób </w:t>
            </w:r>
            <w:r>
              <w:rPr>
                <w:rFonts w:ascii="Arial" w:eastAsia="Arial" w:hAnsi="Arial" w:cs="Arial"/>
              </w:rPr>
              <w:br/>
            </w:r>
            <w:r w:rsidRPr="00402D8B">
              <w:rPr>
                <w:rFonts w:ascii="Arial" w:eastAsia="Arial" w:hAnsi="Arial" w:cs="Arial"/>
              </w:rPr>
              <w:t>z nadwagą podwoiła się.</w:t>
            </w:r>
          </w:p>
        </w:tc>
      </w:tr>
      <w:tr w:rsidR="009A1666" w:rsidRPr="00797CD4" w14:paraId="5F1BEFA9" w14:textId="77777777" w:rsidTr="00113E3A">
        <w:tc>
          <w:tcPr>
            <w:tcW w:w="2376" w:type="dxa"/>
            <w:shd w:val="clear" w:color="auto" w:fill="D5DCE4" w:themeFill="text2" w:themeFillTint="33"/>
          </w:tcPr>
          <w:p w14:paraId="7F0D63C9"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3FBA09EF" w14:textId="11962683" w:rsidR="009A1666" w:rsidRPr="00797CD4" w:rsidRDefault="00A53F2A" w:rsidP="004E3BC9">
            <w:pPr>
              <w:spacing w:after="0" w:line="240" w:lineRule="auto"/>
              <w:jc w:val="both"/>
              <w:rPr>
                <w:rFonts w:ascii="Arial" w:hAnsi="Arial" w:cs="Arial"/>
              </w:rPr>
            </w:pPr>
            <w:r>
              <w:rPr>
                <w:rFonts w:ascii="Arial" w:hAnsi="Arial" w:cs="Arial"/>
              </w:rPr>
              <w:t xml:space="preserve">Planowane jest doposażenie placówek edukacyjnych w sprzęt komputerowy, pomoce dydaktyczne do nauki języków obcych i pozostałych kompetencji kluczowych, w tym  sprzęt do nauczania eksperymentalnego, doświadczalnego. Ponadto planuje się organizację dodatkowych zajęć z zakresu kształtowania kompetencji kluczowych wśród uczniów. </w:t>
            </w:r>
            <w:r w:rsidRPr="00A450F9">
              <w:rPr>
                <w:rFonts w:ascii="Arial" w:hAnsi="Arial" w:cs="Arial"/>
              </w:rPr>
              <w:t>Kompetencja jest kombinacją wiedzy, umiejętności i przyjmowanej postawy. Kompetencje kluczowe to kompetencje, które wspierają rozwój osobisty, włączanie w życie społeczne, aktywne obywatelstwo i możliwość znalezienia zatrudnienia</w:t>
            </w:r>
          </w:p>
        </w:tc>
      </w:tr>
      <w:tr w:rsidR="009A1666" w:rsidRPr="0072759F" w14:paraId="0613B9ED" w14:textId="77777777" w:rsidTr="00113E3A">
        <w:trPr>
          <w:trHeight w:val="588"/>
        </w:trPr>
        <w:tc>
          <w:tcPr>
            <w:tcW w:w="2376" w:type="dxa"/>
            <w:shd w:val="clear" w:color="auto" w:fill="D5DCE4" w:themeFill="text2" w:themeFillTint="33"/>
          </w:tcPr>
          <w:p w14:paraId="4DC61E6E"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48A3B5A" w14:textId="2F6DECAA" w:rsidR="009A1666" w:rsidRPr="0072759F" w:rsidRDefault="00A53F2A" w:rsidP="004E3BC9">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3C590954" w14:textId="69BEA9EA" w:rsidR="002C375F" w:rsidRDefault="002C375F" w:rsidP="00877F3C">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9A1666" w:rsidRPr="00797CD4" w14:paraId="1BD1ABE7" w14:textId="77777777" w:rsidTr="00113E3A">
        <w:tc>
          <w:tcPr>
            <w:tcW w:w="9212" w:type="dxa"/>
            <w:gridSpan w:val="2"/>
            <w:shd w:val="clear" w:color="auto" w:fill="D5DCE4" w:themeFill="text2" w:themeFillTint="33"/>
          </w:tcPr>
          <w:p w14:paraId="1696373C" w14:textId="697FDFEE" w:rsidR="009A1666" w:rsidRPr="00797CD4" w:rsidRDefault="009A1666" w:rsidP="004E3BC9">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Budowa </w:t>
            </w:r>
            <w:r w:rsidR="00877F3C">
              <w:rPr>
                <w:rFonts w:ascii="Arial" w:hAnsi="Arial" w:cs="Arial"/>
                <w:b/>
                <w:color w:val="000000"/>
                <w:u w:val="single"/>
              </w:rPr>
              <w:t xml:space="preserve">ścieżek rowerowych i ciągów pieszych </w:t>
            </w:r>
          </w:p>
        </w:tc>
      </w:tr>
      <w:tr w:rsidR="009A1666" w:rsidRPr="00797CD4" w14:paraId="6510B7F4" w14:textId="77777777" w:rsidTr="00113E3A">
        <w:tc>
          <w:tcPr>
            <w:tcW w:w="2376" w:type="dxa"/>
            <w:shd w:val="clear" w:color="auto" w:fill="D5DCE4" w:themeFill="text2" w:themeFillTint="33"/>
          </w:tcPr>
          <w:p w14:paraId="55BC6BBF"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387E6C62" w14:textId="253A3490" w:rsidR="009A1666" w:rsidRPr="00797CD4" w:rsidRDefault="006C2A8A" w:rsidP="004E3BC9">
            <w:pPr>
              <w:spacing w:after="0" w:line="240" w:lineRule="auto"/>
              <w:jc w:val="both"/>
              <w:rPr>
                <w:rFonts w:ascii="Arial" w:hAnsi="Arial" w:cs="Arial"/>
              </w:rPr>
            </w:pPr>
            <w:r>
              <w:rPr>
                <w:rFonts w:ascii="Arial" w:hAnsi="Arial" w:cs="Arial"/>
              </w:rPr>
              <w:t xml:space="preserve">Jazda na rowerze jest popularnym środkiem przemieszczania się po gminie, ale także coraz bardziej </w:t>
            </w:r>
            <w:r w:rsidR="00B23F66">
              <w:rPr>
                <w:rFonts w:ascii="Arial" w:hAnsi="Arial" w:cs="Arial"/>
              </w:rPr>
              <w:t xml:space="preserve">popularną formą rekreacji. Dlatego gmina powinna realizować inwestycję w budowę ciągów pieszo – rowerowych, które zwiększą bezpieczeństwo użytkowników ruchu drogowego, wpłyną na większą atrakcyjność gminy.  </w:t>
            </w:r>
          </w:p>
        </w:tc>
      </w:tr>
      <w:tr w:rsidR="009A1666" w:rsidRPr="00797CD4" w14:paraId="203BFA50" w14:textId="77777777" w:rsidTr="00113E3A">
        <w:tc>
          <w:tcPr>
            <w:tcW w:w="2376" w:type="dxa"/>
            <w:shd w:val="clear" w:color="auto" w:fill="D5DCE4" w:themeFill="text2" w:themeFillTint="33"/>
          </w:tcPr>
          <w:p w14:paraId="4D6DE900"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0C908B48" w14:textId="05CA56BA" w:rsidR="009A1666" w:rsidRPr="00797CD4" w:rsidRDefault="00B23F66" w:rsidP="004E3BC9">
            <w:pPr>
              <w:spacing w:after="0" w:line="240" w:lineRule="auto"/>
              <w:jc w:val="both"/>
              <w:rPr>
                <w:rFonts w:ascii="Arial" w:hAnsi="Arial" w:cs="Arial"/>
              </w:rPr>
            </w:pPr>
            <w:r>
              <w:rPr>
                <w:rFonts w:ascii="Arial" w:hAnsi="Arial" w:cs="Arial"/>
              </w:rPr>
              <w:t xml:space="preserve">Planowana jest budowa ścieżek/ciągów pieszo - rowerowych, które będą łączyć miejscowości gminne, w tym rejony atrakcyjnie turystycznie zlokalizowane nad zalewem cieszanowickim. </w:t>
            </w:r>
          </w:p>
        </w:tc>
      </w:tr>
      <w:tr w:rsidR="009A1666" w:rsidRPr="0072759F" w14:paraId="4000047B" w14:textId="77777777" w:rsidTr="00113E3A">
        <w:trPr>
          <w:trHeight w:val="588"/>
        </w:trPr>
        <w:tc>
          <w:tcPr>
            <w:tcW w:w="2376" w:type="dxa"/>
            <w:shd w:val="clear" w:color="auto" w:fill="D5DCE4" w:themeFill="text2" w:themeFillTint="33"/>
          </w:tcPr>
          <w:p w14:paraId="37FE8889"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AC8AF76" w14:textId="187D850F" w:rsidR="009A1666" w:rsidRPr="0072759F" w:rsidRDefault="00B23F66" w:rsidP="004E3BC9">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3EC7BB59" w14:textId="571ECD22" w:rsidR="002C375F" w:rsidRDefault="002C375F" w:rsidP="0003705C">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9A1666" w:rsidRPr="00797CD4" w14:paraId="2BE5339C" w14:textId="77777777" w:rsidTr="00113E3A">
        <w:tc>
          <w:tcPr>
            <w:tcW w:w="9212" w:type="dxa"/>
            <w:gridSpan w:val="2"/>
            <w:shd w:val="clear" w:color="auto" w:fill="D5DCE4" w:themeFill="text2" w:themeFillTint="33"/>
          </w:tcPr>
          <w:p w14:paraId="5DAC0914" w14:textId="5AC103B2" w:rsidR="009A1666" w:rsidRPr="00797CD4" w:rsidRDefault="009A1666" w:rsidP="004E3BC9">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lastRenderedPageBreak/>
              <w:t xml:space="preserve">Nazwa zadania: </w:t>
            </w:r>
            <w:r w:rsidR="0003705C" w:rsidRPr="0003705C">
              <w:rPr>
                <w:rFonts w:ascii="Arial" w:hAnsi="Arial" w:cs="Arial"/>
                <w:b/>
                <w:color w:val="000000"/>
                <w:u w:val="single"/>
              </w:rPr>
              <w:t>Utwardzenie terenu i doposażenie Punktu Selektywnej Zbiórki Odpadów Komunalnych</w:t>
            </w:r>
          </w:p>
        </w:tc>
      </w:tr>
      <w:tr w:rsidR="009A1666" w:rsidRPr="00797CD4" w14:paraId="77FAD451" w14:textId="77777777" w:rsidTr="00113E3A">
        <w:tc>
          <w:tcPr>
            <w:tcW w:w="2376" w:type="dxa"/>
            <w:shd w:val="clear" w:color="auto" w:fill="D5DCE4" w:themeFill="text2" w:themeFillTint="33"/>
          </w:tcPr>
          <w:p w14:paraId="12F9BE5E"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1208D5B2" w14:textId="0FCB48FD" w:rsidR="009A1666" w:rsidRPr="00797CD4" w:rsidRDefault="00A63DF9" w:rsidP="004E3BC9">
            <w:pPr>
              <w:spacing w:after="0" w:line="240" w:lineRule="auto"/>
              <w:jc w:val="both"/>
              <w:rPr>
                <w:rFonts w:ascii="Arial" w:hAnsi="Arial" w:cs="Arial"/>
              </w:rPr>
            </w:pPr>
            <w:r>
              <w:rPr>
                <w:rFonts w:ascii="Arial" w:hAnsi="Arial" w:cs="Arial"/>
              </w:rPr>
              <w:t xml:space="preserve">Gmina ze względu na potrzebę uporządkowania kwestii gospodarki odpadami, segregacji odpadów, doprowadzić do poprawy stanu infrastruktury gminnego PSZOK, tak aby mógł on w pełni spełniać oczekiwania mieszkańców i wymagania przepisów prawa. </w:t>
            </w:r>
          </w:p>
        </w:tc>
      </w:tr>
      <w:tr w:rsidR="009A1666" w:rsidRPr="00797CD4" w14:paraId="41F91507" w14:textId="77777777" w:rsidTr="00113E3A">
        <w:tc>
          <w:tcPr>
            <w:tcW w:w="2376" w:type="dxa"/>
            <w:shd w:val="clear" w:color="auto" w:fill="D5DCE4" w:themeFill="text2" w:themeFillTint="33"/>
          </w:tcPr>
          <w:p w14:paraId="6CB032A4"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E93AA4D" w14:textId="417D1EE4" w:rsidR="009A1666" w:rsidRPr="00797CD4" w:rsidRDefault="00D20BAD" w:rsidP="004E3BC9">
            <w:pPr>
              <w:spacing w:after="0" w:line="240" w:lineRule="auto"/>
              <w:jc w:val="both"/>
              <w:rPr>
                <w:rFonts w:ascii="Arial" w:hAnsi="Arial" w:cs="Arial"/>
              </w:rPr>
            </w:pPr>
            <w:r w:rsidRPr="00DD4C4D">
              <w:rPr>
                <w:rFonts w:ascii="Arial" w:hAnsi="Arial" w:cs="Arial"/>
              </w:rPr>
              <w:t xml:space="preserve">Przedmiotem </w:t>
            </w:r>
            <w:r>
              <w:rPr>
                <w:rFonts w:ascii="Arial" w:hAnsi="Arial" w:cs="Arial"/>
              </w:rPr>
              <w:t>projektu</w:t>
            </w:r>
            <w:r w:rsidRPr="00DD4C4D">
              <w:rPr>
                <w:rFonts w:ascii="Arial" w:hAnsi="Arial" w:cs="Arial"/>
              </w:rPr>
              <w:t xml:space="preserve"> jest </w:t>
            </w:r>
            <w:r>
              <w:rPr>
                <w:rFonts w:ascii="Arial" w:hAnsi="Arial" w:cs="Arial"/>
              </w:rPr>
              <w:t xml:space="preserve">poprawa infrastruktury gminnego PSZOK poprzez </w:t>
            </w:r>
            <w:r w:rsidRPr="00DD4C4D">
              <w:rPr>
                <w:rFonts w:ascii="Arial" w:hAnsi="Arial" w:cs="Arial"/>
              </w:rPr>
              <w:t>budow</w:t>
            </w:r>
            <w:r>
              <w:rPr>
                <w:rFonts w:ascii="Arial" w:hAnsi="Arial" w:cs="Arial"/>
              </w:rPr>
              <w:t>ę</w:t>
            </w:r>
            <w:r w:rsidRPr="00DD4C4D">
              <w:rPr>
                <w:rFonts w:ascii="Arial" w:hAnsi="Arial" w:cs="Arial"/>
              </w:rPr>
              <w:t xml:space="preserve"> utwardzonego placu manewrowego oraz </w:t>
            </w:r>
            <w:r>
              <w:rPr>
                <w:rFonts w:ascii="Arial" w:hAnsi="Arial" w:cs="Arial"/>
              </w:rPr>
              <w:t xml:space="preserve"> </w:t>
            </w:r>
            <w:r w:rsidRPr="00DD4C4D">
              <w:rPr>
                <w:rFonts w:ascii="Arial" w:hAnsi="Arial" w:cs="Arial"/>
              </w:rPr>
              <w:t xml:space="preserve">nowego ogrodzenia panelowego. </w:t>
            </w:r>
            <w:r>
              <w:rPr>
                <w:rFonts w:ascii="Arial" w:hAnsi="Arial" w:cs="Arial"/>
              </w:rPr>
              <w:t>Ponadto przewiduje się zakup pojemników na odpady dla potrzeb PSZOK i mieszkańców dla potrzeb tzw. sortowania u źródła oraz wagi.</w:t>
            </w:r>
          </w:p>
        </w:tc>
      </w:tr>
      <w:tr w:rsidR="009A1666" w:rsidRPr="0072759F" w14:paraId="4D3F4B3E" w14:textId="77777777" w:rsidTr="00113E3A">
        <w:trPr>
          <w:trHeight w:val="588"/>
        </w:trPr>
        <w:tc>
          <w:tcPr>
            <w:tcW w:w="2376" w:type="dxa"/>
            <w:shd w:val="clear" w:color="auto" w:fill="D5DCE4" w:themeFill="text2" w:themeFillTint="33"/>
          </w:tcPr>
          <w:p w14:paraId="0BA88B35" w14:textId="77777777" w:rsidR="009A1666" w:rsidRPr="00922F3A" w:rsidRDefault="009A1666" w:rsidP="004E3BC9">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BF125AD" w14:textId="4DB846A0" w:rsidR="009A1666" w:rsidRPr="0072759F" w:rsidRDefault="00D20BAD" w:rsidP="004E3BC9">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0874368A" w14:textId="7EE47EA5" w:rsidR="006E1EEF" w:rsidRDefault="006E1EEF"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A63DF9" w:rsidRPr="00797CD4" w14:paraId="6125593E" w14:textId="77777777" w:rsidTr="009A276C">
        <w:tc>
          <w:tcPr>
            <w:tcW w:w="9212" w:type="dxa"/>
            <w:gridSpan w:val="2"/>
            <w:shd w:val="clear" w:color="auto" w:fill="D5DCE4" w:themeFill="text2" w:themeFillTint="33"/>
          </w:tcPr>
          <w:p w14:paraId="62E75E9B" w14:textId="1A2B67BE" w:rsidR="00A63DF9" w:rsidRPr="00797CD4" w:rsidRDefault="00A63DF9"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EE645A">
              <w:rPr>
                <w:rFonts w:ascii="Arial" w:hAnsi="Arial" w:cs="Arial"/>
                <w:b/>
                <w:color w:val="000000"/>
                <w:u w:val="single"/>
              </w:rPr>
              <w:t xml:space="preserve">Usuwanie wyrobów zawierających azbest </w:t>
            </w:r>
          </w:p>
        </w:tc>
      </w:tr>
      <w:tr w:rsidR="00A63DF9" w:rsidRPr="00797CD4" w14:paraId="5F5D127D" w14:textId="77777777" w:rsidTr="009A276C">
        <w:tc>
          <w:tcPr>
            <w:tcW w:w="2376" w:type="dxa"/>
            <w:shd w:val="clear" w:color="auto" w:fill="D5DCE4" w:themeFill="text2" w:themeFillTint="33"/>
          </w:tcPr>
          <w:p w14:paraId="70DD7FCE"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349E4DB7" w14:textId="77777777" w:rsidR="00B5032B" w:rsidRPr="00B5032B" w:rsidRDefault="00B5032B" w:rsidP="00B5032B">
            <w:pPr>
              <w:spacing w:after="0" w:line="240" w:lineRule="auto"/>
              <w:jc w:val="both"/>
              <w:rPr>
                <w:rFonts w:ascii="Arial" w:hAnsi="Arial" w:cs="Arial"/>
              </w:rPr>
            </w:pPr>
            <w:r w:rsidRPr="00B5032B">
              <w:rPr>
                <w:rFonts w:ascii="Arial" w:hAnsi="Arial" w:cs="Arial"/>
              </w:rPr>
              <w:t>Polska jest pierwszym i jedynym krajem w Unii Europejskiej, która podjęła wyzwanie wycofania z użytkowania wyrobów zawierających azbest. Od 2009 r. realizujemy Program Oczyszczania Kraju z Azbestu</w:t>
            </w:r>
            <w:r>
              <w:rPr>
                <w:rFonts w:ascii="Arial" w:hAnsi="Arial" w:cs="Arial"/>
              </w:rPr>
              <w:t xml:space="preserve"> do 2032 r. </w:t>
            </w:r>
            <w:r w:rsidRPr="00B5032B">
              <w:rPr>
                <w:rFonts w:ascii="Arial" w:hAnsi="Arial" w:cs="Arial"/>
              </w:rPr>
              <w:t>Główne cele Programu Oczyszczania Kraju z Azbestu na lata 2009-2032 to:</w:t>
            </w:r>
          </w:p>
          <w:p w14:paraId="15CBF842" w14:textId="24A4F9CA" w:rsidR="00B5032B" w:rsidRPr="00B5032B" w:rsidRDefault="00B5032B" w:rsidP="00B5032B">
            <w:pPr>
              <w:spacing w:after="0" w:line="240" w:lineRule="auto"/>
              <w:jc w:val="both"/>
              <w:rPr>
                <w:rFonts w:ascii="Arial" w:hAnsi="Arial" w:cs="Arial"/>
              </w:rPr>
            </w:pPr>
            <w:r>
              <w:rPr>
                <w:rFonts w:ascii="Arial" w:hAnsi="Arial" w:cs="Arial"/>
              </w:rPr>
              <w:t xml:space="preserve">- </w:t>
            </w:r>
            <w:r w:rsidRPr="00B5032B">
              <w:rPr>
                <w:rFonts w:ascii="Arial" w:hAnsi="Arial" w:cs="Arial"/>
              </w:rPr>
              <w:t>usunięcie i unieszkodliwienie wyrobów zawierających azbest;</w:t>
            </w:r>
          </w:p>
          <w:p w14:paraId="4CFFA902" w14:textId="36409CB4" w:rsidR="00B5032B" w:rsidRPr="00B5032B" w:rsidRDefault="00B5032B" w:rsidP="00B5032B">
            <w:pPr>
              <w:spacing w:after="0" w:line="240" w:lineRule="auto"/>
              <w:jc w:val="both"/>
              <w:rPr>
                <w:rFonts w:ascii="Arial" w:hAnsi="Arial" w:cs="Arial"/>
              </w:rPr>
            </w:pPr>
            <w:r>
              <w:rPr>
                <w:rFonts w:ascii="Arial" w:hAnsi="Arial" w:cs="Arial"/>
              </w:rPr>
              <w:t xml:space="preserve">- </w:t>
            </w:r>
            <w:r w:rsidRPr="00B5032B">
              <w:rPr>
                <w:rFonts w:ascii="Arial" w:hAnsi="Arial" w:cs="Arial"/>
              </w:rPr>
              <w:t>minimalizacja negatywnych skutków zdrowotnych spowodowanych obecnością azbestu na terytorium kraju;</w:t>
            </w:r>
          </w:p>
          <w:p w14:paraId="7C7CEB55" w14:textId="0EFA0C50" w:rsidR="00A63DF9" w:rsidRPr="00797CD4" w:rsidRDefault="00B5032B" w:rsidP="00B5032B">
            <w:pPr>
              <w:spacing w:after="0" w:line="240" w:lineRule="auto"/>
              <w:jc w:val="both"/>
              <w:rPr>
                <w:rFonts w:ascii="Arial" w:hAnsi="Arial" w:cs="Arial"/>
              </w:rPr>
            </w:pPr>
            <w:r>
              <w:rPr>
                <w:rFonts w:ascii="Arial" w:hAnsi="Arial" w:cs="Arial"/>
              </w:rPr>
              <w:t xml:space="preserve">- </w:t>
            </w:r>
            <w:r w:rsidRPr="00B5032B">
              <w:rPr>
                <w:rFonts w:ascii="Arial" w:hAnsi="Arial" w:cs="Arial"/>
              </w:rPr>
              <w:t>likwidacja szkodliwego oddziaływania azbestu na środowisko.</w:t>
            </w:r>
          </w:p>
        </w:tc>
      </w:tr>
      <w:tr w:rsidR="00A63DF9" w:rsidRPr="00797CD4" w14:paraId="5A5C7FF2" w14:textId="77777777" w:rsidTr="009A276C">
        <w:tc>
          <w:tcPr>
            <w:tcW w:w="2376" w:type="dxa"/>
            <w:shd w:val="clear" w:color="auto" w:fill="D5DCE4" w:themeFill="text2" w:themeFillTint="33"/>
          </w:tcPr>
          <w:p w14:paraId="109B33EF"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2D24083B" w14:textId="05A16BFA" w:rsidR="00A63DF9" w:rsidRPr="00797CD4" w:rsidRDefault="00B5032B" w:rsidP="009A276C">
            <w:pPr>
              <w:spacing w:after="0" w:line="240" w:lineRule="auto"/>
              <w:jc w:val="both"/>
              <w:rPr>
                <w:rFonts w:ascii="Arial" w:hAnsi="Arial" w:cs="Arial"/>
              </w:rPr>
            </w:pPr>
            <w:r>
              <w:rPr>
                <w:rFonts w:ascii="Arial" w:hAnsi="Arial" w:cs="Arial"/>
              </w:rPr>
              <w:t xml:space="preserve">W ramach projektu planowane jest sukcesywne usuwanie wyrobów azbestowych w budynków prywatnych na terenie gminy poprzez zdjęcie, składowanie i usunięcie wyrobów azbestowych. </w:t>
            </w:r>
          </w:p>
        </w:tc>
      </w:tr>
      <w:tr w:rsidR="00A63DF9" w:rsidRPr="0072759F" w14:paraId="33AB056F" w14:textId="77777777" w:rsidTr="009A276C">
        <w:trPr>
          <w:trHeight w:val="588"/>
        </w:trPr>
        <w:tc>
          <w:tcPr>
            <w:tcW w:w="2376" w:type="dxa"/>
            <w:shd w:val="clear" w:color="auto" w:fill="D5DCE4" w:themeFill="text2" w:themeFillTint="33"/>
          </w:tcPr>
          <w:p w14:paraId="29A54FD1"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5F3C3CA" w14:textId="65BDE5C1" w:rsidR="00A63DF9" w:rsidRPr="0072759F" w:rsidRDefault="00A63DF9" w:rsidP="009A276C">
            <w:pPr>
              <w:spacing w:after="0" w:line="240" w:lineRule="auto"/>
              <w:jc w:val="both"/>
              <w:rPr>
                <w:rFonts w:ascii="Arial" w:hAnsi="Arial" w:cs="Arial"/>
              </w:rPr>
            </w:pPr>
            <w:r w:rsidRPr="006577B3">
              <w:rPr>
                <w:rFonts w:ascii="Arial" w:hAnsi="Arial" w:cs="Arial"/>
              </w:rPr>
              <w:t>Budżet Gminy</w:t>
            </w:r>
            <w:r>
              <w:rPr>
                <w:rFonts w:ascii="Arial" w:hAnsi="Arial" w:cs="Arial"/>
              </w:rPr>
              <w:t>,</w:t>
            </w:r>
            <w:r w:rsidR="00EE645A">
              <w:rPr>
                <w:rFonts w:ascii="Arial" w:hAnsi="Arial" w:cs="Arial"/>
              </w:rPr>
              <w:t xml:space="preserve"> Wojewódzki Fundusz Ochrony Środowiska i Gospodarki Wodnej w Łodzi</w:t>
            </w:r>
            <w:r w:rsidRPr="006577B3">
              <w:rPr>
                <w:rFonts w:ascii="Arial" w:hAnsi="Arial" w:cs="Arial"/>
              </w:rPr>
              <w:t>.</w:t>
            </w:r>
          </w:p>
        </w:tc>
      </w:tr>
    </w:tbl>
    <w:p w14:paraId="1EDB6CBD" w14:textId="0BCA2EC3" w:rsidR="00A63DF9" w:rsidRDefault="00A63DF9"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4"/>
        <w:gridCol w:w="6698"/>
      </w:tblGrid>
      <w:tr w:rsidR="00A63DF9" w:rsidRPr="00797CD4" w14:paraId="274F7B2D" w14:textId="77777777" w:rsidTr="009A276C">
        <w:tc>
          <w:tcPr>
            <w:tcW w:w="9212" w:type="dxa"/>
            <w:gridSpan w:val="2"/>
            <w:shd w:val="clear" w:color="auto" w:fill="D5DCE4" w:themeFill="text2" w:themeFillTint="33"/>
          </w:tcPr>
          <w:p w14:paraId="0A4C2C63" w14:textId="57E351A5" w:rsidR="00A63DF9" w:rsidRPr="00797CD4" w:rsidRDefault="00A63DF9"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6E6698">
              <w:rPr>
                <w:rFonts w:ascii="Arial" w:hAnsi="Arial" w:cs="Arial"/>
                <w:b/>
                <w:color w:val="000000"/>
                <w:u w:val="single"/>
              </w:rPr>
              <w:t xml:space="preserve">Wymiana źródeł ciepła na ekologiczne </w:t>
            </w:r>
          </w:p>
        </w:tc>
      </w:tr>
      <w:tr w:rsidR="00A63DF9" w:rsidRPr="00797CD4" w14:paraId="3F473307" w14:textId="77777777" w:rsidTr="009A276C">
        <w:tc>
          <w:tcPr>
            <w:tcW w:w="2376" w:type="dxa"/>
            <w:shd w:val="clear" w:color="auto" w:fill="D5DCE4" w:themeFill="text2" w:themeFillTint="33"/>
          </w:tcPr>
          <w:p w14:paraId="2F354371"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29691494" w14:textId="0D01514D" w:rsidR="00A63DF9" w:rsidRPr="00797CD4" w:rsidRDefault="006E6698" w:rsidP="009A276C">
            <w:pPr>
              <w:spacing w:after="0" w:line="240" w:lineRule="auto"/>
              <w:jc w:val="both"/>
              <w:rPr>
                <w:rFonts w:ascii="Arial" w:hAnsi="Arial" w:cs="Arial"/>
              </w:rPr>
            </w:pPr>
            <w:r w:rsidRPr="00E15467">
              <w:rPr>
                <w:rFonts w:ascii="Arial" w:hAnsi="Arial" w:cs="Arial"/>
              </w:rPr>
              <w:t>Projekt stanowi odpowiedź na problem związany z potrzebą  minimalizacji niskiej emisji na ternie</w:t>
            </w:r>
            <w:r>
              <w:rPr>
                <w:rFonts w:ascii="Arial" w:hAnsi="Arial" w:cs="Arial"/>
              </w:rPr>
              <w:t xml:space="preserve"> gminy</w:t>
            </w:r>
            <w:r w:rsidRPr="00E15467">
              <w:rPr>
                <w:rFonts w:ascii="Arial" w:hAnsi="Arial" w:cs="Arial"/>
              </w:rPr>
              <w:t xml:space="preserve"> – zanieczyszczeń pochodzących z sektora </w:t>
            </w:r>
            <w:r>
              <w:rPr>
                <w:rFonts w:ascii="Arial" w:hAnsi="Arial" w:cs="Arial"/>
              </w:rPr>
              <w:t>prywatnego</w:t>
            </w:r>
            <w:r w:rsidRPr="00E15467">
              <w:rPr>
                <w:rFonts w:ascii="Arial" w:hAnsi="Arial" w:cs="Arial"/>
              </w:rPr>
              <w:t xml:space="preserve">. Jest elementem realizacji gminnego Planu Gospodarki Niskoemisyjnej. Przyjmuje się, że kraje Unii Europejskiej powinny dążyć do redukcji emisji w wysokości 20% poziomu z roku 1990 (lub innego, możliwego do inwentaryzacji), redukcji zużycia energii pierwotnej o 20% w stosunku do prognoz na 2020 rok oraz zwiększenia udziału zużycia energii z odnawialnych źródeł do 20% w ogólnym zużyciu energii. Te cele strategiczne Polska planuje osiągnąć. Sytuacją idealną byłoby, gdyby na szczeblu regionalnym każda gmina osiągnęła założone cele w wysokości 20%. Realne do osiągnięcia cele dla </w:t>
            </w:r>
            <w:r>
              <w:rPr>
                <w:rFonts w:ascii="Arial" w:hAnsi="Arial" w:cs="Arial"/>
              </w:rPr>
              <w:t xml:space="preserve">wnioskodawcy </w:t>
            </w:r>
            <w:r w:rsidRPr="00E15467">
              <w:rPr>
                <w:rFonts w:ascii="Arial" w:hAnsi="Arial" w:cs="Arial"/>
              </w:rPr>
              <w:t>wynikać będą ze stanu rzeczywistego i uwarunkowań wewnętrznych Gminy. Obowiązujący na terenie gminy Plan Gospodarki Niskoemisyjnej zakłada osiągnięcie szeregu celów ekologicznych, do których należą utrzymywanie standardów, zapewniających wysoką jakość powietrza poprzez minimalizację zanieczyszczeń pochodzących z niskiej emisji oraz zwiększenie udziału energii wytwarzanej ze źródeł odnawialnych.</w:t>
            </w:r>
          </w:p>
        </w:tc>
      </w:tr>
      <w:tr w:rsidR="00A63DF9" w:rsidRPr="00797CD4" w14:paraId="209D0B1F" w14:textId="77777777" w:rsidTr="009A276C">
        <w:tc>
          <w:tcPr>
            <w:tcW w:w="2376" w:type="dxa"/>
            <w:shd w:val="clear" w:color="auto" w:fill="D5DCE4" w:themeFill="text2" w:themeFillTint="33"/>
          </w:tcPr>
          <w:p w14:paraId="297D7567"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66B9050A" w14:textId="59DA2C3D" w:rsidR="006E6698" w:rsidRPr="006E6698" w:rsidRDefault="006E6698" w:rsidP="006E6698">
            <w:pPr>
              <w:spacing w:after="0" w:line="240" w:lineRule="auto"/>
              <w:jc w:val="both"/>
              <w:rPr>
                <w:rFonts w:ascii="Arial" w:hAnsi="Arial" w:cs="Arial"/>
              </w:rPr>
            </w:pPr>
            <w:r w:rsidRPr="006E6698">
              <w:rPr>
                <w:rFonts w:ascii="Arial" w:hAnsi="Arial" w:cs="Arial"/>
              </w:rPr>
              <w:t xml:space="preserve">Projekt </w:t>
            </w:r>
            <w:r>
              <w:rPr>
                <w:rFonts w:ascii="Arial" w:hAnsi="Arial" w:cs="Arial"/>
              </w:rPr>
              <w:t xml:space="preserve">będzie </w:t>
            </w:r>
            <w:r w:rsidRPr="006E6698">
              <w:rPr>
                <w:rFonts w:ascii="Arial" w:hAnsi="Arial" w:cs="Arial"/>
              </w:rPr>
              <w:t>polega</w:t>
            </w:r>
            <w:r>
              <w:rPr>
                <w:rFonts w:ascii="Arial" w:hAnsi="Arial" w:cs="Arial"/>
              </w:rPr>
              <w:t>ł</w:t>
            </w:r>
            <w:r w:rsidRPr="006E6698">
              <w:rPr>
                <w:rFonts w:ascii="Arial" w:hAnsi="Arial" w:cs="Arial"/>
              </w:rPr>
              <w:t xml:space="preserve"> na wymianie </w:t>
            </w:r>
            <w:r>
              <w:rPr>
                <w:rFonts w:ascii="Arial" w:hAnsi="Arial" w:cs="Arial"/>
              </w:rPr>
              <w:t xml:space="preserve">starych nieekologicznych </w:t>
            </w:r>
            <w:r w:rsidRPr="006E6698">
              <w:rPr>
                <w:rFonts w:ascii="Arial" w:hAnsi="Arial" w:cs="Arial"/>
              </w:rPr>
              <w:t>źródeł ciepła w budynkach jednorodzinnych na terenie gminy</w:t>
            </w:r>
          </w:p>
          <w:p w14:paraId="4D0DAC6F" w14:textId="389D9A67" w:rsidR="00A63DF9" w:rsidRPr="00797CD4" w:rsidRDefault="006E6698" w:rsidP="006E6698">
            <w:pPr>
              <w:spacing w:after="0" w:line="240" w:lineRule="auto"/>
              <w:jc w:val="both"/>
              <w:rPr>
                <w:rFonts w:ascii="Arial" w:hAnsi="Arial" w:cs="Arial"/>
              </w:rPr>
            </w:pPr>
            <w:r>
              <w:rPr>
                <w:rFonts w:ascii="Arial" w:hAnsi="Arial" w:cs="Arial"/>
              </w:rPr>
              <w:t xml:space="preserve">Wiele </w:t>
            </w:r>
            <w:r w:rsidRPr="006E6698">
              <w:rPr>
                <w:rFonts w:ascii="Arial" w:hAnsi="Arial" w:cs="Arial"/>
              </w:rPr>
              <w:t>budynk</w:t>
            </w:r>
            <w:r>
              <w:rPr>
                <w:rFonts w:ascii="Arial" w:hAnsi="Arial" w:cs="Arial"/>
              </w:rPr>
              <w:t>ów</w:t>
            </w:r>
            <w:r w:rsidRPr="006E6698">
              <w:rPr>
                <w:rFonts w:ascii="Arial" w:hAnsi="Arial" w:cs="Arial"/>
              </w:rPr>
              <w:t xml:space="preserve"> wymaga wymiany źródła ciepła oraz termomodernizacji, </w:t>
            </w:r>
            <w:r>
              <w:rPr>
                <w:rFonts w:ascii="Arial" w:hAnsi="Arial" w:cs="Arial"/>
              </w:rPr>
              <w:t>ich przeprowadzenie</w:t>
            </w:r>
            <w:r w:rsidRPr="006E6698">
              <w:rPr>
                <w:rFonts w:ascii="Arial" w:hAnsi="Arial" w:cs="Arial"/>
              </w:rPr>
              <w:t xml:space="preserve"> przyczyni się do zmniejszenia emisji zanieczyszczeń, poprawy efektywności energetycznej obiektów i tym samym oszczędności w funkcjonowaniu oraz pozytywnego wpływu na ochronę powietrza i środowiska naturalnego. Ważnym aspektem jest fakt, że dzięki projektowi zmniejszy się także emisja szkodliwych gazów cieplarnianych.</w:t>
            </w:r>
          </w:p>
        </w:tc>
      </w:tr>
      <w:tr w:rsidR="00A63DF9" w:rsidRPr="0072759F" w14:paraId="602827B8" w14:textId="77777777" w:rsidTr="009A276C">
        <w:trPr>
          <w:trHeight w:val="588"/>
        </w:trPr>
        <w:tc>
          <w:tcPr>
            <w:tcW w:w="2376" w:type="dxa"/>
            <w:shd w:val="clear" w:color="auto" w:fill="D5DCE4" w:themeFill="text2" w:themeFillTint="33"/>
          </w:tcPr>
          <w:p w14:paraId="43C07436"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9370E30" w14:textId="77777777" w:rsidR="00A63DF9" w:rsidRPr="0072759F" w:rsidRDefault="00A63DF9" w:rsidP="009A276C">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6670A3E3" w14:textId="77777777" w:rsidR="00A63DF9" w:rsidRDefault="00A63DF9"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A63DF9" w:rsidRPr="00797CD4" w14:paraId="2B834AED" w14:textId="77777777" w:rsidTr="009A276C">
        <w:tc>
          <w:tcPr>
            <w:tcW w:w="9212" w:type="dxa"/>
            <w:gridSpan w:val="2"/>
            <w:shd w:val="clear" w:color="auto" w:fill="D5DCE4" w:themeFill="text2" w:themeFillTint="33"/>
          </w:tcPr>
          <w:p w14:paraId="3FA15694" w14:textId="72BF5D43" w:rsidR="00A63DF9" w:rsidRPr="00797CD4" w:rsidRDefault="00A63DF9"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0F4F16">
              <w:rPr>
                <w:rFonts w:ascii="Arial" w:hAnsi="Arial" w:cs="Arial"/>
                <w:b/>
                <w:color w:val="000000"/>
                <w:u w:val="single"/>
              </w:rPr>
              <w:t>Odnawialne źródła energii w Gminie Gorzkowice - kolejne etapy</w:t>
            </w:r>
          </w:p>
        </w:tc>
      </w:tr>
      <w:tr w:rsidR="00A63DF9" w:rsidRPr="00797CD4" w14:paraId="4B09EE06" w14:textId="77777777" w:rsidTr="009A276C">
        <w:tc>
          <w:tcPr>
            <w:tcW w:w="2376" w:type="dxa"/>
            <w:shd w:val="clear" w:color="auto" w:fill="D5DCE4" w:themeFill="text2" w:themeFillTint="33"/>
          </w:tcPr>
          <w:p w14:paraId="66DE33CC"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48766DE" w14:textId="77777777" w:rsidR="00A603BC" w:rsidRPr="006577B3" w:rsidRDefault="00A603BC" w:rsidP="00A603BC">
            <w:pPr>
              <w:spacing w:after="0" w:line="240" w:lineRule="auto"/>
              <w:jc w:val="both"/>
              <w:rPr>
                <w:rFonts w:ascii="Arial" w:hAnsi="Arial" w:cs="Arial"/>
              </w:rPr>
            </w:pPr>
            <w:r w:rsidRPr="006577B3">
              <w:rPr>
                <w:rFonts w:ascii="Arial" w:hAnsi="Arial" w:cs="Arial"/>
              </w:rPr>
              <w:t xml:space="preserve">Poprawa jakości powietrza, ochrona atmosfery to kluczowe obszary wymagające szybkiej interwencji w naszym kraju. Na poziomie gminy tym ważniejsze jest promowanie ekologicznych źródeł ciepła, stosowanie odnawialnych źródeł energii. Jest to konieczne do przeciwdziałania mającemu bardzo negatywny wpływ na nasze zdrowie zjawisku niskiej emisji.  Ponadto Unia Europejska w ramach tzw. polityki klimatyczno-energetycznej do roku 2030 wskazała istotne postulaty: </w:t>
            </w:r>
          </w:p>
          <w:p w14:paraId="098242BF" w14:textId="77777777" w:rsidR="00A603BC" w:rsidRPr="006577B3" w:rsidRDefault="00A603BC" w:rsidP="00A603BC">
            <w:pPr>
              <w:spacing w:after="0" w:line="240" w:lineRule="auto"/>
              <w:jc w:val="both"/>
              <w:rPr>
                <w:rFonts w:ascii="Arial" w:hAnsi="Arial" w:cs="Arial"/>
              </w:rPr>
            </w:pPr>
            <w:r w:rsidRPr="006577B3">
              <w:rPr>
                <w:rFonts w:ascii="Arial" w:hAnsi="Arial" w:cs="Arial"/>
              </w:rPr>
              <w:t>Najważniejsze cele na 2030 r.:</w:t>
            </w:r>
          </w:p>
          <w:p w14:paraId="654742AC" w14:textId="77777777" w:rsidR="00A603BC" w:rsidRPr="006577B3" w:rsidRDefault="00A603BC" w:rsidP="00A603BC">
            <w:pPr>
              <w:spacing w:after="0" w:line="240" w:lineRule="auto"/>
              <w:jc w:val="both"/>
              <w:rPr>
                <w:rFonts w:ascii="Arial" w:hAnsi="Arial" w:cs="Arial"/>
              </w:rPr>
            </w:pPr>
            <w:r w:rsidRPr="006577B3">
              <w:rPr>
                <w:rFonts w:ascii="Arial" w:hAnsi="Arial" w:cs="Arial"/>
              </w:rPr>
              <w:t xml:space="preserve">- ograniczenie o co najmniej 40% emisji gazów cieplarnianych </w:t>
            </w:r>
            <w:r>
              <w:rPr>
                <w:rFonts w:ascii="Arial" w:hAnsi="Arial" w:cs="Arial"/>
              </w:rPr>
              <w:br/>
            </w:r>
            <w:r w:rsidRPr="006577B3">
              <w:rPr>
                <w:rFonts w:ascii="Arial" w:hAnsi="Arial" w:cs="Arial"/>
              </w:rPr>
              <w:t>(w stosunku do poziomu z 1990 r.)</w:t>
            </w:r>
          </w:p>
          <w:p w14:paraId="79D59D8B" w14:textId="77777777" w:rsidR="00A603BC" w:rsidRPr="006577B3" w:rsidRDefault="00A603BC" w:rsidP="00A603BC">
            <w:pPr>
              <w:spacing w:after="0" w:line="240" w:lineRule="auto"/>
              <w:jc w:val="both"/>
              <w:rPr>
                <w:rFonts w:ascii="Arial" w:hAnsi="Arial" w:cs="Arial"/>
              </w:rPr>
            </w:pPr>
            <w:r w:rsidRPr="006577B3">
              <w:rPr>
                <w:rFonts w:ascii="Arial" w:hAnsi="Arial" w:cs="Arial"/>
              </w:rPr>
              <w:t>- zapewnienie co najmniej 32% udziału energii ze źródeł odnawialnych w całkowitym zużyciu energii</w:t>
            </w:r>
          </w:p>
          <w:p w14:paraId="757600CF" w14:textId="4FF94837" w:rsidR="00A63DF9" w:rsidRPr="00797CD4" w:rsidRDefault="00A603BC" w:rsidP="00A603BC">
            <w:pPr>
              <w:spacing w:after="0" w:line="240" w:lineRule="auto"/>
              <w:jc w:val="both"/>
              <w:rPr>
                <w:rFonts w:ascii="Arial" w:hAnsi="Arial" w:cs="Arial"/>
              </w:rPr>
            </w:pPr>
            <w:r w:rsidRPr="006577B3">
              <w:rPr>
                <w:rFonts w:ascii="Arial" w:hAnsi="Arial" w:cs="Arial"/>
              </w:rPr>
              <w:t>- poprawa efektywności energetycznej o co najmniej 32,5%</w:t>
            </w:r>
            <w:r>
              <w:rPr>
                <w:rFonts w:ascii="Arial" w:hAnsi="Arial" w:cs="Arial"/>
              </w:rPr>
              <w:t>.</w:t>
            </w:r>
          </w:p>
        </w:tc>
      </w:tr>
      <w:tr w:rsidR="00A63DF9" w:rsidRPr="00797CD4" w14:paraId="52C1793D" w14:textId="77777777" w:rsidTr="009A276C">
        <w:tc>
          <w:tcPr>
            <w:tcW w:w="2376" w:type="dxa"/>
            <w:shd w:val="clear" w:color="auto" w:fill="D5DCE4" w:themeFill="text2" w:themeFillTint="33"/>
          </w:tcPr>
          <w:p w14:paraId="56FD3A83"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4BBAA7BA" w14:textId="4886B44A" w:rsidR="00A63DF9" w:rsidRPr="00797CD4" w:rsidRDefault="00A603BC" w:rsidP="009A276C">
            <w:pPr>
              <w:spacing w:after="0" w:line="240" w:lineRule="auto"/>
              <w:jc w:val="both"/>
              <w:rPr>
                <w:rFonts w:ascii="Arial" w:hAnsi="Arial" w:cs="Arial"/>
              </w:rPr>
            </w:pPr>
            <w:r w:rsidRPr="006577B3">
              <w:rPr>
                <w:rFonts w:ascii="Arial" w:hAnsi="Arial" w:cs="Arial"/>
              </w:rPr>
              <w:t xml:space="preserve">Planowane są działania w stosunku do budynków gminnych oraz budynków prywatnych. Planuje się projekty polegające </w:t>
            </w:r>
            <w:r>
              <w:rPr>
                <w:rFonts w:ascii="Arial" w:hAnsi="Arial" w:cs="Arial"/>
              </w:rPr>
              <w:t xml:space="preserve">instalacjach OZE dedykowanych produkcji energii elektrycznej i cieplnej na własne potrzeby obejmujące pompy ciepła, solary, fotowoltaikę. </w:t>
            </w:r>
          </w:p>
        </w:tc>
      </w:tr>
      <w:tr w:rsidR="00A63DF9" w:rsidRPr="0072759F" w14:paraId="4DD05205" w14:textId="77777777" w:rsidTr="009A276C">
        <w:trPr>
          <w:trHeight w:val="588"/>
        </w:trPr>
        <w:tc>
          <w:tcPr>
            <w:tcW w:w="2376" w:type="dxa"/>
            <w:shd w:val="clear" w:color="auto" w:fill="D5DCE4" w:themeFill="text2" w:themeFillTint="33"/>
          </w:tcPr>
          <w:p w14:paraId="6354FDDD"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E9BE5EB" w14:textId="77777777" w:rsidR="00A63DF9" w:rsidRPr="0072759F" w:rsidRDefault="00A63DF9" w:rsidP="009A276C">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3009C230" w14:textId="4BE76800" w:rsidR="00A63DF9" w:rsidRDefault="00A63DF9"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4"/>
        <w:gridCol w:w="6698"/>
      </w:tblGrid>
      <w:tr w:rsidR="00A63DF9" w:rsidRPr="00797CD4" w14:paraId="5A4F99A4" w14:textId="77777777" w:rsidTr="009A276C">
        <w:tc>
          <w:tcPr>
            <w:tcW w:w="9212" w:type="dxa"/>
            <w:gridSpan w:val="2"/>
            <w:shd w:val="clear" w:color="auto" w:fill="D5DCE4" w:themeFill="text2" w:themeFillTint="33"/>
          </w:tcPr>
          <w:p w14:paraId="6160D170" w14:textId="1C112B13" w:rsidR="00A63DF9" w:rsidRPr="00797CD4" w:rsidRDefault="00A63DF9"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4178C2">
              <w:rPr>
                <w:rFonts w:ascii="Arial" w:hAnsi="Arial" w:cs="Arial"/>
                <w:b/>
                <w:color w:val="000000"/>
                <w:u w:val="single"/>
              </w:rPr>
              <w:t xml:space="preserve">Zagospodarowanie turystyczne nad Zalewem Cieszanowickim </w:t>
            </w:r>
          </w:p>
        </w:tc>
      </w:tr>
      <w:tr w:rsidR="00A63DF9" w:rsidRPr="00797CD4" w14:paraId="1F5FCC9D" w14:textId="77777777" w:rsidTr="009A276C">
        <w:tc>
          <w:tcPr>
            <w:tcW w:w="2376" w:type="dxa"/>
            <w:shd w:val="clear" w:color="auto" w:fill="D5DCE4" w:themeFill="text2" w:themeFillTint="33"/>
          </w:tcPr>
          <w:p w14:paraId="3AC60E42"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5B1DC01C" w14:textId="5492A53D" w:rsidR="00A63DF9" w:rsidRPr="00797CD4" w:rsidRDefault="00C8100A" w:rsidP="009A276C">
            <w:pPr>
              <w:spacing w:after="0" w:line="240" w:lineRule="auto"/>
              <w:jc w:val="both"/>
              <w:rPr>
                <w:rFonts w:ascii="Arial" w:hAnsi="Arial" w:cs="Arial"/>
              </w:rPr>
            </w:pPr>
            <w:r>
              <w:rPr>
                <w:rFonts w:ascii="Arial" w:hAnsi="Arial" w:cs="Arial"/>
              </w:rPr>
              <w:t xml:space="preserve">Zalew cieszy się </w:t>
            </w:r>
            <w:r w:rsidR="00336940">
              <w:rPr>
                <w:rFonts w:ascii="Arial" w:hAnsi="Arial" w:cs="Arial"/>
              </w:rPr>
              <w:t xml:space="preserve">dużą popularnością wśród mieszkańców, właścicieli domków letniskowych oraz turystów. </w:t>
            </w:r>
            <w:r w:rsidR="00583F86">
              <w:rPr>
                <w:rFonts w:ascii="Arial" w:hAnsi="Arial" w:cs="Arial"/>
              </w:rPr>
              <w:t xml:space="preserve">Zagospodarowanie turystyczne wpływa korzystnie na rozwój lokalnej przedsiębiorczości. </w:t>
            </w:r>
          </w:p>
        </w:tc>
      </w:tr>
      <w:tr w:rsidR="00A63DF9" w:rsidRPr="00797CD4" w14:paraId="2F4A1148" w14:textId="77777777" w:rsidTr="009A276C">
        <w:tc>
          <w:tcPr>
            <w:tcW w:w="2376" w:type="dxa"/>
            <w:shd w:val="clear" w:color="auto" w:fill="D5DCE4" w:themeFill="text2" w:themeFillTint="33"/>
          </w:tcPr>
          <w:p w14:paraId="39395FBA"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691A415A" w14:textId="69E56BF4" w:rsidR="00A63DF9" w:rsidRPr="00797CD4" w:rsidRDefault="00583F86" w:rsidP="009A276C">
            <w:pPr>
              <w:spacing w:after="0" w:line="240" w:lineRule="auto"/>
              <w:jc w:val="both"/>
              <w:rPr>
                <w:rFonts w:ascii="Arial" w:hAnsi="Arial" w:cs="Arial"/>
              </w:rPr>
            </w:pPr>
            <w:r>
              <w:rPr>
                <w:rFonts w:ascii="Arial" w:hAnsi="Arial" w:cs="Arial"/>
              </w:rPr>
              <w:t xml:space="preserve">Gmina jest zainteresowana rozwojem infrastruktury turystycznej, </w:t>
            </w:r>
            <w:r w:rsidR="00B04789">
              <w:rPr>
                <w:rFonts w:ascii="Arial" w:hAnsi="Arial" w:cs="Arial"/>
              </w:rPr>
              <w:br/>
            </w:r>
            <w:r>
              <w:rPr>
                <w:rFonts w:ascii="Arial" w:hAnsi="Arial" w:cs="Arial"/>
              </w:rPr>
              <w:t>w tym zakresie</w:t>
            </w:r>
            <w:r w:rsidR="00A42340">
              <w:rPr>
                <w:rFonts w:ascii="Arial" w:hAnsi="Arial" w:cs="Arial"/>
              </w:rPr>
              <w:t xml:space="preserve"> gmina będzie także stwarzała przestrzeń </w:t>
            </w:r>
            <w:r w:rsidR="00B04789">
              <w:rPr>
                <w:rFonts w:ascii="Arial" w:hAnsi="Arial" w:cs="Arial"/>
              </w:rPr>
              <w:br/>
            </w:r>
            <w:r w:rsidR="00A42340">
              <w:rPr>
                <w:rFonts w:ascii="Arial" w:hAnsi="Arial" w:cs="Arial"/>
              </w:rPr>
              <w:t xml:space="preserve">i udogodnienia dla prywatnych inwestorów, którzy </w:t>
            </w:r>
            <w:r>
              <w:rPr>
                <w:rFonts w:ascii="Arial" w:hAnsi="Arial" w:cs="Arial"/>
              </w:rPr>
              <w:t xml:space="preserve"> </w:t>
            </w:r>
            <w:r w:rsidR="00A42340">
              <w:rPr>
                <w:rFonts w:ascii="Arial" w:hAnsi="Arial" w:cs="Arial"/>
              </w:rPr>
              <w:t>byliby zainteresowani inwestycjami nad zalewem</w:t>
            </w:r>
            <w:r w:rsidR="007C1C67">
              <w:rPr>
                <w:rFonts w:ascii="Arial" w:hAnsi="Arial" w:cs="Arial"/>
              </w:rPr>
              <w:t xml:space="preserve"> w zakresie usług noclegowych, gastronomii, sprzętu wodnego, agroturystyki. </w:t>
            </w:r>
          </w:p>
        </w:tc>
      </w:tr>
      <w:tr w:rsidR="00A63DF9" w:rsidRPr="0072759F" w14:paraId="4C2565C6" w14:textId="77777777" w:rsidTr="009A276C">
        <w:trPr>
          <w:trHeight w:val="588"/>
        </w:trPr>
        <w:tc>
          <w:tcPr>
            <w:tcW w:w="2376" w:type="dxa"/>
            <w:shd w:val="clear" w:color="auto" w:fill="D5DCE4" w:themeFill="text2" w:themeFillTint="33"/>
          </w:tcPr>
          <w:p w14:paraId="4785CD19"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731A1F08" w14:textId="77777777" w:rsidR="00A63DF9" w:rsidRPr="0072759F" w:rsidRDefault="00A63DF9" w:rsidP="009A276C">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078DAE35" w14:textId="51BE3E1C" w:rsidR="00A63DF9" w:rsidRDefault="00A63DF9"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6"/>
        <w:gridCol w:w="6696"/>
      </w:tblGrid>
      <w:tr w:rsidR="00A63DF9" w:rsidRPr="00797CD4" w14:paraId="2D43E952" w14:textId="77777777" w:rsidTr="009A276C">
        <w:tc>
          <w:tcPr>
            <w:tcW w:w="9212" w:type="dxa"/>
            <w:gridSpan w:val="2"/>
            <w:shd w:val="clear" w:color="auto" w:fill="D5DCE4" w:themeFill="text2" w:themeFillTint="33"/>
          </w:tcPr>
          <w:p w14:paraId="5F8C87D5" w14:textId="4E0540A1" w:rsidR="00A63DF9" w:rsidRPr="00797CD4" w:rsidRDefault="00A63DF9"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31637A">
              <w:rPr>
                <w:rFonts w:ascii="Arial" w:hAnsi="Arial" w:cs="Arial"/>
                <w:b/>
                <w:color w:val="000000"/>
                <w:u w:val="single"/>
              </w:rPr>
              <w:t xml:space="preserve">Rozbudowa infrastruktury sportowej i rekreacyjnej </w:t>
            </w:r>
          </w:p>
        </w:tc>
      </w:tr>
      <w:tr w:rsidR="00A63DF9" w:rsidRPr="00797CD4" w14:paraId="4231009F" w14:textId="77777777" w:rsidTr="009A276C">
        <w:tc>
          <w:tcPr>
            <w:tcW w:w="2376" w:type="dxa"/>
            <w:shd w:val="clear" w:color="auto" w:fill="D5DCE4" w:themeFill="text2" w:themeFillTint="33"/>
          </w:tcPr>
          <w:p w14:paraId="215ABAB2"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lastRenderedPageBreak/>
              <w:t>Uzasadnienie</w:t>
            </w:r>
          </w:p>
        </w:tc>
        <w:tc>
          <w:tcPr>
            <w:tcW w:w="6836" w:type="dxa"/>
            <w:shd w:val="clear" w:color="auto" w:fill="auto"/>
          </w:tcPr>
          <w:p w14:paraId="30B8F237" w14:textId="2215AC08" w:rsidR="00A63DF9" w:rsidRPr="00797CD4" w:rsidRDefault="0031637A" w:rsidP="009A276C">
            <w:pPr>
              <w:spacing w:after="0" w:line="240" w:lineRule="auto"/>
              <w:jc w:val="both"/>
              <w:rPr>
                <w:rFonts w:ascii="Arial" w:hAnsi="Arial" w:cs="Arial"/>
              </w:rPr>
            </w:pPr>
            <w:r>
              <w:rPr>
                <w:rFonts w:ascii="Arial" w:hAnsi="Arial" w:cs="Arial"/>
              </w:rPr>
              <w:t xml:space="preserve">Sport i rekreacja są ważnymi aspektami życia, dlatego w coraz większym stopniu mieszkańcy przywiązują wagę do aktywnego spędzania wolnego czasu.  </w:t>
            </w:r>
            <w:r w:rsidR="00B04789">
              <w:rPr>
                <w:rFonts w:ascii="Arial" w:hAnsi="Arial" w:cs="Arial"/>
              </w:rPr>
              <w:t xml:space="preserve">Realizacji takich zamierzeń może pomóc odpowiednia infrastruktura w najbliższej okolicy. </w:t>
            </w:r>
          </w:p>
        </w:tc>
      </w:tr>
      <w:tr w:rsidR="00A63DF9" w:rsidRPr="00797CD4" w14:paraId="0DDF5189" w14:textId="77777777" w:rsidTr="009A276C">
        <w:tc>
          <w:tcPr>
            <w:tcW w:w="2376" w:type="dxa"/>
            <w:shd w:val="clear" w:color="auto" w:fill="D5DCE4" w:themeFill="text2" w:themeFillTint="33"/>
          </w:tcPr>
          <w:p w14:paraId="6CF1A907"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0DEE6682" w14:textId="2C924DF0" w:rsidR="00A63DF9" w:rsidRPr="00797CD4" w:rsidRDefault="00B04789" w:rsidP="009A276C">
            <w:pPr>
              <w:spacing w:after="0" w:line="240" w:lineRule="auto"/>
              <w:jc w:val="both"/>
              <w:rPr>
                <w:rFonts w:ascii="Arial" w:hAnsi="Arial" w:cs="Arial"/>
              </w:rPr>
            </w:pPr>
            <w:r>
              <w:rPr>
                <w:rFonts w:ascii="Arial" w:hAnsi="Arial" w:cs="Arial"/>
              </w:rPr>
              <w:t xml:space="preserve">Zadanie ma szeroki i otwarty katalog możliwości, </w:t>
            </w:r>
            <w:r w:rsidR="007501C8">
              <w:rPr>
                <w:rFonts w:ascii="Arial" w:hAnsi="Arial" w:cs="Arial"/>
              </w:rPr>
              <w:t xml:space="preserve">wśród nich należy wymienić place zabaw, tor do jazdy na rolkach, łyżworolkach, rozbudowę boisk, budowę siłowni zewnętrznych. </w:t>
            </w:r>
          </w:p>
        </w:tc>
      </w:tr>
      <w:tr w:rsidR="00A63DF9" w:rsidRPr="0072759F" w14:paraId="1031237D" w14:textId="77777777" w:rsidTr="009A276C">
        <w:trPr>
          <w:trHeight w:val="588"/>
        </w:trPr>
        <w:tc>
          <w:tcPr>
            <w:tcW w:w="2376" w:type="dxa"/>
            <w:shd w:val="clear" w:color="auto" w:fill="D5DCE4" w:themeFill="text2" w:themeFillTint="33"/>
          </w:tcPr>
          <w:p w14:paraId="4B47B31C"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18AF17CF" w14:textId="77777777" w:rsidR="00A63DF9" w:rsidRPr="0072759F" w:rsidRDefault="00A63DF9" w:rsidP="009A276C">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0A61A891" w14:textId="482B2A3B" w:rsidR="00A63DF9" w:rsidRDefault="00A63DF9"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A63DF9" w:rsidRPr="00797CD4" w14:paraId="12017CCC" w14:textId="77777777" w:rsidTr="009A276C">
        <w:tc>
          <w:tcPr>
            <w:tcW w:w="9212" w:type="dxa"/>
            <w:gridSpan w:val="2"/>
            <w:shd w:val="clear" w:color="auto" w:fill="D5DCE4" w:themeFill="text2" w:themeFillTint="33"/>
          </w:tcPr>
          <w:p w14:paraId="09FEE0C4" w14:textId="26359690" w:rsidR="00A63DF9" w:rsidRPr="00797CD4" w:rsidRDefault="00A63DF9"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240EEB">
              <w:rPr>
                <w:rFonts w:ascii="Arial" w:hAnsi="Arial" w:cs="Arial"/>
                <w:b/>
                <w:color w:val="000000"/>
                <w:u w:val="single"/>
              </w:rPr>
              <w:t xml:space="preserve">Budowa przydomowych oczyszczalni ścieków </w:t>
            </w:r>
          </w:p>
        </w:tc>
      </w:tr>
      <w:tr w:rsidR="00A63DF9" w:rsidRPr="00797CD4" w14:paraId="3C74B45F" w14:textId="77777777" w:rsidTr="009A276C">
        <w:tc>
          <w:tcPr>
            <w:tcW w:w="2376" w:type="dxa"/>
            <w:shd w:val="clear" w:color="auto" w:fill="D5DCE4" w:themeFill="text2" w:themeFillTint="33"/>
          </w:tcPr>
          <w:p w14:paraId="5E1D5D6C"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2795E4BB" w14:textId="71925708" w:rsidR="00A63DF9" w:rsidRPr="00797CD4" w:rsidRDefault="006C3A7A" w:rsidP="009A276C">
            <w:pPr>
              <w:spacing w:after="0" w:line="240" w:lineRule="auto"/>
              <w:jc w:val="both"/>
              <w:rPr>
                <w:rFonts w:ascii="Arial" w:hAnsi="Arial" w:cs="Arial"/>
              </w:rPr>
            </w:pPr>
            <w:r w:rsidRPr="00797CD4">
              <w:rPr>
                <w:rFonts w:ascii="Arial" w:hAnsi="Arial" w:cs="Arial"/>
              </w:rPr>
              <w:t>W sytuacji, gdy budowa systemu kanalizacji zbiorczej nie ma uzasadnienia ekonomicznego, innym ekologicznym rozwiązaniem  będzie budowa przydomowych oczyszczalni ścieków.</w:t>
            </w:r>
          </w:p>
        </w:tc>
      </w:tr>
      <w:tr w:rsidR="00A63DF9" w:rsidRPr="00797CD4" w14:paraId="3F7BF017" w14:textId="77777777" w:rsidTr="009A276C">
        <w:tc>
          <w:tcPr>
            <w:tcW w:w="2376" w:type="dxa"/>
            <w:shd w:val="clear" w:color="auto" w:fill="D5DCE4" w:themeFill="text2" w:themeFillTint="33"/>
          </w:tcPr>
          <w:p w14:paraId="64388391"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671C3075" w14:textId="58D50D55" w:rsidR="00A63DF9" w:rsidRPr="00797CD4" w:rsidRDefault="006C3A7A" w:rsidP="009A276C">
            <w:pPr>
              <w:spacing w:after="0" w:line="240" w:lineRule="auto"/>
              <w:jc w:val="both"/>
              <w:rPr>
                <w:rFonts w:ascii="Arial" w:hAnsi="Arial" w:cs="Arial"/>
              </w:rPr>
            </w:pPr>
            <w:r w:rsidRPr="00797CD4">
              <w:rPr>
                <w:rFonts w:ascii="Arial" w:hAnsi="Arial" w:cs="Arial"/>
              </w:rPr>
              <w:t>W pierwszej kolejności przydomowe oczyszczalnie ści</w:t>
            </w:r>
            <w:r>
              <w:rPr>
                <w:rFonts w:ascii="Arial" w:hAnsi="Arial" w:cs="Arial"/>
              </w:rPr>
              <w:t>e</w:t>
            </w:r>
            <w:r w:rsidRPr="00797CD4">
              <w:rPr>
                <w:rFonts w:ascii="Arial" w:hAnsi="Arial" w:cs="Arial"/>
              </w:rPr>
              <w:t>ków będą real</w:t>
            </w:r>
            <w:r>
              <w:rPr>
                <w:rFonts w:ascii="Arial" w:hAnsi="Arial" w:cs="Arial"/>
              </w:rPr>
              <w:t>izowane</w:t>
            </w:r>
            <w:r w:rsidRPr="00797CD4">
              <w:rPr>
                <w:rFonts w:ascii="Arial" w:hAnsi="Arial" w:cs="Arial"/>
              </w:rPr>
              <w:t xml:space="preserve"> w miejscowościach</w:t>
            </w:r>
            <w:r>
              <w:rPr>
                <w:rFonts w:ascii="Arial" w:hAnsi="Arial" w:cs="Arial"/>
              </w:rPr>
              <w:t>, w</w:t>
            </w:r>
            <w:r w:rsidRPr="00A926D9">
              <w:rPr>
                <w:rFonts w:ascii="Arial" w:hAnsi="Arial" w:cs="Arial"/>
              </w:rPr>
              <w:t xml:space="preserve"> których brak jest możliwości  budowy lub rozbudowy sieci kanalizacyjnej.</w:t>
            </w:r>
            <w:r>
              <w:rPr>
                <w:rFonts w:ascii="Arial" w:hAnsi="Arial" w:cs="Arial"/>
              </w:rPr>
              <w:t xml:space="preserve"> </w:t>
            </w:r>
            <w:r w:rsidRPr="00797CD4">
              <w:rPr>
                <w:rFonts w:ascii="Arial" w:hAnsi="Arial" w:cs="Arial"/>
              </w:rPr>
              <w:t xml:space="preserve">Budżet Gminy, Wojewódzki Fundusz Ochrony Środowiska i Gospodarki Wodnej </w:t>
            </w:r>
            <w:r w:rsidR="00DE44AD">
              <w:rPr>
                <w:rFonts w:ascii="Arial" w:hAnsi="Arial" w:cs="Arial"/>
              </w:rPr>
              <w:br/>
            </w:r>
            <w:r w:rsidRPr="00797CD4">
              <w:rPr>
                <w:rFonts w:ascii="Arial" w:hAnsi="Arial" w:cs="Arial"/>
              </w:rPr>
              <w:t>w Łodzi, fundusze strukturalnie z perspektywy na lata 2021 – 2027.</w:t>
            </w:r>
          </w:p>
        </w:tc>
      </w:tr>
      <w:tr w:rsidR="00A63DF9" w:rsidRPr="0072759F" w14:paraId="6BCD77D1" w14:textId="77777777" w:rsidTr="009A276C">
        <w:trPr>
          <w:trHeight w:val="588"/>
        </w:trPr>
        <w:tc>
          <w:tcPr>
            <w:tcW w:w="2376" w:type="dxa"/>
            <w:shd w:val="clear" w:color="auto" w:fill="D5DCE4" w:themeFill="text2" w:themeFillTint="33"/>
          </w:tcPr>
          <w:p w14:paraId="10B6784D" w14:textId="77777777" w:rsidR="00A63DF9" w:rsidRPr="00922F3A" w:rsidRDefault="00A63DF9"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331E290" w14:textId="77777777" w:rsidR="00A63DF9" w:rsidRPr="0072759F" w:rsidRDefault="00A63DF9" w:rsidP="009A276C">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3AFFFFA3" w14:textId="447A6E08" w:rsidR="00A63DF9" w:rsidRDefault="00A63DF9"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A63DF9" w:rsidRPr="005B4066" w14:paraId="7050C118" w14:textId="77777777" w:rsidTr="009A276C">
        <w:tc>
          <w:tcPr>
            <w:tcW w:w="9212" w:type="dxa"/>
            <w:gridSpan w:val="2"/>
            <w:shd w:val="clear" w:color="auto" w:fill="D5DCE4" w:themeFill="text2" w:themeFillTint="33"/>
          </w:tcPr>
          <w:p w14:paraId="40B81029" w14:textId="55F9836B" w:rsidR="00A63DF9" w:rsidRPr="000F6B5F" w:rsidRDefault="00A63DF9" w:rsidP="009A276C">
            <w:pPr>
              <w:autoSpaceDE w:val="0"/>
              <w:autoSpaceDN w:val="0"/>
              <w:adjustRightInd w:val="0"/>
              <w:spacing w:after="0" w:line="360" w:lineRule="auto"/>
              <w:rPr>
                <w:rFonts w:ascii="Arial-ItalicMT" w:hAnsi="Arial-ItalicMT" w:cs="Arial-ItalicMT"/>
                <w:b/>
                <w:bCs/>
                <w:i/>
                <w:iCs/>
                <w:color w:val="FFFFFF"/>
                <w:sz w:val="17"/>
                <w:szCs w:val="17"/>
              </w:rPr>
            </w:pPr>
            <w:r w:rsidRPr="000F6B5F">
              <w:rPr>
                <w:rFonts w:ascii="Arial" w:hAnsi="Arial" w:cs="Arial"/>
                <w:b/>
                <w:color w:val="000000"/>
                <w:u w:val="single"/>
              </w:rPr>
              <w:t xml:space="preserve">Nazwa zadania: </w:t>
            </w:r>
            <w:r w:rsidR="00DE44AD" w:rsidRPr="000F6B5F">
              <w:rPr>
                <w:rFonts w:ascii="Arial" w:hAnsi="Arial" w:cs="Arial"/>
                <w:b/>
                <w:color w:val="000000"/>
                <w:u w:val="single"/>
              </w:rPr>
              <w:t xml:space="preserve">E – usługi publiczne </w:t>
            </w:r>
          </w:p>
        </w:tc>
      </w:tr>
      <w:tr w:rsidR="00A63DF9" w:rsidRPr="005B4066" w14:paraId="05F7205F" w14:textId="77777777" w:rsidTr="009A276C">
        <w:tc>
          <w:tcPr>
            <w:tcW w:w="2376" w:type="dxa"/>
            <w:shd w:val="clear" w:color="auto" w:fill="D5DCE4" w:themeFill="text2" w:themeFillTint="33"/>
          </w:tcPr>
          <w:p w14:paraId="650CAB81" w14:textId="77777777" w:rsidR="00A63DF9" w:rsidRPr="000F6B5F" w:rsidRDefault="00A63DF9" w:rsidP="009A276C">
            <w:pPr>
              <w:spacing w:after="0" w:line="240" w:lineRule="auto"/>
              <w:jc w:val="both"/>
              <w:rPr>
                <w:rFonts w:ascii="Arial" w:hAnsi="Arial" w:cs="Arial"/>
                <w:b/>
              </w:rPr>
            </w:pPr>
            <w:r w:rsidRPr="000F6B5F">
              <w:rPr>
                <w:rFonts w:ascii="Arial" w:hAnsi="Arial" w:cs="Arial"/>
                <w:b/>
              </w:rPr>
              <w:t>Uzasadnienie</w:t>
            </w:r>
          </w:p>
        </w:tc>
        <w:tc>
          <w:tcPr>
            <w:tcW w:w="6836" w:type="dxa"/>
            <w:shd w:val="clear" w:color="auto" w:fill="auto"/>
          </w:tcPr>
          <w:p w14:paraId="321C6262" w14:textId="48C0615C" w:rsidR="00A63DF9" w:rsidRPr="000F6B5F" w:rsidRDefault="005B4066" w:rsidP="009A276C">
            <w:pPr>
              <w:spacing w:after="0" w:line="240" w:lineRule="auto"/>
              <w:jc w:val="both"/>
              <w:rPr>
                <w:rFonts w:ascii="Arial" w:hAnsi="Arial" w:cs="Arial"/>
              </w:rPr>
            </w:pPr>
            <w:r w:rsidRPr="000F6B5F">
              <w:rPr>
                <w:rFonts w:ascii="Arial" w:hAnsi="Arial" w:cs="Arial"/>
              </w:rPr>
              <w:t xml:space="preserve">Pandemia w Polsce spowodowała, że koniecznym stało się wprowadzenie </w:t>
            </w:r>
            <w:r w:rsidR="000F6B5F" w:rsidRPr="000F6B5F">
              <w:rPr>
                <w:rFonts w:ascii="Arial" w:hAnsi="Arial" w:cs="Arial"/>
              </w:rPr>
              <w:t xml:space="preserve">licznych udogodnień i możliwości załatwiania spraw urzędowych w formie elektronicznej. Jednak ten obszar zwłaszcza w gminach wiejskich wymaga doinwestowania i poszerzenia katalogu oferowanych usług. </w:t>
            </w:r>
          </w:p>
        </w:tc>
      </w:tr>
      <w:tr w:rsidR="00A63DF9" w:rsidRPr="005B4066" w14:paraId="029B5C7F" w14:textId="77777777" w:rsidTr="009A276C">
        <w:tc>
          <w:tcPr>
            <w:tcW w:w="2376" w:type="dxa"/>
            <w:shd w:val="clear" w:color="auto" w:fill="D5DCE4" w:themeFill="text2" w:themeFillTint="33"/>
          </w:tcPr>
          <w:p w14:paraId="74A19D06" w14:textId="77777777" w:rsidR="00A63DF9" w:rsidRPr="000F6B5F" w:rsidRDefault="00A63DF9" w:rsidP="009A276C">
            <w:pPr>
              <w:spacing w:after="0" w:line="240" w:lineRule="auto"/>
              <w:jc w:val="both"/>
              <w:rPr>
                <w:rFonts w:ascii="Arial" w:hAnsi="Arial" w:cs="Arial"/>
                <w:b/>
              </w:rPr>
            </w:pPr>
            <w:r w:rsidRPr="000F6B5F">
              <w:rPr>
                <w:rFonts w:ascii="Arial" w:hAnsi="Arial" w:cs="Arial"/>
                <w:b/>
              </w:rPr>
              <w:t>Opis</w:t>
            </w:r>
          </w:p>
        </w:tc>
        <w:tc>
          <w:tcPr>
            <w:tcW w:w="6836" w:type="dxa"/>
            <w:shd w:val="clear" w:color="auto" w:fill="auto"/>
          </w:tcPr>
          <w:p w14:paraId="7711D814" w14:textId="633876F3" w:rsidR="00A63DF9" w:rsidRPr="000F6B5F" w:rsidRDefault="005B4066" w:rsidP="009A276C">
            <w:pPr>
              <w:spacing w:after="0" w:line="240" w:lineRule="auto"/>
              <w:jc w:val="both"/>
              <w:rPr>
                <w:rFonts w:ascii="Arial" w:hAnsi="Arial" w:cs="Arial"/>
              </w:rPr>
            </w:pPr>
            <w:r w:rsidRPr="000F6B5F">
              <w:rPr>
                <w:rFonts w:ascii="Arial" w:hAnsi="Arial" w:cs="Arial"/>
              </w:rPr>
              <w:t xml:space="preserve">Planowane działania mają się przyczynić do rozbudowy technologii informacyjno- komunikacyjnych świadczonych przez Urząd Gminy oraz jednostki podległe. Założeniem jest </w:t>
            </w:r>
            <w:bookmarkStart w:id="31" w:name="_Hlk78809960"/>
            <w:r w:rsidRPr="000F6B5F">
              <w:rPr>
                <w:rFonts w:ascii="Arial" w:hAnsi="Arial" w:cs="Arial"/>
              </w:rPr>
              <w:t>zwiększenie dostępności i jakości e-usług publicznych poprzez zapewnienie obywatelom łatwego dostępu do informacji publicznych</w:t>
            </w:r>
            <w:bookmarkEnd w:id="31"/>
            <w:r w:rsidRPr="000F6B5F">
              <w:rPr>
                <w:rFonts w:ascii="Arial" w:hAnsi="Arial" w:cs="Arial"/>
              </w:rPr>
              <w:t>, usprawnienie przepływu informacji oraz promowanie komunikacji elektronicznej między obywatelem, a administracją publiczną. Kluczowym elementem będzie wdrożenie szeregu usług elektronicznych.</w:t>
            </w:r>
          </w:p>
        </w:tc>
      </w:tr>
      <w:tr w:rsidR="00A63DF9" w:rsidRPr="0072759F" w14:paraId="3B6A08D8" w14:textId="77777777" w:rsidTr="009A276C">
        <w:trPr>
          <w:trHeight w:val="588"/>
        </w:trPr>
        <w:tc>
          <w:tcPr>
            <w:tcW w:w="2376" w:type="dxa"/>
            <w:shd w:val="clear" w:color="auto" w:fill="D5DCE4" w:themeFill="text2" w:themeFillTint="33"/>
          </w:tcPr>
          <w:p w14:paraId="1D3836E6" w14:textId="77777777" w:rsidR="00A63DF9" w:rsidRPr="000F6B5F" w:rsidRDefault="00A63DF9" w:rsidP="009A276C">
            <w:pPr>
              <w:spacing w:after="0" w:line="240" w:lineRule="auto"/>
              <w:jc w:val="both"/>
              <w:rPr>
                <w:rFonts w:ascii="Arial" w:hAnsi="Arial" w:cs="Arial"/>
                <w:b/>
              </w:rPr>
            </w:pPr>
            <w:r w:rsidRPr="000F6B5F">
              <w:rPr>
                <w:rFonts w:ascii="Arial" w:hAnsi="Arial" w:cs="Arial"/>
                <w:b/>
              </w:rPr>
              <w:t>Źródła finansowania</w:t>
            </w:r>
          </w:p>
        </w:tc>
        <w:tc>
          <w:tcPr>
            <w:tcW w:w="6836" w:type="dxa"/>
            <w:shd w:val="clear" w:color="auto" w:fill="auto"/>
          </w:tcPr>
          <w:p w14:paraId="109EE955" w14:textId="77777777" w:rsidR="00A63DF9" w:rsidRPr="000F6B5F" w:rsidRDefault="00A63DF9" w:rsidP="009A276C">
            <w:pPr>
              <w:spacing w:after="0" w:line="240" w:lineRule="auto"/>
              <w:jc w:val="both"/>
              <w:rPr>
                <w:rFonts w:ascii="Arial" w:hAnsi="Arial" w:cs="Arial"/>
              </w:rPr>
            </w:pPr>
            <w:r w:rsidRPr="000F6B5F">
              <w:rPr>
                <w:rFonts w:ascii="Arial" w:hAnsi="Arial" w:cs="Arial"/>
              </w:rPr>
              <w:t>Budżet Gminy, fundusze strukturalnie z perspektywy na lata 2021 – 2027.</w:t>
            </w:r>
          </w:p>
        </w:tc>
      </w:tr>
      <w:bookmarkEnd w:id="30"/>
    </w:tbl>
    <w:p w14:paraId="456B62B3" w14:textId="77777777" w:rsidR="0036740A" w:rsidRPr="002C375F" w:rsidRDefault="0036740A" w:rsidP="0036740A"/>
    <w:p w14:paraId="43B64691" w14:textId="19C6E5EC" w:rsidR="0036740A" w:rsidRDefault="0036740A" w:rsidP="0036740A">
      <w:pPr>
        <w:pStyle w:val="Nagwek2"/>
      </w:pPr>
      <w:bookmarkStart w:id="32" w:name="_Toc79053249"/>
      <w:r>
        <w:t>Projekty miękkie w gminie do 2030 r.</w:t>
      </w:r>
      <w:bookmarkEnd w:id="32"/>
      <w:r>
        <w:t xml:space="preserve"> </w:t>
      </w:r>
    </w:p>
    <w:p w14:paraId="7E6F4A13" w14:textId="0E79B5B7" w:rsidR="0036740A" w:rsidRDefault="0036740A" w:rsidP="0036740A">
      <w:bookmarkStart w:id="33" w:name="_Hlk78810637"/>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4"/>
        <w:gridCol w:w="6698"/>
      </w:tblGrid>
      <w:tr w:rsidR="0036740A" w:rsidRPr="00797CD4" w14:paraId="34CBD692" w14:textId="77777777" w:rsidTr="00130B0C">
        <w:tc>
          <w:tcPr>
            <w:tcW w:w="9212" w:type="dxa"/>
            <w:gridSpan w:val="2"/>
            <w:shd w:val="clear" w:color="auto" w:fill="D5DCE4" w:themeFill="text2" w:themeFillTint="33"/>
          </w:tcPr>
          <w:p w14:paraId="2EE57BD1" w14:textId="71D100FC" w:rsidR="0036740A" w:rsidRPr="00797CD4" w:rsidRDefault="0036740A" w:rsidP="004E3BC9">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8F7498">
              <w:rPr>
                <w:rFonts w:ascii="Arial" w:hAnsi="Arial" w:cs="Arial"/>
                <w:b/>
                <w:color w:val="000000"/>
                <w:u w:val="single"/>
              </w:rPr>
              <w:t xml:space="preserve">Cyfrowa gmina </w:t>
            </w:r>
          </w:p>
        </w:tc>
      </w:tr>
      <w:tr w:rsidR="0036740A" w:rsidRPr="00797CD4" w14:paraId="67EC1612" w14:textId="77777777" w:rsidTr="00130B0C">
        <w:tc>
          <w:tcPr>
            <w:tcW w:w="2376" w:type="dxa"/>
            <w:shd w:val="clear" w:color="auto" w:fill="D5DCE4" w:themeFill="text2" w:themeFillTint="33"/>
          </w:tcPr>
          <w:p w14:paraId="0AF36A1F" w14:textId="77777777" w:rsidR="0036740A" w:rsidRPr="00922F3A" w:rsidRDefault="0036740A" w:rsidP="004E3BC9">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373ADAE3" w14:textId="763B6DD9" w:rsidR="0036740A" w:rsidRPr="00797CD4" w:rsidRDefault="003D2B71" w:rsidP="004E3BC9">
            <w:pPr>
              <w:spacing w:after="0" w:line="240" w:lineRule="auto"/>
              <w:jc w:val="both"/>
              <w:rPr>
                <w:rFonts w:ascii="Arial" w:hAnsi="Arial" w:cs="Arial"/>
              </w:rPr>
            </w:pPr>
            <w:r>
              <w:rPr>
                <w:rFonts w:ascii="Arial" w:hAnsi="Arial" w:cs="Arial"/>
              </w:rPr>
              <w:t xml:space="preserve">Cyfryzacja życia jest faktem i nie da się już dziś funkcjonować  w wielu obszarach bez dostępu do Internetu. Szereg spraw może być już załatwianych zdalnie. Jednak część społeczeństwa nadal czuje się  wykluczona cyfrowo. </w:t>
            </w:r>
          </w:p>
        </w:tc>
      </w:tr>
      <w:tr w:rsidR="0036740A" w:rsidRPr="00797CD4" w14:paraId="60C49CBC" w14:textId="77777777" w:rsidTr="00130B0C">
        <w:tc>
          <w:tcPr>
            <w:tcW w:w="2376" w:type="dxa"/>
            <w:shd w:val="clear" w:color="auto" w:fill="D5DCE4" w:themeFill="text2" w:themeFillTint="33"/>
          </w:tcPr>
          <w:p w14:paraId="6717A80C" w14:textId="77777777" w:rsidR="0036740A" w:rsidRPr="00922F3A" w:rsidRDefault="0036740A" w:rsidP="004E3BC9">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196C9B3" w14:textId="1CD5ED5C" w:rsidR="0036740A" w:rsidRPr="00797CD4" w:rsidRDefault="003D2B71" w:rsidP="004E3BC9">
            <w:pPr>
              <w:spacing w:after="0" w:line="240" w:lineRule="auto"/>
              <w:jc w:val="both"/>
              <w:rPr>
                <w:rFonts w:ascii="Arial" w:hAnsi="Arial" w:cs="Arial"/>
              </w:rPr>
            </w:pPr>
            <w:r>
              <w:rPr>
                <w:rFonts w:ascii="Arial" w:hAnsi="Arial" w:cs="Arial"/>
              </w:rPr>
              <w:t xml:space="preserve">W ramach podejmowanych działań będą </w:t>
            </w:r>
            <w:r w:rsidR="00130F24">
              <w:rPr>
                <w:rFonts w:ascii="Arial" w:hAnsi="Arial" w:cs="Arial"/>
              </w:rPr>
              <w:t>realizowane</w:t>
            </w:r>
            <w:r>
              <w:rPr>
                <w:rFonts w:ascii="Arial" w:hAnsi="Arial" w:cs="Arial"/>
              </w:rPr>
              <w:t xml:space="preserve"> </w:t>
            </w:r>
            <w:r w:rsidR="008F7498" w:rsidRPr="008F7498">
              <w:rPr>
                <w:rFonts w:ascii="Arial" w:hAnsi="Arial" w:cs="Arial"/>
              </w:rPr>
              <w:t xml:space="preserve">szkolenia, doradztwo dla seniorów, niepełnosprawnych, wykluczonych </w:t>
            </w:r>
            <w:r w:rsidR="008F7498" w:rsidRPr="008F7498">
              <w:rPr>
                <w:rFonts w:ascii="Arial" w:hAnsi="Arial" w:cs="Arial"/>
              </w:rPr>
              <w:lastRenderedPageBreak/>
              <w:t>cyfrowo</w:t>
            </w:r>
            <w:r w:rsidR="00130F24">
              <w:rPr>
                <w:rFonts w:ascii="Arial" w:hAnsi="Arial" w:cs="Arial"/>
              </w:rPr>
              <w:t xml:space="preserve">. Planuje się doposażenie jednostek gminnych w sprzęt, a jeśli programy pomocowe to umożliwia być może tak że wsparcie zakupu urządzeń dla mieszkańców, którzy sami nie są w stanie ponieść takiego wydatku.  Założeniem jest, aby </w:t>
            </w:r>
            <w:r w:rsidR="00130F24" w:rsidRPr="00130F24">
              <w:rPr>
                <w:rFonts w:ascii="Arial" w:hAnsi="Arial" w:cs="Arial"/>
              </w:rPr>
              <w:t>podnieść jakość wyposażenia jeśli chodzi o urządzenia cyfrowe, o komputery, oprogramowanie i jakość usług elektronicznych oferowanych mieszkańcom.</w:t>
            </w:r>
          </w:p>
        </w:tc>
      </w:tr>
      <w:tr w:rsidR="0036740A" w:rsidRPr="0072759F" w14:paraId="44E3CBD5" w14:textId="77777777" w:rsidTr="00130B0C">
        <w:trPr>
          <w:trHeight w:val="588"/>
        </w:trPr>
        <w:tc>
          <w:tcPr>
            <w:tcW w:w="2376" w:type="dxa"/>
            <w:shd w:val="clear" w:color="auto" w:fill="D5DCE4" w:themeFill="text2" w:themeFillTint="33"/>
          </w:tcPr>
          <w:p w14:paraId="71BDC7CA" w14:textId="77777777" w:rsidR="0036740A" w:rsidRPr="00922F3A" w:rsidRDefault="0036740A" w:rsidP="004E3BC9">
            <w:pPr>
              <w:spacing w:after="0" w:line="240" w:lineRule="auto"/>
              <w:jc w:val="both"/>
              <w:rPr>
                <w:rFonts w:ascii="Arial" w:hAnsi="Arial" w:cs="Arial"/>
                <w:b/>
              </w:rPr>
            </w:pPr>
            <w:r w:rsidRPr="00922F3A">
              <w:rPr>
                <w:rFonts w:ascii="Arial" w:hAnsi="Arial" w:cs="Arial"/>
                <w:b/>
              </w:rPr>
              <w:lastRenderedPageBreak/>
              <w:t>Źródła finansowania</w:t>
            </w:r>
          </w:p>
        </w:tc>
        <w:tc>
          <w:tcPr>
            <w:tcW w:w="6836" w:type="dxa"/>
            <w:shd w:val="clear" w:color="auto" w:fill="auto"/>
          </w:tcPr>
          <w:p w14:paraId="18A67504" w14:textId="7DC97F83" w:rsidR="0036740A" w:rsidRPr="0072759F" w:rsidRDefault="003D2B71" w:rsidP="004E3BC9">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6E3CD5DD" w14:textId="77777777" w:rsidR="0036740A" w:rsidRPr="0036740A" w:rsidRDefault="0036740A" w:rsidP="0036740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5873B0" w:rsidRPr="00797CD4" w14:paraId="34C73465" w14:textId="77777777" w:rsidTr="00130B0C">
        <w:tc>
          <w:tcPr>
            <w:tcW w:w="9212" w:type="dxa"/>
            <w:gridSpan w:val="2"/>
            <w:shd w:val="clear" w:color="auto" w:fill="D5DCE4" w:themeFill="text2" w:themeFillTint="33"/>
          </w:tcPr>
          <w:p w14:paraId="7BE5AA67" w14:textId="714316A6" w:rsidR="005873B0" w:rsidRPr="00797CD4" w:rsidRDefault="005873B0" w:rsidP="00BB419A">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8F7498" w:rsidRPr="008F7498">
              <w:rPr>
                <w:rFonts w:ascii="Arial" w:hAnsi="Arial" w:cs="Arial"/>
                <w:b/>
                <w:color w:val="000000"/>
                <w:u w:val="single"/>
              </w:rPr>
              <w:t>Wsparcie opieki dla dzieci do 3 lat</w:t>
            </w:r>
          </w:p>
        </w:tc>
      </w:tr>
      <w:tr w:rsidR="005873B0" w:rsidRPr="00797CD4" w14:paraId="50EA0335" w14:textId="77777777" w:rsidTr="00130B0C">
        <w:tc>
          <w:tcPr>
            <w:tcW w:w="2376" w:type="dxa"/>
            <w:shd w:val="clear" w:color="auto" w:fill="D5DCE4" w:themeFill="text2" w:themeFillTint="33"/>
          </w:tcPr>
          <w:p w14:paraId="5931CDA6" w14:textId="77777777" w:rsidR="005873B0" w:rsidRPr="00922F3A" w:rsidRDefault="005873B0" w:rsidP="00BB419A">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6AB33AB" w14:textId="3D37420F" w:rsidR="005873B0" w:rsidRPr="00797CD4" w:rsidRDefault="00130F24" w:rsidP="00BB419A">
            <w:pPr>
              <w:spacing w:after="0" w:line="240" w:lineRule="auto"/>
              <w:jc w:val="both"/>
              <w:rPr>
                <w:rFonts w:ascii="Arial" w:hAnsi="Arial" w:cs="Arial"/>
              </w:rPr>
            </w:pPr>
            <w:r>
              <w:rPr>
                <w:rFonts w:ascii="Arial" w:hAnsi="Arial" w:cs="Arial"/>
              </w:rPr>
              <w:t xml:space="preserve">Ważnym aspektem powrotu matek po okresie urlopu macierzyńskiego jest zapewnienie opieki nad dziećmi do lat 3.  Taką formą opieki w postaci żłobków, klubów malucha, jest zainteresowanych coraz więcej rodziców. </w:t>
            </w:r>
          </w:p>
        </w:tc>
      </w:tr>
      <w:tr w:rsidR="005873B0" w:rsidRPr="00797CD4" w14:paraId="7132D67C" w14:textId="77777777" w:rsidTr="00130B0C">
        <w:tc>
          <w:tcPr>
            <w:tcW w:w="2376" w:type="dxa"/>
            <w:shd w:val="clear" w:color="auto" w:fill="D5DCE4" w:themeFill="text2" w:themeFillTint="33"/>
          </w:tcPr>
          <w:p w14:paraId="3C89EB29" w14:textId="77777777" w:rsidR="005873B0" w:rsidRPr="00922F3A" w:rsidRDefault="005873B0" w:rsidP="00BB419A">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20F54BF" w14:textId="05271280" w:rsidR="005873B0" w:rsidRPr="00797CD4" w:rsidRDefault="00130F24" w:rsidP="00BB419A">
            <w:pPr>
              <w:spacing w:after="0" w:line="240" w:lineRule="auto"/>
              <w:jc w:val="both"/>
              <w:rPr>
                <w:rFonts w:ascii="Arial" w:hAnsi="Arial" w:cs="Arial"/>
              </w:rPr>
            </w:pPr>
            <w:r>
              <w:rPr>
                <w:rFonts w:ascii="Arial" w:hAnsi="Arial" w:cs="Arial"/>
              </w:rPr>
              <w:t>W ramach przewiedzianych działań gmina zakłada w przypadku dużego zainteresowanie zapewnienie większej ilości miejsc w samorządowym klubie dziecięcym lub też stworzenie w przyszłości samorządowego żłobka.</w:t>
            </w:r>
          </w:p>
        </w:tc>
      </w:tr>
      <w:tr w:rsidR="005873B0" w:rsidRPr="0072759F" w14:paraId="27B464C6" w14:textId="77777777" w:rsidTr="00130B0C">
        <w:trPr>
          <w:trHeight w:val="588"/>
        </w:trPr>
        <w:tc>
          <w:tcPr>
            <w:tcW w:w="2376" w:type="dxa"/>
            <w:shd w:val="clear" w:color="auto" w:fill="D5DCE4" w:themeFill="text2" w:themeFillTint="33"/>
          </w:tcPr>
          <w:p w14:paraId="465B4E9B" w14:textId="77777777" w:rsidR="005873B0" w:rsidRPr="00922F3A" w:rsidRDefault="005873B0" w:rsidP="00BB419A">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7E35804" w14:textId="67C006BA" w:rsidR="005873B0" w:rsidRPr="0072759F" w:rsidRDefault="00130F24" w:rsidP="00BB419A">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38145498" w14:textId="4E8AD92B" w:rsidR="006E1EEF" w:rsidRDefault="006E1EEF"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60"/>
        <w:gridCol w:w="6692"/>
      </w:tblGrid>
      <w:tr w:rsidR="005873B0" w:rsidRPr="00797CD4" w14:paraId="7801E2D3" w14:textId="77777777" w:rsidTr="00130B0C">
        <w:tc>
          <w:tcPr>
            <w:tcW w:w="9052" w:type="dxa"/>
            <w:gridSpan w:val="2"/>
            <w:shd w:val="clear" w:color="auto" w:fill="D5DCE4" w:themeFill="text2" w:themeFillTint="33"/>
          </w:tcPr>
          <w:p w14:paraId="6467AA6C" w14:textId="45A24351" w:rsidR="005873B0" w:rsidRPr="00797CD4" w:rsidRDefault="005873B0" w:rsidP="00BB419A">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Nazwa zadania:</w:t>
            </w:r>
            <w:r w:rsidR="00327865">
              <w:rPr>
                <w:rFonts w:ascii="Arial" w:hAnsi="Arial" w:cs="Arial"/>
                <w:b/>
                <w:color w:val="000000"/>
                <w:u w:val="single"/>
              </w:rPr>
              <w:t xml:space="preserve"> Przyjazna szkoła  - </w:t>
            </w:r>
            <w:r w:rsidR="008F7498" w:rsidRPr="008F7498">
              <w:rPr>
                <w:rFonts w:ascii="Arial" w:hAnsi="Arial" w:cs="Arial"/>
                <w:b/>
                <w:color w:val="000000"/>
                <w:u w:val="single"/>
              </w:rPr>
              <w:t xml:space="preserve"> doposażenie, organizacj</w:t>
            </w:r>
            <w:r w:rsidR="00327865">
              <w:rPr>
                <w:rFonts w:ascii="Arial" w:hAnsi="Arial" w:cs="Arial"/>
                <w:b/>
                <w:color w:val="000000"/>
                <w:u w:val="single"/>
              </w:rPr>
              <w:t>a</w:t>
            </w:r>
            <w:r w:rsidR="008F7498" w:rsidRPr="008F7498">
              <w:rPr>
                <w:rFonts w:ascii="Arial" w:hAnsi="Arial" w:cs="Arial"/>
                <w:b/>
                <w:color w:val="000000"/>
                <w:u w:val="single"/>
              </w:rPr>
              <w:t xml:space="preserve"> zajęć dodatkowych</w:t>
            </w:r>
          </w:p>
        </w:tc>
      </w:tr>
      <w:tr w:rsidR="005873B0" w:rsidRPr="00797CD4" w14:paraId="6F083B31" w14:textId="77777777" w:rsidTr="00130B0C">
        <w:tc>
          <w:tcPr>
            <w:tcW w:w="2360" w:type="dxa"/>
            <w:shd w:val="clear" w:color="auto" w:fill="D5DCE4" w:themeFill="text2" w:themeFillTint="33"/>
          </w:tcPr>
          <w:p w14:paraId="7B67A093" w14:textId="77777777" w:rsidR="005873B0" w:rsidRPr="00922F3A" w:rsidRDefault="005873B0" w:rsidP="00BB419A">
            <w:pPr>
              <w:spacing w:after="0" w:line="240" w:lineRule="auto"/>
              <w:jc w:val="both"/>
              <w:rPr>
                <w:rFonts w:ascii="Arial" w:hAnsi="Arial" w:cs="Arial"/>
                <w:b/>
              </w:rPr>
            </w:pPr>
            <w:r w:rsidRPr="00922F3A">
              <w:rPr>
                <w:rFonts w:ascii="Arial" w:hAnsi="Arial" w:cs="Arial"/>
                <w:b/>
              </w:rPr>
              <w:t>Uzasadnienie</w:t>
            </w:r>
          </w:p>
        </w:tc>
        <w:tc>
          <w:tcPr>
            <w:tcW w:w="6692" w:type="dxa"/>
            <w:shd w:val="clear" w:color="auto" w:fill="auto"/>
          </w:tcPr>
          <w:p w14:paraId="51882535" w14:textId="5ABAFAD9" w:rsidR="005873B0" w:rsidRPr="00797CD4" w:rsidRDefault="00130F24" w:rsidP="00BB419A">
            <w:pPr>
              <w:spacing w:after="0" w:line="240" w:lineRule="auto"/>
              <w:jc w:val="both"/>
              <w:rPr>
                <w:rFonts w:ascii="Arial" w:hAnsi="Arial" w:cs="Arial"/>
              </w:rPr>
            </w:pPr>
            <w:r>
              <w:rPr>
                <w:rFonts w:ascii="Arial" w:hAnsi="Arial" w:cs="Arial"/>
              </w:rPr>
              <w:t>P</w:t>
            </w:r>
            <w:r w:rsidRPr="00402D8B">
              <w:rPr>
                <w:rFonts w:ascii="Arial" w:hAnsi="Arial" w:cs="Arial"/>
              </w:rPr>
              <w:t xml:space="preserve">oprawa jakości kształcenia ogólnego w zakresie wsparcia kompetencji kluczowych na rynku pracy oraz nauczania eksperymentalnego. Nauczanie eksperymentalne jest obecnie szczególnie istotne, ponieważ pozwala na wykształcenie się </w:t>
            </w:r>
            <w:r>
              <w:rPr>
                <w:rFonts w:ascii="Arial" w:hAnsi="Arial" w:cs="Arial"/>
              </w:rPr>
              <w:br/>
            </w:r>
            <w:r w:rsidRPr="00402D8B">
              <w:rPr>
                <w:rFonts w:ascii="Arial" w:hAnsi="Arial" w:cs="Arial"/>
              </w:rPr>
              <w:t xml:space="preserve">u uczniów cech, które nie są pobudzane za pomocą kształcenia teoretycznego, tj. kreatywność, ciekawość poznania nowych zagadnień. </w:t>
            </w:r>
            <w:r w:rsidRPr="00402D8B">
              <w:rPr>
                <w:rFonts w:ascii="Arial" w:eastAsia="Arial" w:hAnsi="Arial" w:cs="Arial"/>
              </w:rPr>
              <w:t xml:space="preserve">W ramach projektu zwiększy się dostęp do usług edukacji, zwłaszcza w zakresie dostępu do sprzętu mającego na celu wsparcie kompetencji ogólnych, stanowiących fundament do nauczania eksperymentalnego. Zakupione środki trwałe będą odpowiadać na potrzeby nauczania w dziedzinach kluczowych, dzięki temu uczniowie będą mogli w łatwiejszy i efektywniejszy sposób zrozumieć i zapamiętać otrzymywaną wiedzę. Wzrost aktywności fizycznej u dzieci i młodzieży jest bardzo ważny, ponieważ z badań UNICEFU wynika, że polskie dzieci tyją najszybciej w Europie i w ciągu ostatniej dekady liczba osób </w:t>
            </w:r>
            <w:r>
              <w:rPr>
                <w:rFonts w:ascii="Arial" w:eastAsia="Arial" w:hAnsi="Arial" w:cs="Arial"/>
              </w:rPr>
              <w:br/>
            </w:r>
            <w:r w:rsidRPr="00402D8B">
              <w:rPr>
                <w:rFonts w:ascii="Arial" w:eastAsia="Arial" w:hAnsi="Arial" w:cs="Arial"/>
              </w:rPr>
              <w:t>z nadwagą podwoiła się.</w:t>
            </w:r>
          </w:p>
        </w:tc>
      </w:tr>
      <w:tr w:rsidR="005873B0" w:rsidRPr="00797CD4" w14:paraId="70832560" w14:textId="77777777" w:rsidTr="00130B0C">
        <w:tc>
          <w:tcPr>
            <w:tcW w:w="2360" w:type="dxa"/>
            <w:shd w:val="clear" w:color="auto" w:fill="D5DCE4" w:themeFill="text2" w:themeFillTint="33"/>
          </w:tcPr>
          <w:p w14:paraId="29D3B7F2" w14:textId="77777777" w:rsidR="005873B0" w:rsidRPr="00922F3A" w:rsidRDefault="005873B0" w:rsidP="00BB419A">
            <w:pPr>
              <w:spacing w:after="0" w:line="240" w:lineRule="auto"/>
              <w:jc w:val="both"/>
              <w:rPr>
                <w:rFonts w:ascii="Arial" w:hAnsi="Arial" w:cs="Arial"/>
                <w:b/>
              </w:rPr>
            </w:pPr>
            <w:r w:rsidRPr="00922F3A">
              <w:rPr>
                <w:rFonts w:ascii="Arial" w:hAnsi="Arial" w:cs="Arial"/>
                <w:b/>
              </w:rPr>
              <w:t>Opis</w:t>
            </w:r>
          </w:p>
        </w:tc>
        <w:tc>
          <w:tcPr>
            <w:tcW w:w="6692" w:type="dxa"/>
            <w:shd w:val="clear" w:color="auto" w:fill="auto"/>
          </w:tcPr>
          <w:p w14:paraId="238A0BBC" w14:textId="77777777" w:rsidR="00130F24" w:rsidRDefault="00130F24" w:rsidP="00130F24">
            <w:pPr>
              <w:spacing w:after="0" w:line="240" w:lineRule="auto"/>
              <w:jc w:val="both"/>
              <w:rPr>
                <w:rFonts w:ascii="Arial" w:hAnsi="Arial" w:cs="Arial"/>
              </w:rPr>
            </w:pPr>
            <w:r>
              <w:rPr>
                <w:rFonts w:ascii="Arial" w:hAnsi="Arial" w:cs="Arial"/>
              </w:rPr>
              <w:t xml:space="preserve">Planowane jest doposażenie placówek edukacyjnych w sprzęt komputerowych, sprzęt do nauczania eksperymentalnego, doświadczalnego. Ponadto planuje się organizację dodatkowych zajęć z zakresu kształtowania kompetencji kluczowych wśród uczniów. </w:t>
            </w:r>
            <w:r w:rsidRPr="00A450F9">
              <w:rPr>
                <w:rFonts w:ascii="Arial" w:hAnsi="Arial" w:cs="Arial"/>
              </w:rPr>
              <w:t>Kompetencja jest kombinacją wiedzy, umiejętności i przyjmowanej postawy. Kompetencje kluczowe to kompetencje, które wspierają rozwój osobisty, włączanie w życie społeczne, aktywne obywatelstwo i możliwość znalezienia zatrudnienia</w:t>
            </w:r>
            <w:r>
              <w:rPr>
                <w:rFonts w:ascii="Arial" w:hAnsi="Arial" w:cs="Arial"/>
              </w:rPr>
              <w:t>:</w:t>
            </w:r>
          </w:p>
          <w:p w14:paraId="01F0FBD9" w14:textId="77777777" w:rsidR="00130F24" w:rsidRPr="00A450F9" w:rsidRDefault="00130F24" w:rsidP="00130F24">
            <w:pPr>
              <w:pStyle w:val="Akapitzlist"/>
              <w:numPr>
                <w:ilvl w:val="0"/>
                <w:numId w:val="49"/>
              </w:numPr>
              <w:spacing w:after="0" w:line="240" w:lineRule="auto"/>
              <w:jc w:val="both"/>
              <w:rPr>
                <w:rFonts w:ascii="Arial" w:hAnsi="Arial" w:cs="Arial"/>
              </w:rPr>
            </w:pPr>
            <w:r w:rsidRPr="00A450F9">
              <w:rPr>
                <w:rFonts w:ascii="Arial" w:hAnsi="Arial" w:cs="Arial"/>
              </w:rPr>
              <w:t>porozumiewanie się w języku ojczystym</w:t>
            </w:r>
          </w:p>
          <w:p w14:paraId="14FA716D" w14:textId="77777777" w:rsidR="00130F24" w:rsidRPr="00A450F9" w:rsidRDefault="00130F24" w:rsidP="00130F24">
            <w:pPr>
              <w:pStyle w:val="Akapitzlist"/>
              <w:numPr>
                <w:ilvl w:val="0"/>
                <w:numId w:val="49"/>
              </w:numPr>
              <w:spacing w:after="0" w:line="240" w:lineRule="auto"/>
              <w:jc w:val="both"/>
              <w:rPr>
                <w:rFonts w:ascii="Arial" w:hAnsi="Arial" w:cs="Arial"/>
              </w:rPr>
            </w:pPr>
            <w:r w:rsidRPr="00A450F9">
              <w:rPr>
                <w:rFonts w:ascii="Arial" w:hAnsi="Arial" w:cs="Arial"/>
              </w:rPr>
              <w:t>porozumiewanie się w językach obcych</w:t>
            </w:r>
          </w:p>
          <w:p w14:paraId="66DE21EA" w14:textId="77777777" w:rsidR="00130F24" w:rsidRPr="00A450F9" w:rsidRDefault="00130F24" w:rsidP="00130F24">
            <w:pPr>
              <w:pStyle w:val="Akapitzlist"/>
              <w:numPr>
                <w:ilvl w:val="0"/>
                <w:numId w:val="49"/>
              </w:numPr>
              <w:spacing w:after="0" w:line="240" w:lineRule="auto"/>
              <w:jc w:val="both"/>
              <w:rPr>
                <w:rFonts w:ascii="Arial" w:hAnsi="Arial" w:cs="Arial"/>
              </w:rPr>
            </w:pPr>
            <w:r w:rsidRPr="00A450F9">
              <w:rPr>
                <w:rFonts w:ascii="Arial" w:hAnsi="Arial" w:cs="Arial"/>
              </w:rPr>
              <w:lastRenderedPageBreak/>
              <w:t>kompetencje matematyczne i podstawowe kompetencje naukowo-techniczne</w:t>
            </w:r>
          </w:p>
          <w:p w14:paraId="72C7EB24" w14:textId="77777777" w:rsidR="00130F24" w:rsidRPr="00A450F9" w:rsidRDefault="00130F24" w:rsidP="00130F24">
            <w:pPr>
              <w:pStyle w:val="Akapitzlist"/>
              <w:numPr>
                <w:ilvl w:val="0"/>
                <w:numId w:val="49"/>
              </w:numPr>
              <w:spacing w:after="0" w:line="240" w:lineRule="auto"/>
              <w:jc w:val="both"/>
              <w:rPr>
                <w:rFonts w:ascii="Arial" w:hAnsi="Arial" w:cs="Arial"/>
              </w:rPr>
            </w:pPr>
            <w:r w:rsidRPr="00A450F9">
              <w:rPr>
                <w:rFonts w:ascii="Arial" w:hAnsi="Arial" w:cs="Arial"/>
              </w:rPr>
              <w:t>kompetencje informatyczne</w:t>
            </w:r>
          </w:p>
          <w:p w14:paraId="7A94BBCF" w14:textId="77777777" w:rsidR="00130F24" w:rsidRPr="00A450F9" w:rsidRDefault="00130F24" w:rsidP="00130F24">
            <w:pPr>
              <w:pStyle w:val="Akapitzlist"/>
              <w:numPr>
                <w:ilvl w:val="0"/>
                <w:numId w:val="49"/>
              </w:numPr>
              <w:spacing w:after="0" w:line="240" w:lineRule="auto"/>
              <w:jc w:val="both"/>
              <w:rPr>
                <w:rFonts w:ascii="Arial" w:hAnsi="Arial" w:cs="Arial"/>
              </w:rPr>
            </w:pPr>
            <w:r w:rsidRPr="00A450F9">
              <w:rPr>
                <w:rFonts w:ascii="Arial" w:hAnsi="Arial" w:cs="Arial"/>
              </w:rPr>
              <w:t>umiejętność uczenia się</w:t>
            </w:r>
          </w:p>
          <w:p w14:paraId="36F5FE98" w14:textId="77777777" w:rsidR="00130F24" w:rsidRPr="00A450F9" w:rsidRDefault="00130F24" w:rsidP="00130F24">
            <w:pPr>
              <w:pStyle w:val="Akapitzlist"/>
              <w:numPr>
                <w:ilvl w:val="0"/>
                <w:numId w:val="49"/>
              </w:numPr>
              <w:spacing w:after="0" w:line="240" w:lineRule="auto"/>
              <w:jc w:val="both"/>
              <w:rPr>
                <w:rFonts w:ascii="Arial" w:hAnsi="Arial" w:cs="Arial"/>
              </w:rPr>
            </w:pPr>
            <w:r w:rsidRPr="00A450F9">
              <w:rPr>
                <w:rFonts w:ascii="Arial" w:hAnsi="Arial" w:cs="Arial"/>
              </w:rPr>
              <w:t>kompetencje społeczne i obywatelskie</w:t>
            </w:r>
          </w:p>
          <w:p w14:paraId="1634D394" w14:textId="77777777" w:rsidR="00130F24" w:rsidRPr="00A450F9" w:rsidRDefault="00130F24" w:rsidP="00130F24">
            <w:pPr>
              <w:pStyle w:val="Akapitzlist"/>
              <w:numPr>
                <w:ilvl w:val="0"/>
                <w:numId w:val="49"/>
              </w:numPr>
              <w:spacing w:after="0" w:line="240" w:lineRule="auto"/>
              <w:jc w:val="both"/>
              <w:rPr>
                <w:rFonts w:ascii="Arial" w:hAnsi="Arial" w:cs="Arial"/>
              </w:rPr>
            </w:pPr>
            <w:r w:rsidRPr="00A450F9">
              <w:rPr>
                <w:rFonts w:ascii="Arial" w:hAnsi="Arial" w:cs="Arial"/>
              </w:rPr>
              <w:t>inicjatywność i przedsiębiorczość</w:t>
            </w:r>
          </w:p>
          <w:p w14:paraId="3A447D2E" w14:textId="03A59DC0" w:rsidR="005873B0" w:rsidRPr="00797CD4" w:rsidRDefault="00130F24" w:rsidP="00130F24">
            <w:pPr>
              <w:spacing w:after="0" w:line="240" w:lineRule="auto"/>
              <w:jc w:val="both"/>
              <w:rPr>
                <w:rFonts w:ascii="Arial" w:hAnsi="Arial" w:cs="Arial"/>
              </w:rPr>
            </w:pPr>
            <w:r w:rsidRPr="00A450F9">
              <w:rPr>
                <w:rFonts w:ascii="Arial" w:hAnsi="Arial" w:cs="Arial"/>
              </w:rPr>
              <w:t>świadomość i ekspresja kulturalna</w:t>
            </w:r>
            <w:r>
              <w:rPr>
                <w:rFonts w:ascii="Arial" w:hAnsi="Arial" w:cs="Arial"/>
              </w:rPr>
              <w:t>.</w:t>
            </w:r>
          </w:p>
        </w:tc>
      </w:tr>
      <w:tr w:rsidR="005873B0" w:rsidRPr="0072759F" w14:paraId="5537F36B" w14:textId="77777777" w:rsidTr="008825F9">
        <w:trPr>
          <w:trHeight w:val="588"/>
        </w:trPr>
        <w:tc>
          <w:tcPr>
            <w:tcW w:w="2360" w:type="dxa"/>
            <w:shd w:val="clear" w:color="auto" w:fill="D5DCE4" w:themeFill="text2" w:themeFillTint="33"/>
          </w:tcPr>
          <w:p w14:paraId="723DC1A4" w14:textId="77777777" w:rsidR="005873B0" w:rsidRPr="00922F3A" w:rsidRDefault="005873B0" w:rsidP="00BB419A">
            <w:pPr>
              <w:spacing w:after="0" w:line="240" w:lineRule="auto"/>
              <w:jc w:val="both"/>
              <w:rPr>
                <w:rFonts w:ascii="Arial" w:hAnsi="Arial" w:cs="Arial"/>
                <w:b/>
              </w:rPr>
            </w:pPr>
            <w:r w:rsidRPr="00922F3A">
              <w:rPr>
                <w:rFonts w:ascii="Arial" w:hAnsi="Arial" w:cs="Arial"/>
                <w:b/>
              </w:rPr>
              <w:lastRenderedPageBreak/>
              <w:t>Źródła finansowania</w:t>
            </w:r>
          </w:p>
        </w:tc>
        <w:tc>
          <w:tcPr>
            <w:tcW w:w="6692" w:type="dxa"/>
            <w:shd w:val="clear" w:color="auto" w:fill="auto"/>
          </w:tcPr>
          <w:p w14:paraId="463AB4D4" w14:textId="7984FA7B" w:rsidR="005873B0" w:rsidRPr="0072759F" w:rsidRDefault="00623789" w:rsidP="00BB419A">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3FBA2D46" w14:textId="12DA030B" w:rsidR="005873B0" w:rsidRDefault="005873B0"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60"/>
        <w:gridCol w:w="6692"/>
      </w:tblGrid>
      <w:tr w:rsidR="00130B0C" w:rsidRPr="00797CD4" w14:paraId="1DAB6FE9" w14:textId="77777777" w:rsidTr="00130B0C">
        <w:tc>
          <w:tcPr>
            <w:tcW w:w="9052" w:type="dxa"/>
            <w:gridSpan w:val="2"/>
            <w:shd w:val="clear" w:color="auto" w:fill="D5DCE4" w:themeFill="text2" w:themeFillTint="33"/>
          </w:tcPr>
          <w:p w14:paraId="48C3E16A" w14:textId="77777777" w:rsidR="00130B0C" w:rsidRPr="00797CD4" w:rsidRDefault="00130B0C" w:rsidP="00A8608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Podnoszenie kompetencji pracowników Urzędu Gminy i jednostek podległych </w:t>
            </w:r>
          </w:p>
        </w:tc>
      </w:tr>
      <w:tr w:rsidR="00130B0C" w:rsidRPr="00797CD4" w14:paraId="721FA8CA" w14:textId="77777777" w:rsidTr="00130B0C">
        <w:tc>
          <w:tcPr>
            <w:tcW w:w="2360" w:type="dxa"/>
            <w:shd w:val="clear" w:color="auto" w:fill="D5DCE4" w:themeFill="text2" w:themeFillTint="33"/>
          </w:tcPr>
          <w:p w14:paraId="54F0ED4C" w14:textId="77777777" w:rsidR="00130B0C" w:rsidRPr="00922F3A" w:rsidRDefault="00130B0C" w:rsidP="00A86081">
            <w:pPr>
              <w:spacing w:after="0" w:line="240" w:lineRule="auto"/>
              <w:jc w:val="both"/>
              <w:rPr>
                <w:rFonts w:ascii="Arial" w:hAnsi="Arial" w:cs="Arial"/>
                <w:b/>
              </w:rPr>
            </w:pPr>
            <w:r w:rsidRPr="00922F3A">
              <w:rPr>
                <w:rFonts w:ascii="Arial" w:hAnsi="Arial" w:cs="Arial"/>
                <w:b/>
              </w:rPr>
              <w:t>Uzasadnienie</w:t>
            </w:r>
          </w:p>
        </w:tc>
        <w:tc>
          <w:tcPr>
            <w:tcW w:w="6692" w:type="dxa"/>
            <w:shd w:val="clear" w:color="auto" w:fill="auto"/>
          </w:tcPr>
          <w:p w14:paraId="39CC6A88" w14:textId="77777777" w:rsidR="00130B0C" w:rsidRPr="00797CD4" w:rsidRDefault="00130B0C" w:rsidP="00A86081">
            <w:pPr>
              <w:spacing w:after="0" w:line="240" w:lineRule="auto"/>
              <w:jc w:val="both"/>
              <w:rPr>
                <w:rFonts w:ascii="Arial" w:hAnsi="Arial" w:cs="Arial"/>
              </w:rPr>
            </w:pPr>
            <w:r w:rsidRPr="00623789">
              <w:rPr>
                <w:rFonts w:ascii="Arial" w:hAnsi="Arial" w:cs="Arial"/>
              </w:rPr>
              <w:t xml:space="preserve">Nieustannie zachodzące zmiany, </w:t>
            </w:r>
            <w:r>
              <w:rPr>
                <w:rFonts w:ascii="Arial" w:hAnsi="Arial" w:cs="Arial"/>
              </w:rPr>
              <w:t>de facto</w:t>
            </w:r>
            <w:r w:rsidRPr="00623789">
              <w:rPr>
                <w:rFonts w:ascii="Arial" w:hAnsi="Arial" w:cs="Arial"/>
              </w:rPr>
              <w:t xml:space="preserve"> we wszystkich</w:t>
            </w:r>
            <w:r>
              <w:rPr>
                <w:rFonts w:ascii="Arial" w:hAnsi="Arial" w:cs="Arial"/>
              </w:rPr>
              <w:t xml:space="preserve"> sferach</w:t>
            </w:r>
            <w:r w:rsidRPr="00623789">
              <w:rPr>
                <w:rFonts w:ascii="Arial" w:hAnsi="Arial" w:cs="Arial"/>
              </w:rPr>
              <w:t xml:space="preserve"> życia, wymuszają na jednostkach konieczność stałego podnoszenia poziomu wykształcenia, ciągłego poszerzania swoich kompetencji, w celu przystosowania się do zmiennej i nieprzewidywalnej rzeczywistości, a także sprawnego wykorzystywania wielu możliwości, jakich dostarczają nowoczesne technologie.</w:t>
            </w:r>
            <w:r>
              <w:rPr>
                <w:rFonts w:ascii="Arial" w:hAnsi="Arial" w:cs="Arial"/>
              </w:rPr>
              <w:t xml:space="preserve"> Z tym powiązana jest</w:t>
            </w:r>
            <w:r w:rsidRPr="00623789">
              <w:rPr>
                <w:rFonts w:ascii="Arial" w:hAnsi="Arial" w:cs="Arial"/>
              </w:rPr>
              <w:t xml:space="preserve"> koncepcja </w:t>
            </w:r>
            <w:r w:rsidRPr="00623789">
              <w:rPr>
                <w:rFonts w:ascii="Arial" w:hAnsi="Arial" w:cs="Arial"/>
                <w:b/>
                <w:bCs/>
                <w:i/>
                <w:iCs/>
              </w:rPr>
              <w:t>uczenia się przez całe życie określana jest obecnie jako lifelong learning</w:t>
            </w:r>
            <w:r w:rsidRPr="00623789">
              <w:rPr>
                <w:rFonts w:ascii="Arial" w:hAnsi="Arial" w:cs="Arial"/>
              </w:rPr>
              <w:t xml:space="preserve"> i odnosi się do wszelkiej, trwającej przez całe życie, aktywności, mającej na celu rozwój wiedzy i umiejętności w perspektywie osobistej, obywatelskiej, społecznej oraz zorientowanej na zatrudnienie.</w:t>
            </w:r>
          </w:p>
        </w:tc>
      </w:tr>
      <w:tr w:rsidR="00130B0C" w:rsidRPr="00797CD4" w14:paraId="47337E59" w14:textId="77777777" w:rsidTr="00130B0C">
        <w:tc>
          <w:tcPr>
            <w:tcW w:w="2360" w:type="dxa"/>
            <w:shd w:val="clear" w:color="auto" w:fill="D5DCE4" w:themeFill="text2" w:themeFillTint="33"/>
          </w:tcPr>
          <w:p w14:paraId="439B2EDD" w14:textId="77777777" w:rsidR="00130B0C" w:rsidRPr="00922F3A" w:rsidRDefault="00130B0C" w:rsidP="00A86081">
            <w:pPr>
              <w:spacing w:after="0" w:line="240" w:lineRule="auto"/>
              <w:jc w:val="both"/>
              <w:rPr>
                <w:rFonts w:ascii="Arial" w:hAnsi="Arial" w:cs="Arial"/>
                <w:b/>
              </w:rPr>
            </w:pPr>
            <w:r w:rsidRPr="00922F3A">
              <w:rPr>
                <w:rFonts w:ascii="Arial" w:hAnsi="Arial" w:cs="Arial"/>
                <w:b/>
              </w:rPr>
              <w:t>Opis</w:t>
            </w:r>
          </w:p>
        </w:tc>
        <w:tc>
          <w:tcPr>
            <w:tcW w:w="6692" w:type="dxa"/>
            <w:shd w:val="clear" w:color="auto" w:fill="auto"/>
          </w:tcPr>
          <w:p w14:paraId="3361BA43" w14:textId="77777777" w:rsidR="00130B0C" w:rsidRPr="00797CD4" w:rsidRDefault="00130B0C" w:rsidP="00A86081">
            <w:pPr>
              <w:spacing w:after="0" w:line="240" w:lineRule="auto"/>
              <w:jc w:val="both"/>
              <w:rPr>
                <w:rFonts w:ascii="Arial" w:hAnsi="Arial" w:cs="Arial"/>
              </w:rPr>
            </w:pPr>
            <w:r>
              <w:rPr>
                <w:rFonts w:ascii="Arial" w:hAnsi="Arial" w:cs="Arial"/>
              </w:rPr>
              <w:t xml:space="preserve">Szkolenia będą organizowane dla pracowników urzędu i jednostek podległych na podstawie bieżących potrzeb po analizie </w:t>
            </w:r>
            <w:r>
              <w:rPr>
                <w:rFonts w:ascii="Arial" w:hAnsi="Arial" w:cs="Arial"/>
              </w:rPr>
              <w:br/>
              <w:t>i rozpoznaniu potrzeb szkoleniowych. Szkolenia będą dotyczyć zarówno aspektów miękkich, kompetencyjnych oraz tych związanych z wykonywaniem obowiązków dotyczące prawa zamówień publicznych, prawa budowalnego, gospodarki odpadami, funduszy unijnych.</w:t>
            </w:r>
          </w:p>
        </w:tc>
      </w:tr>
      <w:tr w:rsidR="00130B0C" w:rsidRPr="0072759F" w14:paraId="65EAA099" w14:textId="77777777" w:rsidTr="00130B0C">
        <w:trPr>
          <w:trHeight w:val="588"/>
        </w:trPr>
        <w:tc>
          <w:tcPr>
            <w:tcW w:w="2360" w:type="dxa"/>
            <w:shd w:val="clear" w:color="auto" w:fill="D5DCE4" w:themeFill="text2" w:themeFillTint="33"/>
          </w:tcPr>
          <w:p w14:paraId="1D82E64A" w14:textId="77777777" w:rsidR="00130B0C" w:rsidRPr="00922F3A" w:rsidRDefault="00130B0C" w:rsidP="00A86081">
            <w:pPr>
              <w:spacing w:after="0" w:line="240" w:lineRule="auto"/>
              <w:jc w:val="both"/>
              <w:rPr>
                <w:rFonts w:ascii="Arial" w:hAnsi="Arial" w:cs="Arial"/>
                <w:b/>
              </w:rPr>
            </w:pPr>
            <w:r w:rsidRPr="00922F3A">
              <w:rPr>
                <w:rFonts w:ascii="Arial" w:hAnsi="Arial" w:cs="Arial"/>
                <w:b/>
              </w:rPr>
              <w:t>Źródła finansowania</w:t>
            </w:r>
          </w:p>
        </w:tc>
        <w:tc>
          <w:tcPr>
            <w:tcW w:w="6692" w:type="dxa"/>
            <w:shd w:val="clear" w:color="auto" w:fill="auto"/>
          </w:tcPr>
          <w:p w14:paraId="41C96313" w14:textId="77777777" w:rsidR="00130B0C" w:rsidRPr="0072759F" w:rsidRDefault="00130B0C" w:rsidP="00A8608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390D27FD" w14:textId="77777777" w:rsidR="00130B0C" w:rsidRDefault="00130B0C"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6"/>
        <w:gridCol w:w="6696"/>
      </w:tblGrid>
      <w:tr w:rsidR="00C16221" w:rsidRPr="00797CD4" w14:paraId="0108E582" w14:textId="77777777" w:rsidTr="00130B0C">
        <w:tc>
          <w:tcPr>
            <w:tcW w:w="9212" w:type="dxa"/>
            <w:gridSpan w:val="2"/>
            <w:shd w:val="clear" w:color="auto" w:fill="D5DCE4" w:themeFill="text2" w:themeFillTint="33"/>
          </w:tcPr>
          <w:p w14:paraId="4B5B1A33" w14:textId="094FF2CF" w:rsidR="00C16221" w:rsidRPr="00797CD4" w:rsidRDefault="00C16221"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00A735F7">
              <w:rPr>
                <w:rFonts w:ascii="Arial" w:hAnsi="Arial" w:cs="Arial"/>
                <w:b/>
                <w:color w:val="000000"/>
                <w:u w:val="single"/>
              </w:rPr>
              <w:t xml:space="preserve">Działania promocyjne i integracyjne </w:t>
            </w:r>
          </w:p>
        </w:tc>
      </w:tr>
      <w:tr w:rsidR="00C16221" w:rsidRPr="00797CD4" w14:paraId="7E63FB7F" w14:textId="77777777" w:rsidTr="00130B0C">
        <w:tc>
          <w:tcPr>
            <w:tcW w:w="2376" w:type="dxa"/>
            <w:shd w:val="clear" w:color="auto" w:fill="D5DCE4" w:themeFill="text2" w:themeFillTint="33"/>
          </w:tcPr>
          <w:p w14:paraId="4D594A92" w14:textId="77777777" w:rsidR="00C16221" w:rsidRPr="00922F3A" w:rsidRDefault="00C16221"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58EB288" w14:textId="62C44530" w:rsidR="00C16221" w:rsidRPr="00797CD4" w:rsidRDefault="00A735F7" w:rsidP="009A276C">
            <w:pPr>
              <w:spacing w:after="0" w:line="240" w:lineRule="auto"/>
              <w:jc w:val="both"/>
              <w:rPr>
                <w:rFonts w:ascii="Arial" w:hAnsi="Arial" w:cs="Arial"/>
              </w:rPr>
            </w:pPr>
            <w:r>
              <w:rPr>
                <w:rFonts w:ascii="Arial" w:hAnsi="Arial" w:cs="Arial"/>
              </w:rPr>
              <w:t>Gmina zamierza kontynuować i rozwijać aktywność w obszarze promocji, organizacji wydarzeń, festynów. Są one ukierunkowane na promocję gmin</w:t>
            </w:r>
            <w:r w:rsidR="002374EA">
              <w:rPr>
                <w:rFonts w:ascii="Arial" w:hAnsi="Arial" w:cs="Arial"/>
              </w:rPr>
              <w:t>y, integrację mieszkańców i gości odwiedzjących gminę</w:t>
            </w:r>
            <w:r>
              <w:rPr>
                <w:rFonts w:ascii="Arial" w:hAnsi="Arial" w:cs="Arial"/>
              </w:rPr>
              <w:t xml:space="preserve">.  </w:t>
            </w:r>
          </w:p>
        </w:tc>
      </w:tr>
      <w:tr w:rsidR="00C16221" w:rsidRPr="00797CD4" w14:paraId="13B2D9ED" w14:textId="77777777" w:rsidTr="00130B0C">
        <w:tc>
          <w:tcPr>
            <w:tcW w:w="2376" w:type="dxa"/>
            <w:shd w:val="clear" w:color="auto" w:fill="D5DCE4" w:themeFill="text2" w:themeFillTint="33"/>
          </w:tcPr>
          <w:p w14:paraId="5CB42D26" w14:textId="77777777" w:rsidR="00C16221" w:rsidRPr="00922F3A" w:rsidRDefault="00C16221" w:rsidP="009A276C">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0734E7F2" w14:textId="4A9BF1CB" w:rsidR="00C16221" w:rsidRPr="00797CD4" w:rsidRDefault="00A735F7" w:rsidP="009A276C">
            <w:pPr>
              <w:spacing w:after="0" w:line="240" w:lineRule="auto"/>
              <w:jc w:val="both"/>
              <w:rPr>
                <w:rFonts w:ascii="Arial" w:hAnsi="Arial" w:cs="Arial"/>
              </w:rPr>
            </w:pPr>
            <w:r>
              <w:rPr>
                <w:rFonts w:ascii="Arial" w:hAnsi="Arial" w:cs="Arial"/>
              </w:rPr>
              <w:t xml:space="preserve">Zadanie przewiduje szeroki katalog możliwych działań wśród nich można wymienić organizację festynów, pikników i innych wydarzeń o charakterze kulturalnym i rozrywkowym.   </w:t>
            </w:r>
          </w:p>
        </w:tc>
      </w:tr>
      <w:tr w:rsidR="00C16221" w:rsidRPr="0072759F" w14:paraId="4D4660A4" w14:textId="77777777" w:rsidTr="00130B0C">
        <w:trPr>
          <w:trHeight w:val="588"/>
        </w:trPr>
        <w:tc>
          <w:tcPr>
            <w:tcW w:w="2376" w:type="dxa"/>
            <w:shd w:val="clear" w:color="auto" w:fill="D5DCE4" w:themeFill="text2" w:themeFillTint="33"/>
          </w:tcPr>
          <w:p w14:paraId="4F5F169D" w14:textId="77777777" w:rsidR="00C16221" w:rsidRPr="00922F3A" w:rsidRDefault="00C16221"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0DF363BF" w14:textId="2FA3B658" w:rsidR="00C16221" w:rsidRPr="0072759F" w:rsidRDefault="00A735F7" w:rsidP="009A276C">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3B692271" w14:textId="1EBBBF29" w:rsidR="00C16221" w:rsidRDefault="00C16221"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4"/>
        <w:gridCol w:w="6698"/>
      </w:tblGrid>
      <w:tr w:rsidR="00C16221" w:rsidRPr="00797CD4" w14:paraId="74C60D65" w14:textId="77777777" w:rsidTr="00130B0C">
        <w:tc>
          <w:tcPr>
            <w:tcW w:w="9212" w:type="dxa"/>
            <w:gridSpan w:val="2"/>
            <w:shd w:val="clear" w:color="auto" w:fill="D5DCE4" w:themeFill="text2" w:themeFillTint="33"/>
          </w:tcPr>
          <w:p w14:paraId="7E85F99E" w14:textId="54B1204B" w:rsidR="00C16221" w:rsidRPr="00797CD4" w:rsidRDefault="00C16221"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Eko – Gmina </w:t>
            </w:r>
          </w:p>
        </w:tc>
      </w:tr>
      <w:tr w:rsidR="00C16221" w:rsidRPr="00797CD4" w14:paraId="00A86F2D" w14:textId="77777777" w:rsidTr="00130B0C">
        <w:tc>
          <w:tcPr>
            <w:tcW w:w="2376" w:type="dxa"/>
            <w:shd w:val="clear" w:color="auto" w:fill="D5DCE4" w:themeFill="text2" w:themeFillTint="33"/>
          </w:tcPr>
          <w:p w14:paraId="6CFCC437" w14:textId="77777777" w:rsidR="00C16221" w:rsidRPr="00922F3A" w:rsidRDefault="00C16221"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38005ACE" w14:textId="2BB2C43B" w:rsidR="00C16221" w:rsidRPr="00797CD4" w:rsidRDefault="00C16221" w:rsidP="009A276C">
            <w:pPr>
              <w:spacing w:after="0" w:line="240" w:lineRule="auto"/>
              <w:jc w:val="both"/>
              <w:rPr>
                <w:rFonts w:ascii="Arial" w:hAnsi="Arial" w:cs="Arial"/>
              </w:rPr>
            </w:pPr>
            <w:r w:rsidRPr="006B0E0E">
              <w:rPr>
                <w:rFonts w:ascii="Arial" w:hAnsi="Arial" w:cs="Arial"/>
              </w:rPr>
              <w:t xml:space="preserve">W dobie </w:t>
            </w:r>
            <w:r>
              <w:rPr>
                <w:rFonts w:ascii="Arial" w:hAnsi="Arial" w:cs="Arial"/>
              </w:rPr>
              <w:t xml:space="preserve">zmian klimatycznych, zwiększającego się zanieczyszczenia środowiska, zjawiska niskiej emisji, rosnących </w:t>
            </w:r>
            <w:r>
              <w:rPr>
                <w:rFonts w:ascii="Arial" w:hAnsi="Arial" w:cs="Arial"/>
              </w:rPr>
              <w:lastRenderedPageBreak/>
              <w:t xml:space="preserve">ilości odpadów ważne jest edukowanie społeczności lokalnych </w:t>
            </w:r>
            <w:r>
              <w:rPr>
                <w:rFonts w:ascii="Arial" w:hAnsi="Arial" w:cs="Arial"/>
              </w:rPr>
              <w:br/>
              <w:t>w zakresie potrzeby ochrony środowiska przyrodniczego.</w:t>
            </w:r>
          </w:p>
        </w:tc>
      </w:tr>
      <w:tr w:rsidR="00C16221" w:rsidRPr="00797CD4" w14:paraId="3B48509C" w14:textId="77777777" w:rsidTr="00130B0C">
        <w:tc>
          <w:tcPr>
            <w:tcW w:w="2376" w:type="dxa"/>
            <w:shd w:val="clear" w:color="auto" w:fill="D5DCE4" w:themeFill="text2" w:themeFillTint="33"/>
          </w:tcPr>
          <w:p w14:paraId="58BDB8C2" w14:textId="77777777" w:rsidR="00C16221" w:rsidRPr="00922F3A" w:rsidRDefault="00C16221" w:rsidP="009A276C">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0165D927" w14:textId="7C9361CB" w:rsidR="00C16221" w:rsidRPr="00797CD4" w:rsidRDefault="00C16221" w:rsidP="009A276C">
            <w:pPr>
              <w:spacing w:after="0" w:line="240" w:lineRule="auto"/>
              <w:jc w:val="both"/>
              <w:rPr>
                <w:rFonts w:ascii="Arial" w:hAnsi="Arial" w:cs="Arial"/>
              </w:rPr>
            </w:pPr>
            <w:r>
              <w:rPr>
                <w:rFonts w:ascii="Arial" w:hAnsi="Arial" w:cs="Arial"/>
              </w:rPr>
              <w:t xml:space="preserve">Planowane są działania podnoszące świadomość ekologiczną dotyczącą odnawianych źródeł energii, segregacji odpadów, smogu. Przewiduje się prelekcje, warsztaty, zajęcia, inne wydarzenia ekologiczne dla dzieci np. rajdy piesze, rowerowe, wędrówki, młodzieży oraz wszystkich zainteresowanych.  </w:t>
            </w:r>
          </w:p>
        </w:tc>
      </w:tr>
      <w:tr w:rsidR="00C16221" w:rsidRPr="0072759F" w14:paraId="2E03C7A5" w14:textId="77777777" w:rsidTr="00130B0C">
        <w:trPr>
          <w:trHeight w:val="588"/>
        </w:trPr>
        <w:tc>
          <w:tcPr>
            <w:tcW w:w="2376" w:type="dxa"/>
            <w:shd w:val="clear" w:color="auto" w:fill="D5DCE4" w:themeFill="text2" w:themeFillTint="33"/>
          </w:tcPr>
          <w:p w14:paraId="6049474A" w14:textId="77777777" w:rsidR="00C16221" w:rsidRPr="00922F3A" w:rsidRDefault="00C16221"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7640C649" w14:textId="13549BCF" w:rsidR="00C16221" w:rsidRPr="0072759F" w:rsidRDefault="00C16221" w:rsidP="009A276C">
            <w:pPr>
              <w:spacing w:after="0" w:line="240" w:lineRule="auto"/>
              <w:jc w:val="both"/>
              <w:rPr>
                <w:rFonts w:ascii="Arial" w:hAnsi="Arial" w:cs="Arial"/>
              </w:rPr>
            </w:pPr>
            <w:r w:rsidRPr="006577B3">
              <w:rPr>
                <w:rFonts w:ascii="Arial" w:hAnsi="Arial" w:cs="Arial"/>
              </w:rPr>
              <w:t xml:space="preserve">Budżet Gminy, Wojewódzki Fundusz Ochrony Środowiska </w:t>
            </w:r>
            <w:r>
              <w:rPr>
                <w:rFonts w:ascii="Arial" w:hAnsi="Arial" w:cs="Arial"/>
              </w:rPr>
              <w:br/>
            </w:r>
            <w:r w:rsidRPr="006577B3">
              <w:rPr>
                <w:rFonts w:ascii="Arial" w:hAnsi="Arial" w:cs="Arial"/>
              </w:rPr>
              <w:t>i Gospodarki Wodnej w Łodzi,</w:t>
            </w:r>
            <w:r>
              <w:rPr>
                <w:rFonts w:ascii="Arial" w:hAnsi="Arial" w:cs="Arial"/>
              </w:rPr>
              <w:t xml:space="preserve"> Narodowy Fundusz Ochrony Środowiska i Gospodarki Wodnej,</w:t>
            </w:r>
            <w:r w:rsidRPr="006577B3">
              <w:rPr>
                <w:rFonts w:ascii="Arial" w:hAnsi="Arial" w:cs="Arial"/>
              </w:rPr>
              <w:t xml:space="preserve"> fundusze strukturalnie </w:t>
            </w:r>
            <w:r>
              <w:rPr>
                <w:rFonts w:ascii="Arial" w:hAnsi="Arial" w:cs="Arial"/>
              </w:rPr>
              <w:br/>
            </w:r>
            <w:r w:rsidRPr="006577B3">
              <w:rPr>
                <w:rFonts w:ascii="Arial" w:hAnsi="Arial" w:cs="Arial"/>
              </w:rPr>
              <w:t>z perspektywy na lata 2021 – 2027.</w:t>
            </w:r>
          </w:p>
        </w:tc>
      </w:tr>
    </w:tbl>
    <w:p w14:paraId="23A14FFA" w14:textId="72B0F112" w:rsidR="00C16221" w:rsidRDefault="00C16221" w:rsidP="006E1EEF"/>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55"/>
        <w:gridCol w:w="6697"/>
      </w:tblGrid>
      <w:tr w:rsidR="003206FC" w:rsidRPr="00797CD4" w14:paraId="1B9330F5" w14:textId="77777777" w:rsidTr="00130B0C">
        <w:tc>
          <w:tcPr>
            <w:tcW w:w="9212" w:type="dxa"/>
            <w:gridSpan w:val="2"/>
            <w:shd w:val="clear" w:color="auto" w:fill="D5DCE4" w:themeFill="text2" w:themeFillTint="33"/>
          </w:tcPr>
          <w:p w14:paraId="4256EB71" w14:textId="0EB17974" w:rsidR="003206FC" w:rsidRPr="00797CD4" w:rsidRDefault="003206FC" w:rsidP="009A276C">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Profilaktyka zdrowotna </w:t>
            </w:r>
          </w:p>
        </w:tc>
      </w:tr>
      <w:tr w:rsidR="003206FC" w:rsidRPr="00797CD4" w14:paraId="77350BBC" w14:textId="77777777" w:rsidTr="00130B0C">
        <w:tc>
          <w:tcPr>
            <w:tcW w:w="2376" w:type="dxa"/>
            <w:shd w:val="clear" w:color="auto" w:fill="D5DCE4" w:themeFill="text2" w:themeFillTint="33"/>
          </w:tcPr>
          <w:p w14:paraId="78C9F7D9" w14:textId="77777777" w:rsidR="003206FC" w:rsidRPr="00922F3A" w:rsidRDefault="003206FC" w:rsidP="009A276C">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7363FA8" w14:textId="5CC90D67" w:rsidR="003206FC" w:rsidRPr="00797CD4" w:rsidRDefault="00151667" w:rsidP="00151667">
            <w:pPr>
              <w:spacing w:after="0" w:line="240" w:lineRule="auto"/>
              <w:jc w:val="both"/>
              <w:rPr>
                <w:rFonts w:ascii="Arial" w:hAnsi="Arial" w:cs="Arial"/>
              </w:rPr>
            </w:pPr>
            <w:r w:rsidRPr="00151667">
              <w:rPr>
                <w:rFonts w:ascii="Arial" w:hAnsi="Arial" w:cs="Arial"/>
              </w:rPr>
              <w:t>W</w:t>
            </w:r>
            <w:r>
              <w:rPr>
                <w:rFonts w:ascii="Arial" w:hAnsi="Arial" w:cs="Arial"/>
              </w:rPr>
              <w:t xml:space="preserve"> ramach przewidywanych działań zakłada się realizację  </w:t>
            </w:r>
            <w:r w:rsidRPr="00151667">
              <w:rPr>
                <w:rFonts w:ascii="Arial" w:hAnsi="Arial" w:cs="Arial"/>
              </w:rPr>
              <w:t xml:space="preserve">programów rehabilitacji medycznej ułatwiających powroty do pracy oraz </w:t>
            </w:r>
            <w:r>
              <w:rPr>
                <w:rFonts w:ascii="Arial" w:hAnsi="Arial" w:cs="Arial"/>
              </w:rPr>
              <w:t xml:space="preserve"> </w:t>
            </w:r>
            <w:r w:rsidRPr="00151667">
              <w:rPr>
                <w:rFonts w:ascii="Arial" w:hAnsi="Arial" w:cs="Arial"/>
              </w:rPr>
              <w:t>umożliwiających wydłużenie aktywności zawodowej</w:t>
            </w:r>
            <w:r>
              <w:rPr>
                <w:rFonts w:ascii="Arial" w:hAnsi="Arial" w:cs="Arial"/>
              </w:rPr>
              <w:t xml:space="preserve">. </w:t>
            </w:r>
          </w:p>
        </w:tc>
      </w:tr>
      <w:tr w:rsidR="003206FC" w:rsidRPr="00797CD4" w14:paraId="78BFEA5D" w14:textId="77777777" w:rsidTr="00130B0C">
        <w:tc>
          <w:tcPr>
            <w:tcW w:w="2376" w:type="dxa"/>
            <w:shd w:val="clear" w:color="auto" w:fill="D5DCE4" w:themeFill="text2" w:themeFillTint="33"/>
          </w:tcPr>
          <w:p w14:paraId="4910274E" w14:textId="77777777" w:rsidR="003206FC" w:rsidRPr="00922F3A" w:rsidRDefault="003206FC" w:rsidP="009A276C">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28141AFC" w14:textId="77777777" w:rsidR="00151667" w:rsidRPr="00151667" w:rsidRDefault="00151667" w:rsidP="00151667">
            <w:pPr>
              <w:spacing w:after="0" w:line="240" w:lineRule="auto"/>
              <w:jc w:val="both"/>
              <w:rPr>
                <w:rFonts w:ascii="Arial" w:hAnsi="Arial" w:cs="Arial"/>
              </w:rPr>
            </w:pPr>
            <w:r>
              <w:rPr>
                <w:rFonts w:ascii="Arial" w:hAnsi="Arial" w:cs="Arial"/>
              </w:rPr>
              <w:t xml:space="preserve">Planowane działania będą dotyczyć  </w:t>
            </w:r>
            <w:r w:rsidRPr="00151667">
              <w:rPr>
                <w:rFonts w:ascii="Arial" w:hAnsi="Arial" w:cs="Arial"/>
              </w:rPr>
              <w:t>główn</w:t>
            </w:r>
            <w:r>
              <w:rPr>
                <w:rFonts w:ascii="Arial" w:hAnsi="Arial" w:cs="Arial"/>
              </w:rPr>
              <w:t>ych</w:t>
            </w:r>
            <w:r w:rsidRPr="00151667">
              <w:rPr>
                <w:rFonts w:ascii="Arial" w:hAnsi="Arial" w:cs="Arial"/>
              </w:rPr>
              <w:t xml:space="preserve"> przyczyn dezaktywizacji </w:t>
            </w:r>
            <w:r>
              <w:rPr>
                <w:rFonts w:ascii="Arial" w:hAnsi="Arial" w:cs="Arial"/>
              </w:rPr>
              <w:t xml:space="preserve"> </w:t>
            </w:r>
            <w:r w:rsidRPr="00151667">
              <w:rPr>
                <w:rFonts w:ascii="Arial" w:hAnsi="Arial" w:cs="Arial"/>
              </w:rPr>
              <w:t>zawodowej</w:t>
            </w:r>
            <w:r>
              <w:rPr>
                <w:rFonts w:ascii="Arial" w:hAnsi="Arial" w:cs="Arial"/>
              </w:rPr>
              <w:t xml:space="preserve"> tj. np. </w:t>
            </w:r>
            <w:r w:rsidRPr="00151667">
              <w:rPr>
                <w:rFonts w:ascii="Arial" w:hAnsi="Arial" w:cs="Arial"/>
              </w:rPr>
              <w:t xml:space="preserve">choroby układu krążenia, choroby nowotworowe, zaburzenia </w:t>
            </w:r>
            <w:r>
              <w:rPr>
                <w:rFonts w:ascii="Arial" w:hAnsi="Arial" w:cs="Arial"/>
              </w:rPr>
              <w:t xml:space="preserve"> </w:t>
            </w:r>
            <w:r w:rsidRPr="00151667">
              <w:rPr>
                <w:rFonts w:ascii="Arial" w:hAnsi="Arial" w:cs="Arial"/>
              </w:rPr>
              <w:t xml:space="preserve">psychiczne i zaburzenia zachowania, choroby układu kostno-stawowego i </w:t>
            </w:r>
            <w:r>
              <w:rPr>
                <w:rFonts w:ascii="Arial" w:hAnsi="Arial" w:cs="Arial"/>
              </w:rPr>
              <w:t xml:space="preserve"> </w:t>
            </w:r>
            <w:r w:rsidRPr="00151667">
              <w:rPr>
                <w:rFonts w:ascii="Arial" w:hAnsi="Arial" w:cs="Arial"/>
              </w:rPr>
              <w:t xml:space="preserve">mięśniowego, choroby układu oddechowego). </w:t>
            </w:r>
            <w:r>
              <w:rPr>
                <w:rFonts w:ascii="Arial" w:hAnsi="Arial" w:cs="Arial"/>
              </w:rPr>
              <w:t>Wsparcie może być kierowane przede wszystkim</w:t>
            </w:r>
          </w:p>
          <w:p w14:paraId="265C04F9" w14:textId="77777777" w:rsidR="00151667" w:rsidRPr="00151667" w:rsidRDefault="00151667" w:rsidP="00151667">
            <w:pPr>
              <w:spacing w:after="0" w:line="240" w:lineRule="auto"/>
              <w:jc w:val="both"/>
              <w:rPr>
                <w:rFonts w:ascii="Arial" w:hAnsi="Arial" w:cs="Arial"/>
              </w:rPr>
            </w:pPr>
            <w:r w:rsidRPr="00151667">
              <w:rPr>
                <w:rFonts w:ascii="Arial" w:hAnsi="Arial" w:cs="Arial"/>
              </w:rPr>
              <w:t xml:space="preserve">na grupy docelowe najbardziej </w:t>
            </w:r>
            <w:r>
              <w:rPr>
                <w:rFonts w:ascii="Arial" w:hAnsi="Arial" w:cs="Arial"/>
              </w:rPr>
              <w:t xml:space="preserve"> </w:t>
            </w:r>
            <w:r w:rsidRPr="00151667">
              <w:rPr>
                <w:rFonts w:ascii="Arial" w:hAnsi="Arial" w:cs="Arial"/>
              </w:rPr>
              <w:t xml:space="preserve">narażone na opuszczenie rynku pracy z powodu czynników zdrowotnych lub najbardziej bliskie powrotowi na rynek pracy w wyniku świadczeń z zakresu </w:t>
            </w:r>
          </w:p>
          <w:p w14:paraId="0BC0A67E" w14:textId="751A39CD" w:rsidR="003206FC" w:rsidRPr="00797CD4" w:rsidRDefault="00151667" w:rsidP="00151667">
            <w:pPr>
              <w:spacing w:after="0" w:line="240" w:lineRule="auto"/>
              <w:jc w:val="both"/>
              <w:rPr>
                <w:rFonts w:ascii="Arial" w:hAnsi="Arial" w:cs="Arial"/>
              </w:rPr>
            </w:pPr>
            <w:r w:rsidRPr="00151667">
              <w:rPr>
                <w:rFonts w:ascii="Arial" w:hAnsi="Arial" w:cs="Arial"/>
              </w:rPr>
              <w:t>rehabilitacji</w:t>
            </w:r>
            <w:r>
              <w:rPr>
                <w:rFonts w:ascii="Arial" w:hAnsi="Arial" w:cs="Arial"/>
              </w:rPr>
              <w:t>.</w:t>
            </w:r>
          </w:p>
        </w:tc>
      </w:tr>
      <w:tr w:rsidR="003206FC" w:rsidRPr="0072759F" w14:paraId="228B4F10" w14:textId="77777777" w:rsidTr="00130B0C">
        <w:trPr>
          <w:trHeight w:val="588"/>
        </w:trPr>
        <w:tc>
          <w:tcPr>
            <w:tcW w:w="2376" w:type="dxa"/>
            <w:shd w:val="clear" w:color="auto" w:fill="D5DCE4" w:themeFill="text2" w:themeFillTint="33"/>
          </w:tcPr>
          <w:p w14:paraId="758EF3A2" w14:textId="77777777" w:rsidR="003206FC" w:rsidRPr="00922F3A" w:rsidRDefault="003206FC" w:rsidP="009A276C">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082585D1" w14:textId="4086269C" w:rsidR="003206FC" w:rsidRPr="0072759F" w:rsidRDefault="00A735F7" w:rsidP="009A276C">
            <w:pPr>
              <w:spacing w:after="0" w:line="240" w:lineRule="auto"/>
              <w:jc w:val="both"/>
              <w:rPr>
                <w:rFonts w:ascii="Arial" w:hAnsi="Arial" w:cs="Arial"/>
              </w:rPr>
            </w:pPr>
            <w:r w:rsidRPr="000F6B5F">
              <w:rPr>
                <w:rFonts w:ascii="Arial" w:hAnsi="Arial" w:cs="Arial"/>
              </w:rPr>
              <w:t xml:space="preserve">Budżet Gminy, </w:t>
            </w:r>
            <w:r>
              <w:rPr>
                <w:rFonts w:ascii="Arial" w:hAnsi="Arial" w:cs="Arial"/>
              </w:rPr>
              <w:t xml:space="preserve">samorząd województwa łódzkiego, </w:t>
            </w:r>
            <w:r w:rsidRPr="000F6B5F">
              <w:rPr>
                <w:rFonts w:ascii="Arial" w:hAnsi="Arial" w:cs="Arial"/>
              </w:rPr>
              <w:t>fundusze strukturalnie z perspektywy na lata 2021 – 2027.</w:t>
            </w:r>
          </w:p>
        </w:tc>
      </w:tr>
    </w:tbl>
    <w:p w14:paraId="470D7328" w14:textId="77777777" w:rsidR="00C16221" w:rsidRPr="006E1EEF" w:rsidRDefault="00C16221" w:rsidP="006E1EEF"/>
    <w:p w14:paraId="54937B04" w14:textId="433B10EF" w:rsidR="00FD7E76" w:rsidRDefault="00FD7E76" w:rsidP="00FD7E76">
      <w:pPr>
        <w:pStyle w:val="Nagwek1"/>
      </w:pPr>
      <w:bookmarkStart w:id="34" w:name="_Toc79053250"/>
      <w:bookmarkEnd w:id="33"/>
      <w:r>
        <w:t>Spis tabel</w:t>
      </w:r>
      <w:bookmarkEnd w:id="34"/>
      <w:r>
        <w:t xml:space="preserve"> </w:t>
      </w:r>
    </w:p>
    <w:p w14:paraId="4C058A7A" w14:textId="0B9E3926" w:rsidR="00F85C14" w:rsidRPr="00F85C14" w:rsidRDefault="00F85C14" w:rsidP="00F85C14">
      <w:pPr>
        <w:spacing w:after="0" w:line="360" w:lineRule="auto"/>
        <w:jc w:val="both"/>
        <w:rPr>
          <w:rFonts w:ascii="Arial" w:hAnsi="Arial" w:cs="Arial"/>
        </w:rPr>
      </w:pPr>
    </w:p>
    <w:p w14:paraId="50031D94" w14:textId="76E5248E" w:rsidR="00F85C14" w:rsidRP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1 – Podział administracyjny;</w:t>
      </w:r>
    </w:p>
    <w:p w14:paraId="4FB86454" w14:textId="64775F48"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2 – Statystyka mieszkańców wg wieku i płci</w:t>
      </w:r>
      <w:r>
        <w:rPr>
          <w:rFonts w:ascii="Arial" w:hAnsi="Arial" w:cs="Arial"/>
        </w:rPr>
        <w:t>;</w:t>
      </w:r>
    </w:p>
    <w:p w14:paraId="528F462A" w14:textId="6C580433"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3 – Ludność gminy 2015-2020</w:t>
      </w:r>
      <w:r>
        <w:rPr>
          <w:rFonts w:ascii="Arial" w:hAnsi="Arial" w:cs="Arial"/>
        </w:rPr>
        <w:t>;</w:t>
      </w:r>
    </w:p>
    <w:p w14:paraId="07A5FF1C" w14:textId="1D9911D2"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4 – Placówki edukacyjne i opiekuńcze  w gminie w roku szkolnym 2020/2021</w:t>
      </w:r>
      <w:r>
        <w:rPr>
          <w:rFonts w:ascii="Arial" w:hAnsi="Arial" w:cs="Arial"/>
        </w:rPr>
        <w:t>;</w:t>
      </w:r>
    </w:p>
    <w:p w14:paraId="144D6043" w14:textId="167EBC20"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5 – Ilość wpisów w zakresie działalności gospodarczej</w:t>
      </w:r>
      <w:r>
        <w:rPr>
          <w:rFonts w:ascii="Arial" w:hAnsi="Arial" w:cs="Arial"/>
        </w:rPr>
        <w:t>;</w:t>
      </w:r>
    </w:p>
    <w:p w14:paraId="1703D36C" w14:textId="38114881"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6 - Podmioty gospodarcze wg grup rodzajów działalności PKD 2007</w:t>
      </w:r>
      <w:r>
        <w:rPr>
          <w:rFonts w:ascii="Arial" w:hAnsi="Arial" w:cs="Arial"/>
        </w:rPr>
        <w:t>;</w:t>
      </w:r>
    </w:p>
    <w:p w14:paraId="0A176192" w14:textId="166F97F8"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7 - Podmioty wg sektorów własnościowych</w:t>
      </w:r>
      <w:r>
        <w:rPr>
          <w:rFonts w:ascii="Arial" w:hAnsi="Arial" w:cs="Arial"/>
        </w:rPr>
        <w:t>;</w:t>
      </w:r>
    </w:p>
    <w:p w14:paraId="5225CFCC" w14:textId="6404EBA0"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8 - Podgrupa: Podmioty wg klas wielkości</w:t>
      </w:r>
      <w:r>
        <w:rPr>
          <w:rFonts w:ascii="Arial" w:hAnsi="Arial" w:cs="Arial"/>
        </w:rPr>
        <w:t>;</w:t>
      </w:r>
    </w:p>
    <w:p w14:paraId="2BD0409A" w14:textId="0717D1B5"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9 - Struktura zagospodarowania gruntów Gminy Gorzkowice</w:t>
      </w:r>
      <w:r>
        <w:rPr>
          <w:rFonts w:ascii="Arial" w:hAnsi="Arial" w:cs="Arial"/>
        </w:rPr>
        <w:t>;</w:t>
      </w:r>
    </w:p>
    <w:p w14:paraId="37D4B12B" w14:textId="6A3988BD" w:rsidR="00F85C14" w:rsidRDefault="00F85C14" w:rsidP="0006540E">
      <w:pPr>
        <w:pStyle w:val="Akapitzlist"/>
        <w:numPr>
          <w:ilvl w:val="0"/>
          <w:numId w:val="22"/>
        </w:numPr>
        <w:spacing w:after="0" w:line="360" w:lineRule="auto"/>
        <w:jc w:val="both"/>
        <w:rPr>
          <w:rFonts w:ascii="Arial" w:hAnsi="Arial" w:cs="Arial"/>
        </w:rPr>
      </w:pPr>
      <w:r w:rsidRPr="00F85C14">
        <w:rPr>
          <w:rFonts w:ascii="Arial" w:hAnsi="Arial" w:cs="Arial"/>
        </w:rPr>
        <w:t>Tabela nr  10 - Struktura bonitacyjna  gruntów w Gminie Gorzkowice</w:t>
      </w:r>
      <w:r>
        <w:rPr>
          <w:rFonts w:ascii="Arial" w:hAnsi="Arial" w:cs="Arial"/>
        </w:rPr>
        <w:t>;</w:t>
      </w:r>
    </w:p>
    <w:p w14:paraId="3C3FB851" w14:textId="2CE42FDB" w:rsidR="00F85C14" w:rsidRDefault="00DF5DAD" w:rsidP="0006540E">
      <w:pPr>
        <w:pStyle w:val="Akapitzlist"/>
        <w:numPr>
          <w:ilvl w:val="0"/>
          <w:numId w:val="22"/>
        </w:numPr>
        <w:spacing w:after="0" w:line="360" w:lineRule="auto"/>
        <w:jc w:val="both"/>
        <w:rPr>
          <w:rFonts w:ascii="Arial" w:hAnsi="Arial" w:cs="Arial"/>
        </w:rPr>
      </w:pPr>
      <w:r w:rsidRPr="00DF5DAD">
        <w:rPr>
          <w:rFonts w:ascii="Arial" w:hAnsi="Arial" w:cs="Arial"/>
        </w:rPr>
        <w:t>Tabela nr 11 - Wielkość gospodarstw w Gminie Gorzkowice w poszczególnych sołectwach</w:t>
      </w:r>
      <w:r>
        <w:rPr>
          <w:rFonts w:ascii="Arial" w:hAnsi="Arial" w:cs="Arial"/>
        </w:rPr>
        <w:t>;</w:t>
      </w:r>
    </w:p>
    <w:p w14:paraId="490CB76E" w14:textId="7E811CA3" w:rsidR="00DF5DAD" w:rsidRDefault="00DF5DAD" w:rsidP="0006540E">
      <w:pPr>
        <w:pStyle w:val="Akapitzlist"/>
        <w:numPr>
          <w:ilvl w:val="0"/>
          <w:numId w:val="22"/>
        </w:numPr>
        <w:spacing w:after="0" w:line="360" w:lineRule="auto"/>
        <w:jc w:val="both"/>
        <w:rPr>
          <w:rFonts w:ascii="Arial" w:hAnsi="Arial" w:cs="Arial"/>
        </w:rPr>
      </w:pPr>
      <w:r w:rsidRPr="00DF5DAD">
        <w:rPr>
          <w:rFonts w:ascii="Arial" w:hAnsi="Arial" w:cs="Arial"/>
        </w:rPr>
        <w:t>Tabela nr 12 - Wielkość gospodarstw w Gminie Gorzkowice</w:t>
      </w:r>
      <w:r>
        <w:rPr>
          <w:rFonts w:ascii="Arial" w:hAnsi="Arial" w:cs="Arial"/>
        </w:rPr>
        <w:t>;</w:t>
      </w:r>
    </w:p>
    <w:p w14:paraId="3A3497B2" w14:textId="6D85A797" w:rsidR="00DF5DAD" w:rsidRDefault="00DF5DAD" w:rsidP="0006540E">
      <w:pPr>
        <w:pStyle w:val="Akapitzlist"/>
        <w:numPr>
          <w:ilvl w:val="0"/>
          <w:numId w:val="22"/>
        </w:numPr>
        <w:spacing w:after="0" w:line="360" w:lineRule="auto"/>
        <w:jc w:val="both"/>
        <w:rPr>
          <w:rFonts w:ascii="Arial" w:hAnsi="Arial" w:cs="Arial"/>
        </w:rPr>
      </w:pPr>
      <w:r w:rsidRPr="00DF5DAD">
        <w:rPr>
          <w:rFonts w:ascii="Arial" w:hAnsi="Arial" w:cs="Arial"/>
        </w:rPr>
        <w:t>Tabela nr 13 - Bezrobotni zarejestrowani wg płci</w:t>
      </w:r>
      <w:r>
        <w:rPr>
          <w:rFonts w:ascii="Arial" w:hAnsi="Arial" w:cs="Arial"/>
        </w:rPr>
        <w:t>;</w:t>
      </w:r>
    </w:p>
    <w:p w14:paraId="3B7B4278" w14:textId="4D4BC15B" w:rsidR="00DF5DAD" w:rsidRDefault="00DF5DAD" w:rsidP="0006540E">
      <w:pPr>
        <w:pStyle w:val="Akapitzlist"/>
        <w:numPr>
          <w:ilvl w:val="0"/>
          <w:numId w:val="22"/>
        </w:numPr>
        <w:spacing w:after="0" w:line="360" w:lineRule="auto"/>
        <w:jc w:val="both"/>
        <w:rPr>
          <w:rFonts w:ascii="Arial" w:hAnsi="Arial" w:cs="Arial"/>
        </w:rPr>
      </w:pPr>
      <w:r w:rsidRPr="00DF5DAD">
        <w:rPr>
          <w:rFonts w:ascii="Arial" w:hAnsi="Arial" w:cs="Arial"/>
        </w:rPr>
        <w:lastRenderedPageBreak/>
        <w:t>Tabela nr 14 - Udział bezrobotnych zarejestrowanych w liczbie ludności w wieku produkcyjnym wg płci</w:t>
      </w:r>
      <w:r>
        <w:rPr>
          <w:rFonts w:ascii="Arial" w:hAnsi="Arial" w:cs="Arial"/>
        </w:rPr>
        <w:t>;</w:t>
      </w:r>
    </w:p>
    <w:p w14:paraId="0660DEB0" w14:textId="533DFA1E" w:rsidR="00DF5DAD" w:rsidRDefault="00DF5DAD" w:rsidP="0006540E">
      <w:pPr>
        <w:pStyle w:val="Akapitzlist"/>
        <w:numPr>
          <w:ilvl w:val="0"/>
          <w:numId w:val="22"/>
        </w:numPr>
        <w:spacing w:after="0" w:line="360" w:lineRule="auto"/>
        <w:jc w:val="both"/>
        <w:rPr>
          <w:rFonts w:ascii="Arial" w:hAnsi="Arial" w:cs="Arial"/>
        </w:rPr>
      </w:pPr>
      <w:r w:rsidRPr="00DF5DAD">
        <w:rPr>
          <w:rFonts w:ascii="Arial" w:hAnsi="Arial" w:cs="Arial"/>
        </w:rPr>
        <w:t>Tabela nr 15 - Liczba rodzin objętych pomocą społeczną</w:t>
      </w:r>
      <w:r>
        <w:rPr>
          <w:rFonts w:ascii="Arial" w:hAnsi="Arial" w:cs="Arial"/>
        </w:rPr>
        <w:t>;</w:t>
      </w:r>
    </w:p>
    <w:p w14:paraId="0BB11FE0" w14:textId="20852FD9" w:rsidR="00DF5DAD" w:rsidRDefault="003B5F53" w:rsidP="0006540E">
      <w:pPr>
        <w:pStyle w:val="Akapitzlist"/>
        <w:numPr>
          <w:ilvl w:val="0"/>
          <w:numId w:val="22"/>
        </w:numPr>
        <w:spacing w:after="0" w:line="360" w:lineRule="auto"/>
        <w:jc w:val="both"/>
        <w:rPr>
          <w:rFonts w:ascii="Arial" w:hAnsi="Arial" w:cs="Arial"/>
        </w:rPr>
      </w:pPr>
      <w:r w:rsidRPr="003B5F53">
        <w:rPr>
          <w:rFonts w:ascii="Arial" w:hAnsi="Arial" w:cs="Arial"/>
        </w:rPr>
        <w:t>Tabela nr 16 - Powody przyznania pomocy w latach 2015 – 2020</w:t>
      </w:r>
      <w:r>
        <w:rPr>
          <w:rFonts w:ascii="Arial" w:hAnsi="Arial" w:cs="Arial"/>
        </w:rPr>
        <w:t>;</w:t>
      </w:r>
    </w:p>
    <w:p w14:paraId="3089684E" w14:textId="2303D3A5" w:rsidR="003B5F53" w:rsidRDefault="00236C95" w:rsidP="0006540E">
      <w:pPr>
        <w:pStyle w:val="Akapitzlist"/>
        <w:numPr>
          <w:ilvl w:val="0"/>
          <w:numId w:val="22"/>
        </w:numPr>
        <w:spacing w:after="0" w:line="360" w:lineRule="auto"/>
        <w:jc w:val="both"/>
        <w:rPr>
          <w:rFonts w:ascii="Arial" w:hAnsi="Arial" w:cs="Arial"/>
        </w:rPr>
      </w:pPr>
      <w:r w:rsidRPr="00236C95">
        <w:rPr>
          <w:rFonts w:ascii="Arial" w:hAnsi="Arial" w:cs="Arial"/>
        </w:rPr>
        <w:t>Tabela nr 17 - Zatrudnienie w służbie zdrowia w Gorzkowicach</w:t>
      </w:r>
      <w:r>
        <w:rPr>
          <w:rFonts w:ascii="Arial" w:hAnsi="Arial" w:cs="Arial"/>
        </w:rPr>
        <w:t>;</w:t>
      </w:r>
    </w:p>
    <w:p w14:paraId="64DB287F" w14:textId="23ABDEF2" w:rsidR="00236C95" w:rsidRDefault="00236C95" w:rsidP="0006540E">
      <w:pPr>
        <w:pStyle w:val="Akapitzlist"/>
        <w:numPr>
          <w:ilvl w:val="0"/>
          <w:numId w:val="22"/>
        </w:numPr>
        <w:spacing w:after="0" w:line="360" w:lineRule="auto"/>
        <w:jc w:val="both"/>
        <w:rPr>
          <w:rFonts w:ascii="Arial" w:hAnsi="Arial" w:cs="Arial"/>
        </w:rPr>
      </w:pPr>
      <w:r w:rsidRPr="00236C95">
        <w:rPr>
          <w:rFonts w:ascii="Arial" w:hAnsi="Arial" w:cs="Arial"/>
        </w:rPr>
        <w:t>Tabela nr 18 - Użytki ekologiczne na terenie gminy Gorzkowice</w:t>
      </w:r>
      <w:r>
        <w:rPr>
          <w:rFonts w:ascii="Arial" w:hAnsi="Arial" w:cs="Arial"/>
        </w:rPr>
        <w:t>;</w:t>
      </w:r>
    </w:p>
    <w:p w14:paraId="1394AF9A" w14:textId="483FBF2C" w:rsidR="00236C95" w:rsidRDefault="00236C95" w:rsidP="0006540E">
      <w:pPr>
        <w:pStyle w:val="Akapitzlist"/>
        <w:numPr>
          <w:ilvl w:val="0"/>
          <w:numId w:val="22"/>
        </w:numPr>
        <w:spacing w:after="0" w:line="360" w:lineRule="auto"/>
        <w:jc w:val="both"/>
        <w:rPr>
          <w:rFonts w:ascii="Arial" w:hAnsi="Arial" w:cs="Arial"/>
        </w:rPr>
      </w:pPr>
      <w:r w:rsidRPr="00236C95">
        <w:rPr>
          <w:rFonts w:ascii="Arial" w:hAnsi="Arial" w:cs="Arial"/>
        </w:rPr>
        <w:t>Tabela nr 19 - Gminna Ewidencja Zabytków – wykaz</w:t>
      </w:r>
      <w:r>
        <w:rPr>
          <w:rFonts w:ascii="Arial" w:hAnsi="Arial" w:cs="Arial"/>
        </w:rPr>
        <w:t>;</w:t>
      </w:r>
    </w:p>
    <w:p w14:paraId="5095E801" w14:textId="1688F4E4" w:rsidR="00236C95" w:rsidRDefault="00236C95" w:rsidP="0006540E">
      <w:pPr>
        <w:pStyle w:val="Akapitzlist"/>
        <w:numPr>
          <w:ilvl w:val="0"/>
          <w:numId w:val="22"/>
        </w:numPr>
        <w:spacing w:after="0" w:line="360" w:lineRule="auto"/>
        <w:jc w:val="both"/>
        <w:rPr>
          <w:rFonts w:ascii="Arial" w:hAnsi="Arial" w:cs="Arial"/>
        </w:rPr>
      </w:pPr>
      <w:r w:rsidRPr="00236C95">
        <w:rPr>
          <w:rFonts w:ascii="Arial" w:hAnsi="Arial" w:cs="Arial"/>
        </w:rPr>
        <w:t>Tabela nr 20 - Długość czynnej sieci kanalizacyjnej i ilość przyłączy kanalizacyjnych w latach 2011-2019</w:t>
      </w:r>
      <w:r>
        <w:rPr>
          <w:rFonts w:ascii="Arial" w:hAnsi="Arial" w:cs="Arial"/>
        </w:rPr>
        <w:t>;</w:t>
      </w:r>
    </w:p>
    <w:p w14:paraId="1F279902" w14:textId="539B46C4" w:rsidR="00236C95" w:rsidRDefault="00236C95" w:rsidP="0006540E">
      <w:pPr>
        <w:pStyle w:val="Akapitzlist"/>
        <w:numPr>
          <w:ilvl w:val="0"/>
          <w:numId w:val="22"/>
        </w:numPr>
        <w:spacing w:after="0" w:line="360" w:lineRule="auto"/>
        <w:jc w:val="both"/>
        <w:rPr>
          <w:rFonts w:ascii="Arial" w:hAnsi="Arial" w:cs="Arial"/>
        </w:rPr>
      </w:pPr>
      <w:r w:rsidRPr="00236C95">
        <w:rPr>
          <w:rFonts w:ascii="Arial" w:hAnsi="Arial" w:cs="Arial"/>
        </w:rPr>
        <w:t>Tabela nr 21 - Ilość odpadów komunalnych wytwarzanych na terenie gminy – dane za 2020 r</w:t>
      </w:r>
      <w:r>
        <w:rPr>
          <w:rFonts w:ascii="Arial" w:hAnsi="Arial" w:cs="Arial"/>
        </w:rPr>
        <w:t>.</w:t>
      </w:r>
    </w:p>
    <w:p w14:paraId="06F6AADE" w14:textId="42781D2C" w:rsidR="00236C95" w:rsidRDefault="00236C95" w:rsidP="0006540E">
      <w:pPr>
        <w:pStyle w:val="Akapitzlist"/>
        <w:numPr>
          <w:ilvl w:val="0"/>
          <w:numId w:val="22"/>
        </w:numPr>
        <w:spacing w:after="0" w:line="360" w:lineRule="auto"/>
        <w:jc w:val="both"/>
        <w:rPr>
          <w:rFonts w:ascii="Arial" w:hAnsi="Arial" w:cs="Arial"/>
        </w:rPr>
      </w:pPr>
      <w:r w:rsidRPr="00236C95">
        <w:rPr>
          <w:rFonts w:ascii="Arial" w:hAnsi="Arial" w:cs="Arial"/>
        </w:rPr>
        <w:t>Tabela nr 22 - Ilość odpadów odebranych z tereny gminnego PSZOK – dane za 2020 r</w:t>
      </w:r>
      <w:r>
        <w:rPr>
          <w:rFonts w:ascii="Arial" w:hAnsi="Arial" w:cs="Arial"/>
        </w:rPr>
        <w:t>.;</w:t>
      </w:r>
    </w:p>
    <w:p w14:paraId="1503ED1D" w14:textId="7FF949AB" w:rsidR="00236C95" w:rsidRDefault="00CC3BBC" w:rsidP="0006540E">
      <w:pPr>
        <w:pStyle w:val="Akapitzlist"/>
        <w:numPr>
          <w:ilvl w:val="0"/>
          <w:numId w:val="22"/>
        </w:numPr>
        <w:spacing w:after="0" w:line="360" w:lineRule="auto"/>
        <w:jc w:val="both"/>
        <w:rPr>
          <w:rFonts w:ascii="Arial" w:hAnsi="Arial" w:cs="Arial"/>
        </w:rPr>
      </w:pPr>
      <w:r w:rsidRPr="00CC3BBC">
        <w:rPr>
          <w:rFonts w:ascii="Arial" w:hAnsi="Arial" w:cs="Arial"/>
        </w:rPr>
        <w:t>Tabela 23 – Instalacje OZE farmy wiatrowe na terenie gminy</w:t>
      </w:r>
      <w:r>
        <w:rPr>
          <w:rFonts w:ascii="Arial" w:hAnsi="Arial" w:cs="Arial"/>
        </w:rPr>
        <w:t>;</w:t>
      </w:r>
    </w:p>
    <w:p w14:paraId="198C143E" w14:textId="27EE02A6" w:rsidR="00CC3BBC" w:rsidRDefault="00AB457C" w:rsidP="0006540E">
      <w:pPr>
        <w:pStyle w:val="Akapitzlist"/>
        <w:numPr>
          <w:ilvl w:val="0"/>
          <w:numId w:val="22"/>
        </w:numPr>
        <w:spacing w:after="0" w:line="360" w:lineRule="auto"/>
        <w:jc w:val="both"/>
        <w:rPr>
          <w:rFonts w:ascii="Arial" w:hAnsi="Arial" w:cs="Arial"/>
        </w:rPr>
      </w:pPr>
      <w:r w:rsidRPr="00AB457C">
        <w:rPr>
          <w:rFonts w:ascii="Arial" w:hAnsi="Arial" w:cs="Arial"/>
        </w:rPr>
        <w:t>Tabela nr 24 - Wykaz nadajników istniejących na terenie gminy</w:t>
      </w:r>
      <w:r>
        <w:rPr>
          <w:rFonts w:ascii="Arial" w:hAnsi="Arial" w:cs="Arial"/>
        </w:rPr>
        <w:t>;</w:t>
      </w:r>
    </w:p>
    <w:p w14:paraId="70E8556C" w14:textId="03B76E4B" w:rsidR="00AB457C" w:rsidRDefault="00AB457C" w:rsidP="0006540E">
      <w:pPr>
        <w:pStyle w:val="Akapitzlist"/>
        <w:numPr>
          <w:ilvl w:val="0"/>
          <w:numId w:val="22"/>
        </w:numPr>
        <w:spacing w:after="0" w:line="360" w:lineRule="auto"/>
        <w:jc w:val="both"/>
        <w:rPr>
          <w:rFonts w:ascii="Arial" w:hAnsi="Arial" w:cs="Arial"/>
        </w:rPr>
      </w:pPr>
      <w:r w:rsidRPr="00AB457C">
        <w:rPr>
          <w:rFonts w:ascii="Arial" w:hAnsi="Arial" w:cs="Arial"/>
        </w:rPr>
        <w:t>Tabela 25 - Wykonanie dochodów budżetowych Gminy Gorzkowice w 2018 roku według działów klasyfikacji dochodów budżetowych</w:t>
      </w:r>
      <w:r>
        <w:rPr>
          <w:rFonts w:ascii="Arial" w:hAnsi="Arial" w:cs="Arial"/>
        </w:rPr>
        <w:t>;</w:t>
      </w:r>
    </w:p>
    <w:p w14:paraId="2F0ED5F0" w14:textId="777F9A70" w:rsidR="00AB457C" w:rsidRDefault="00AB457C" w:rsidP="0006540E">
      <w:pPr>
        <w:pStyle w:val="Akapitzlist"/>
        <w:numPr>
          <w:ilvl w:val="0"/>
          <w:numId w:val="22"/>
        </w:numPr>
        <w:spacing w:after="0" w:line="360" w:lineRule="auto"/>
        <w:jc w:val="both"/>
        <w:rPr>
          <w:rFonts w:ascii="Arial" w:hAnsi="Arial" w:cs="Arial"/>
        </w:rPr>
      </w:pPr>
      <w:r w:rsidRPr="00AB457C">
        <w:rPr>
          <w:rFonts w:ascii="Arial" w:hAnsi="Arial" w:cs="Arial"/>
        </w:rPr>
        <w:t>Tabela 2</w:t>
      </w:r>
      <w:r>
        <w:rPr>
          <w:rFonts w:ascii="Arial" w:hAnsi="Arial" w:cs="Arial"/>
        </w:rPr>
        <w:t>6</w:t>
      </w:r>
      <w:r w:rsidRPr="00AB457C">
        <w:rPr>
          <w:rFonts w:ascii="Arial" w:hAnsi="Arial" w:cs="Arial"/>
        </w:rPr>
        <w:t xml:space="preserve"> - Wykonanie dochodów budżetowych Gminy Gorzkowice w 201</w:t>
      </w:r>
      <w:r>
        <w:rPr>
          <w:rFonts w:ascii="Arial" w:hAnsi="Arial" w:cs="Arial"/>
        </w:rPr>
        <w:t>9</w:t>
      </w:r>
      <w:r w:rsidRPr="00AB457C">
        <w:rPr>
          <w:rFonts w:ascii="Arial" w:hAnsi="Arial" w:cs="Arial"/>
        </w:rPr>
        <w:t xml:space="preserve"> roku według działów klasyfikacji dochodów budżetowych</w:t>
      </w:r>
      <w:r>
        <w:rPr>
          <w:rFonts w:ascii="Arial" w:hAnsi="Arial" w:cs="Arial"/>
        </w:rPr>
        <w:t>;</w:t>
      </w:r>
    </w:p>
    <w:p w14:paraId="7554B019" w14:textId="1E4BA851" w:rsidR="00AB457C" w:rsidRPr="00CC3BBC" w:rsidRDefault="00AB457C" w:rsidP="0006540E">
      <w:pPr>
        <w:pStyle w:val="Akapitzlist"/>
        <w:numPr>
          <w:ilvl w:val="0"/>
          <w:numId w:val="22"/>
        </w:numPr>
        <w:spacing w:after="0" w:line="360" w:lineRule="auto"/>
        <w:jc w:val="both"/>
        <w:rPr>
          <w:rFonts w:ascii="Arial" w:hAnsi="Arial" w:cs="Arial"/>
        </w:rPr>
      </w:pPr>
      <w:r w:rsidRPr="00AB457C">
        <w:rPr>
          <w:rFonts w:ascii="Arial" w:hAnsi="Arial" w:cs="Arial"/>
        </w:rPr>
        <w:t>Tabela 2</w:t>
      </w:r>
      <w:r>
        <w:rPr>
          <w:rFonts w:ascii="Arial" w:hAnsi="Arial" w:cs="Arial"/>
        </w:rPr>
        <w:t>7</w:t>
      </w:r>
      <w:r w:rsidRPr="00AB457C">
        <w:rPr>
          <w:rFonts w:ascii="Arial" w:hAnsi="Arial" w:cs="Arial"/>
        </w:rPr>
        <w:t xml:space="preserve"> - Wykonanie dochodów budżetowych Gminy Gorzkowice w 20</w:t>
      </w:r>
      <w:r>
        <w:rPr>
          <w:rFonts w:ascii="Arial" w:hAnsi="Arial" w:cs="Arial"/>
        </w:rPr>
        <w:t>20</w:t>
      </w:r>
      <w:r w:rsidRPr="00AB457C">
        <w:rPr>
          <w:rFonts w:ascii="Arial" w:hAnsi="Arial" w:cs="Arial"/>
        </w:rPr>
        <w:t xml:space="preserve"> roku według działów klasyfikacji dochodów budżetowych</w:t>
      </w:r>
      <w:r>
        <w:rPr>
          <w:rFonts w:ascii="Arial" w:hAnsi="Arial" w:cs="Arial"/>
        </w:rPr>
        <w:t>.</w:t>
      </w:r>
    </w:p>
    <w:p w14:paraId="42663B69" w14:textId="40C26920" w:rsidR="00FD7E76" w:rsidRDefault="00FD7E76" w:rsidP="00FD7E76">
      <w:pPr>
        <w:pStyle w:val="Nagwek1"/>
      </w:pPr>
      <w:bookmarkStart w:id="35" w:name="_Toc79053251"/>
      <w:r>
        <w:t>Spis wykresów</w:t>
      </w:r>
      <w:bookmarkEnd w:id="35"/>
      <w:r>
        <w:t xml:space="preserve"> </w:t>
      </w:r>
    </w:p>
    <w:p w14:paraId="7D47D94C" w14:textId="48682F4C" w:rsidR="003E18E8" w:rsidRPr="003E18E8" w:rsidRDefault="003E18E8" w:rsidP="003E18E8">
      <w:pPr>
        <w:spacing w:after="0" w:line="360" w:lineRule="auto"/>
        <w:jc w:val="both"/>
        <w:rPr>
          <w:rFonts w:ascii="Arial" w:hAnsi="Arial" w:cs="Arial"/>
        </w:rPr>
      </w:pPr>
    </w:p>
    <w:p w14:paraId="5FEB45A8" w14:textId="6F050AFC" w:rsidR="003E18E8" w:rsidRPr="003E18E8" w:rsidRDefault="003E18E8" w:rsidP="0006540E">
      <w:pPr>
        <w:pStyle w:val="Akapitzlist"/>
        <w:numPr>
          <w:ilvl w:val="0"/>
          <w:numId w:val="29"/>
        </w:numPr>
        <w:spacing w:after="0" w:line="360" w:lineRule="auto"/>
        <w:jc w:val="both"/>
        <w:rPr>
          <w:rFonts w:ascii="Arial" w:hAnsi="Arial" w:cs="Arial"/>
        </w:rPr>
      </w:pPr>
      <w:r w:rsidRPr="003E18E8">
        <w:rPr>
          <w:rFonts w:ascii="Arial" w:hAnsi="Arial" w:cs="Arial"/>
        </w:rPr>
        <w:t>Wykres nr 1 - Mieszkańcy wg wieku</w:t>
      </w:r>
      <w:r w:rsidR="00BC15A5">
        <w:rPr>
          <w:rFonts w:ascii="Arial" w:hAnsi="Arial" w:cs="Arial"/>
        </w:rPr>
        <w:t>;</w:t>
      </w:r>
    </w:p>
    <w:p w14:paraId="4122CA03" w14:textId="5A12200D" w:rsidR="003E18E8" w:rsidRDefault="00F120B4" w:rsidP="0006540E">
      <w:pPr>
        <w:pStyle w:val="Akapitzlist"/>
        <w:numPr>
          <w:ilvl w:val="0"/>
          <w:numId w:val="29"/>
        </w:numPr>
        <w:spacing w:after="0" w:line="360" w:lineRule="auto"/>
        <w:jc w:val="both"/>
        <w:rPr>
          <w:rFonts w:ascii="Arial" w:hAnsi="Arial" w:cs="Arial"/>
        </w:rPr>
      </w:pPr>
      <w:r w:rsidRPr="00F120B4">
        <w:rPr>
          <w:rFonts w:ascii="Arial" w:hAnsi="Arial" w:cs="Arial"/>
        </w:rPr>
        <w:t>Wykres nr 2 – Liczba ludności w lata 2015-2020</w:t>
      </w:r>
      <w:r w:rsidR="00BC15A5">
        <w:rPr>
          <w:rFonts w:ascii="Arial" w:hAnsi="Arial" w:cs="Arial"/>
        </w:rPr>
        <w:t>;</w:t>
      </w:r>
    </w:p>
    <w:p w14:paraId="51D3D8EF" w14:textId="1E26A526" w:rsidR="00F120B4" w:rsidRDefault="00F120B4" w:rsidP="0006540E">
      <w:pPr>
        <w:pStyle w:val="Akapitzlist"/>
        <w:numPr>
          <w:ilvl w:val="0"/>
          <w:numId w:val="29"/>
        </w:numPr>
        <w:spacing w:after="0" w:line="360" w:lineRule="auto"/>
        <w:jc w:val="both"/>
        <w:rPr>
          <w:rFonts w:ascii="Arial" w:hAnsi="Arial" w:cs="Arial"/>
        </w:rPr>
      </w:pPr>
      <w:r w:rsidRPr="00F120B4">
        <w:rPr>
          <w:rFonts w:ascii="Arial" w:hAnsi="Arial" w:cs="Arial"/>
        </w:rPr>
        <w:t>Wykres nr 3 - Wykres grupy hektarowe w Gminie Gorzkowice</w:t>
      </w:r>
      <w:r w:rsidR="00BC15A5">
        <w:rPr>
          <w:rFonts w:ascii="Arial" w:hAnsi="Arial" w:cs="Arial"/>
        </w:rPr>
        <w:t>;</w:t>
      </w:r>
    </w:p>
    <w:p w14:paraId="67256023" w14:textId="7B1DB7A0" w:rsidR="00F120B4" w:rsidRDefault="00BC15A5" w:rsidP="0006540E">
      <w:pPr>
        <w:pStyle w:val="Akapitzlist"/>
        <w:numPr>
          <w:ilvl w:val="0"/>
          <w:numId w:val="29"/>
        </w:numPr>
        <w:spacing w:after="0" w:line="360" w:lineRule="auto"/>
        <w:jc w:val="both"/>
        <w:rPr>
          <w:rFonts w:ascii="Arial" w:hAnsi="Arial" w:cs="Arial"/>
        </w:rPr>
      </w:pPr>
      <w:r w:rsidRPr="00BC15A5">
        <w:rPr>
          <w:rFonts w:ascii="Arial" w:hAnsi="Arial" w:cs="Arial"/>
        </w:rPr>
        <w:t>Wykres nr 4 - Bezrobotni zarejestrowani wg płci</w:t>
      </w:r>
      <w:r>
        <w:rPr>
          <w:rFonts w:ascii="Arial" w:hAnsi="Arial" w:cs="Arial"/>
        </w:rPr>
        <w:t>;</w:t>
      </w:r>
    </w:p>
    <w:p w14:paraId="3E1A7B8C" w14:textId="6339A3F8" w:rsidR="00BC15A5" w:rsidRDefault="005A1F9B" w:rsidP="0006540E">
      <w:pPr>
        <w:pStyle w:val="Akapitzlist"/>
        <w:numPr>
          <w:ilvl w:val="0"/>
          <w:numId w:val="29"/>
        </w:numPr>
        <w:spacing w:after="0" w:line="360" w:lineRule="auto"/>
        <w:jc w:val="both"/>
        <w:rPr>
          <w:rFonts w:ascii="Arial" w:hAnsi="Arial" w:cs="Arial"/>
        </w:rPr>
      </w:pPr>
      <w:r w:rsidRPr="005A1F9B">
        <w:rPr>
          <w:rFonts w:ascii="Arial" w:hAnsi="Arial" w:cs="Arial"/>
        </w:rPr>
        <w:t>Wykres nr 5 - Liczba rodzin objętych pomocą społeczną</w:t>
      </w:r>
      <w:r>
        <w:rPr>
          <w:rFonts w:ascii="Arial" w:hAnsi="Arial" w:cs="Arial"/>
        </w:rPr>
        <w:t>;</w:t>
      </w:r>
    </w:p>
    <w:p w14:paraId="355456BB" w14:textId="5C1098B5" w:rsidR="005A1F9B" w:rsidRDefault="005A1F9B" w:rsidP="0006540E">
      <w:pPr>
        <w:pStyle w:val="Akapitzlist"/>
        <w:numPr>
          <w:ilvl w:val="0"/>
          <w:numId w:val="29"/>
        </w:numPr>
        <w:spacing w:after="0" w:line="360" w:lineRule="auto"/>
        <w:jc w:val="both"/>
        <w:rPr>
          <w:rFonts w:ascii="Arial" w:hAnsi="Arial" w:cs="Arial"/>
        </w:rPr>
      </w:pPr>
      <w:r w:rsidRPr="005A1F9B">
        <w:rPr>
          <w:rFonts w:ascii="Arial" w:hAnsi="Arial" w:cs="Arial"/>
        </w:rPr>
        <w:t>Wykres nr 6 – Pomoc społeczna powody przyznania</w:t>
      </w:r>
      <w:r w:rsidR="00F37B4D">
        <w:rPr>
          <w:rFonts w:ascii="Arial" w:hAnsi="Arial" w:cs="Arial"/>
        </w:rPr>
        <w:t>.</w:t>
      </w:r>
    </w:p>
    <w:p w14:paraId="6E16053A" w14:textId="77777777" w:rsidR="005A1F9B" w:rsidRPr="003E18E8" w:rsidRDefault="005A1F9B" w:rsidP="00F37B4D">
      <w:pPr>
        <w:pStyle w:val="Akapitzlist"/>
        <w:spacing w:after="0" w:line="360" w:lineRule="auto"/>
        <w:jc w:val="both"/>
        <w:rPr>
          <w:rFonts w:ascii="Arial" w:hAnsi="Arial" w:cs="Arial"/>
        </w:rPr>
      </w:pPr>
    </w:p>
    <w:p w14:paraId="6ADC4959" w14:textId="77777777" w:rsidR="006855C3" w:rsidRPr="003E18E8" w:rsidRDefault="006855C3" w:rsidP="003E18E8">
      <w:pPr>
        <w:pStyle w:val="Nagwek2"/>
        <w:spacing w:before="0" w:line="360" w:lineRule="auto"/>
        <w:jc w:val="both"/>
        <w:rPr>
          <w:rFonts w:ascii="Arial" w:hAnsi="Arial" w:cs="Arial"/>
        </w:rPr>
      </w:pPr>
    </w:p>
    <w:p w14:paraId="027FB09B" w14:textId="77777777" w:rsidR="00B70764" w:rsidRPr="003E18E8" w:rsidRDefault="00B70764" w:rsidP="003E18E8">
      <w:pPr>
        <w:pStyle w:val="Nagwek2"/>
        <w:spacing w:before="0" w:line="360" w:lineRule="auto"/>
        <w:jc w:val="both"/>
        <w:rPr>
          <w:rFonts w:ascii="Arial" w:hAnsi="Arial" w:cs="Arial"/>
        </w:rPr>
      </w:pPr>
    </w:p>
    <w:p w14:paraId="1C934B03" w14:textId="59B1814A" w:rsidR="00241085" w:rsidRPr="003E18E8" w:rsidRDefault="00241085" w:rsidP="003E18E8">
      <w:pPr>
        <w:pStyle w:val="Nagwek2"/>
        <w:spacing w:before="0" w:line="360" w:lineRule="auto"/>
        <w:jc w:val="both"/>
        <w:rPr>
          <w:rFonts w:ascii="Arial" w:hAnsi="Arial" w:cs="Arial"/>
        </w:rPr>
      </w:pPr>
    </w:p>
    <w:p w14:paraId="09B9CD80" w14:textId="77777777" w:rsidR="00241085" w:rsidRPr="000311D7" w:rsidRDefault="00241085" w:rsidP="00241085">
      <w:pPr>
        <w:spacing w:after="0" w:line="360" w:lineRule="auto"/>
        <w:jc w:val="center"/>
        <w:rPr>
          <w:rFonts w:ascii="Tahoma" w:hAnsi="Tahoma" w:cs="Tahoma"/>
          <w:b/>
          <w:bCs/>
          <w:sz w:val="32"/>
          <w:szCs w:val="32"/>
        </w:rPr>
      </w:pPr>
    </w:p>
    <w:p w14:paraId="74DA71D7" w14:textId="77777777" w:rsidR="006C0353" w:rsidRDefault="006C0353"/>
    <w:sectPr w:rsidR="006C0353">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04033" w14:textId="77777777" w:rsidR="005B7517" w:rsidRDefault="005B7517" w:rsidP="00710AB2">
      <w:pPr>
        <w:spacing w:after="0" w:line="240" w:lineRule="auto"/>
      </w:pPr>
      <w:r>
        <w:separator/>
      </w:r>
    </w:p>
  </w:endnote>
  <w:endnote w:type="continuationSeparator" w:id="0">
    <w:p w14:paraId="3F26873C" w14:textId="77777777" w:rsidR="005B7517" w:rsidRDefault="005B7517" w:rsidP="00710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Console">
    <w:panose1 w:val="020B0609040504020204"/>
    <w:charset w:val="EE"/>
    <w:family w:val="modern"/>
    <w:pitch w:val="fixed"/>
    <w:sig w:usb0="8000028F" w:usb1="00001800" w:usb2="00000000" w:usb3="00000000" w:csb0="0000001F" w:csb1="00000000"/>
  </w:font>
  <w:font w:name="Arial-ItalicMT">
    <w:altName w:val="Arial"/>
    <w:panose1 w:val="00000000000000000000"/>
    <w:charset w:val="EE"/>
    <w:family w:val="auto"/>
    <w:notTrueType/>
    <w:pitch w:val="default"/>
    <w:sig w:usb0="00000005" w:usb1="00000000" w:usb2="00000000" w:usb3="00000000" w:csb0="00000002"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708435"/>
      <w:docPartObj>
        <w:docPartGallery w:val="Page Numbers (Bottom of Page)"/>
        <w:docPartUnique/>
      </w:docPartObj>
    </w:sdtPr>
    <w:sdtEndPr/>
    <w:sdtContent>
      <w:p w14:paraId="3FFF358C" w14:textId="2D63289E" w:rsidR="00F85C14" w:rsidRDefault="00F85C14">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23CD2CD2" w14:textId="77777777" w:rsidR="00F85C14" w:rsidRDefault="00F85C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E7EA8" w14:textId="77777777" w:rsidR="005B7517" w:rsidRDefault="005B7517" w:rsidP="00710AB2">
      <w:pPr>
        <w:spacing w:after="0" w:line="240" w:lineRule="auto"/>
      </w:pPr>
      <w:r>
        <w:separator/>
      </w:r>
    </w:p>
  </w:footnote>
  <w:footnote w:type="continuationSeparator" w:id="0">
    <w:p w14:paraId="6EE5D0EC" w14:textId="77777777" w:rsidR="005B7517" w:rsidRDefault="005B7517" w:rsidP="00710AB2">
      <w:pPr>
        <w:spacing w:after="0" w:line="240" w:lineRule="auto"/>
      </w:pPr>
      <w:r>
        <w:continuationSeparator/>
      </w:r>
    </w:p>
  </w:footnote>
  <w:footnote w:id="1">
    <w:p w14:paraId="712938DE" w14:textId="61405919" w:rsidR="00710AB2" w:rsidRDefault="00710AB2">
      <w:pPr>
        <w:pStyle w:val="Tekstprzypisudolnego"/>
      </w:pPr>
      <w:r>
        <w:rPr>
          <w:rStyle w:val="Odwoanieprzypisudolnego"/>
        </w:rPr>
        <w:footnoteRef/>
      </w:r>
      <w:r>
        <w:t xml:space="preserve"> Dane Urzędu Gminy Gorzkowice stan na 26.05.2021 r. </w:t>
      </w:r>
    </w:p>
  </w:footnote>
  <w:footnote w:id="2">
    <w:p w14:paraId="362B80E5" w14:textId="5A9B188D" w:rsidR="00E5120C" w:rsidRDefault="00E5120C">
      <w:pPr>
        <w:pStyle w:val="Tekstprzypisudolnego"/>
      </w:pPr>
      <w:r>
        <w:rPr>
          <w:rStyle w:val="Odwoanieprzypisudolnego"/>
        </w:rPr>
        <w:footnoteRef/>
      </w:r>
      <w:r>
        <w:t xml:space="preserve"> </w:t>
      </w:r>
      <w:r w:rsidRPr="00E5120C">
        <w:t>www.gminy.pl</w:t>
      </w:r>
      <w:r>
        <w:t xml:space="preserve">, dostęp 08.06.2021 r. </w:t>
      </w:r>
    </w:p>
  </w:footnote>
  <w:footnote w:id="3">
    <w:p w14:paraId="729F2B7B" w14:textId="23633A40" w:rsidR="007C4A4F" w:rsidRDefault="007C4A4F">
      <w:pPr>
        <w:pStyle w:val="Tekstprzypisudolnego"/>
      </w:pPr>
      <w:r>
        <w:rPr>
          <w:rStyle w:val="Odwoanieprzypisudolnego"/>
        </w:rPr>
        <w:footnoteRef/>
      </w:r>
      <w:r>
        <w:t xml:space="preserve"> </w:t>
      </w:r>
      <w:r w:rsidR="00646E33" w:rsidRPr="00646E33">
        <w:t>Dane ze strony: Wykaz urzędowych nazw miejscowości i ich części - Ministerstwo Spraw Wewnętrznych i Administracji - Portal Gov.pl (www.gov.pl) https://www.gov.pl/web/mswia/wykaz-urzedowych-nazw-miejscowosci-i-ich-czesci</w:t>
      </w:r>
    </w:p>
    <w:p w14:paraId="31456732" w14:textId="77777777" w:rsidR="007C4A4F" w:rsidRDefault="007C4A4F">
      <w:pPr>
        <w:pStyle w:val="Tekstprzypisudolnego"/>
      </w:pPr>
    </w:p>
  </w:footnote>
  <w:footnote w:id="4">
    <w:p w14:paraId="0CB7DF6D" w14:textId="41BA835C" w:rsidR="00003A6C" w:rsidRDefault="00003A6C">
      <w:pPr>
        <w:pStyle w:val="Tekstprzypisudolnego"/>
      </w:pPr>
      <w:r>
        <w:rPr>
          <w:rStyle w:val="Odwoanieprzypisudolnego"/>
        </w:rPr>
        <w:footnoteRef/>
      </w:r>
      <w:r>
        <w:t xml:space="preserve"> Dane Urząd Gminy Gorzkowice. </w:t>
      </w:r>
    </w:p>
  </w:footnote>
  <w:footnote w:id="5">
    <w:p w14:paraId="511D7E11" w14:textId="5836A9C7" w:rsidR="007C4A4F" w:rsidRDefault="007C4A4F">
      <w:pPr>
        <w:pStyle w:val="Tekstprzypisudolnego"/>
      </w:pPr>
      <w:r>
        <w:rPr>
          <w:rStyle w:val="Odwoanieprzypisudolnego"/>
        </w:rPr>
        <w:footnoteRef/>
      </w:r>
      <w:r>
        <w:t xml:space="preserve"> Dane Urząd Gminy Gorzkowice. </w:t>
      </w:r>
    </w:p>
  </w:footnote>
  <w:footnote w:id="6">
    <w:p w14:paraId="25F0BD49" w14:textId="1AA8D14F" w:rsidR="00E86768" w:rsidRDefault="00E86768">
      <w:pPr>
        <w:pStyle w:val="Tekstprzypisudolnego"/>
      </w:pPr>
      <w:r>
        <w:rPr>
          <w:rStyle w:val="Odwoanieprzypisudolnego"/>
        </w:rPr>
        <w:footnoteRef/>
      </w:r>
      <w:r>
        <w:t xml:space="preserve"> Dane Urząd Gminy Gorzkowice. </w:t>
      </w:r>
    </w:p>
  </w:footnote>
  <w:footnote w:id="7">
    <w:p w14:paraId="660492DE" w14:textId="732AB965" w:rsidR="00C24B3C" w:rsidRDefault="00C24B3C">
      <w:pPr>
        <w:pStyle w:val="Tekstprzypisudolnego"/>
      </w:pPr>
      <w:r>
        <w:rPr>
          <w:rStyle w:val="Odwoanieprzypisudolnego"/>
        </w:rPr>
        <w:footnoteRef/>
      </w:r>
      <w:r>
        <w:t xml:space="preserve"> www.stat.gov.pl</w:t>
      </w:r>
    </w:p>
  </w:footnote>
  <w:footnote w:id="8">
    <w:p w14:paraId="08AF31B2" w14:textId="495A9454" w:rsidR="00C24B3C" w:rsidRDefault="00C24B3C">
      <w:pPr>
        <w:pStyle w:val="Tekstprzypisudolnego"/>
      </w:pPr>
      <w:r>
        <w:rPr>
          <w:rStyle w:val="Odwoanieprzypisudolnego"/>
        </w:rPr>
        <w:footnoteRef/>
      </w:r>
      <w:r>
        <w:t xml:space="preserve"> www.stat.gov.pl</w:t>
      </w:r>
    </w:p>
  </w:footnote>
  <w:footnote w:id="9">
    <w:p w14:paraId="2E914611" w14:textId="360C409C" w:rsidR="009B3099" w:rsidRDefault="009B3099">
      <w:pPr>
        <w:pStyle w:val="Tekstprzypisudolnego"/>
      </w:pPr>
      <w:r>
        <w:rPr>
          <w:rStyle w:val="Odwoanieprzypisudolnego"/>
        </w:rPr>
        <w:footnoteRef/>
      </w:r>
      <w:r>
        <w:t xml:space="preserve"> www.stat.gov.pl</w:t>
      </w:r>
    </w:p>
  </w:footnote>
  <w:footnote w:id="10">
    <w:p w14:paraId="29EBC026" w14:textId="5817E93F" w:rsidR="00C0482D" w:rsidRDefault="00C0482D">
      <w:pPr>
        <w:pStyle w:val="Tekstprzypisudolnego"/>
      </w:pPr>
      <w:r>
        <w:rPr>
          <w:rStyle w:val="Odwoanieprzypisudolnego"/>
        </w:rPr>
        <w:footnoteRef/>
      </w:r>
      <w:r>
        <w:t xml:space="preserve"> Dane Urząd Gminy Gorzkowice</w:t>
      </w:r>
      <w:r w:rsidR="008067A3">
        <w:t xml:space="preserve">, Gospodarka </w:t>
      </w:r>
      <w:r w:rsidR="004A38B0">
        <w:t>Nieruchomościami.</w:t>
      </w:r>
      <w:r w:rsidR="008067A3">
        <w:t xml:space="preserve"> </w:t>
      </w:r>
    </w:p>
  </w:footnote>
  <w:footnote w:id="11">
    <w:p w14:paraId="7E53A6E8" w14:textId="66E83704" w:rsidR="008067A3" w:rsidRDefault="008067A3">
      <w:pPr>
        <w:pStyle w:val="Tekstprzypisudolnego"/>
      </w:pPr>
      <w:r>
        <w:rPr>
          <w:rStyle w:val="Odwoanieprzypisudolnego"/>
        </w:rPr>
        <w:footnoteRef/>
      </w:r>
      <w:r>
        <w:t xml:space="preserve"> </w:t>
      </w:r>
      <w:r>
        <w:rPr>
          <w:color w:val="000000" w:themeColor="text1"/>
        </w:rPr>
        <w:t>Urząd Gminy Gorzkowice, Referat Realizacji Inwestycji i Budownictwa oraz Ochrony Środowiska.</w:t>
      </w:r>
    </w:p>
  </w:footnote>
  <w:footnote w:id="12">
    <w:p w14:paraId="52F08E1C" w14:textId="40AA4A6F" w:rsidR="00123F2E" w:rsidRDefault="00123F2E">
      <w:pPr>
        <w:pStyle w:val="Tekstprzypisudolnego"/>
      </w:pPr>
      <w:r>
        <w:rPr>
          <w:rStyle w:val="Odwoanieprzypisudolnego"/>
        </w:rPr>
        <w:footnoteRef/>
      </w:r>
      <w:r>
        <w:t xml:space="preserve"> </w:t>
      </w:r>
      <w:r>
        <w:rPr>
          <w:color w:val="000000" w:themeColor="text1"/>
          <w:sz w:val="18"/>
          <w:szCs w:val="18"/>
        </w:rPr>
        <w:t xml:space="preserve">dane Urzędu Gminy Gorzkowice Referat Finansowo- Budżetowy: wymiar Podatków, dane stan na 18.06.2021 r. </w:t>
      </w:r>
    </w:p>
  </w:footnote>
  <w:footnote w:id="13">
    <w:p w14:paraId="2EA7116A" w14:textId="77A3DDA8" w:rsidR="004A38B0" w:rsidRDefault="004A38B0">
      <w:pPr>
        <w:pStyle w:val="Tekstprzypisudolnego"/>
      </w:pPr>
      <w:r>
        <w:rPr>
          <w:rStyle w:val="Odwoanieprzypisudolnego"/>
        </w:rPr>
        <w:footnoteRef/>
      </w:r>
      <w:r>
        <w:t xml:space="preserve"> Dane Urzędu Gminy Gorzkowice.</w:t>
      </w:r>
    </w:p>
  </w:footnote>
  <w:footnote w:id="14">
    <w:p w14:paraId="2FBE11E0" w14:textId="78540D51" w:rsidR="00765EC6" w:rsidRDefault="00765EC6">
      <w:pPr>
        <w:pStyle w:val="Tekstprzypisudolnego"/>
      </w:pPr>
      <w:r>
        <w:rPr>
          <w:rStyle w:val="Odwoanieprzypisudolnego"/>
        </w:rPr>
        <w:footnoteRef/>
      </w:r>
      <w:r>
        <w:t xml:space="preserve"> Dane Urz</w:t>
      </w:r>
      <w:r w:rsidR="000C1EDF">
        <w:t>ędu</w:t>
      </w:r>
      <w:r>
        <w:t xml:space="preserve"> Gminy Gorzkowice</w:t>
      </w:r>
      <w:r w:rsidR="000C1EDF">
        <w:t>.</w:t>
      </w:r>
    </w:p>
  </w:footnote>
  <w:footnote w:id="15">
    <w:p w14:paraId="139979CC" w14:textId="1FBEB6FE" w:rsidR="00E37B77" w:rsidRDefault="00E37B77">
      <w:pPr>
        <w:pStyle w:val="Tekstprzypisudolnego"/>
      </w:pPr>
      <w:r>
        <w:rPr>
          <w:rStyle w:val="Odwoanieprzypisudolnego"/>
        </w:rPr>
        <w:footnoteRef/>
      </w:r>
      <w:r>
        <w:t xml:space="preserve"> www.stat.gov.pl</w:t>
      </w:r>
    </w:p>
  </w:footnote>
  <w:footnote w:id="16">
    <w:p w14:paraId="47BB1253" w14:textId="2A97A9CA" w:rsidR="00E37B77" w:rsidRDefault="00E37B77">
      <w:pPr>
        <w:pStyle w:val="Tekstprzypisudolnego"/>
      </w:pPr>
      <w:r>
        <w:rPr>
          <w:rStyle w:val="Odwoanieprzypisudolnego"/>
        </w:rPr>
        <w:footnoteRef/>
      </w:r>
      <w:r>
        <w:t xml:space="preserve"> Dane GOPS w Gorzkowicach. </w:t>
      </w:r>
    </w:p>
  </w:footnote>
  <w:footnote w:id="17">
    <w:p w14:paraId="0EE6E765" w14:textId="77777777" w:rsidR="00F4161F" w:rsidRDefault="00F4161F" w:rsidP="00F4161F">
      <w:pPr>
        <w:pStyle w:val="Tekstprzypisudolnego"/>
      </w:pPr>
      <w:r>
        <w:rPr>
          <w:rStyle w:val="Znakiprzypiswdolnych"/>
        </w:rPr>
        <w:footnoteRef/>
      </w:r>
      <w:r>
        <w:tab/>
        <w:t>Dane: Przychodnie Zdrowia w Gorzkowicach</w:t>
      </w:r>
    </w:p>
  </w:footnote>
  <w:footnote w:id="18">
    <w:p w14:paraId="32217F79" w14:textId="6A7C0822" w:rsidR="00DA7389" w:rsidRDefault="00DA7389">
      <w:pPr>
        <w:pStyle w:val="Tekstprzypisudolnego"/>
      </w:pPr>
      <w:r>
        <w:rPr>
          <w:rStyle w:val="Odwoanieprzypisudolnego"/>
        </w:rPr>
        <w:footnoteRef/>
      </w:r>
      <w:r>
        <w:t xml:space="preserve"> </w:t>
      </w:r>
      <w:hyperlink r:id="rId1" w:history="1">
        <w:r>
          <w:rPr>
            <w:rStyle w:val="Hipercze"/>
          </w:rPr>
          <w:t>Straż Pożarna w Gminie Gorzkowice - Gorzkowice</w:t>
        </w:r>
      </w:hyperlink>
    </w:p>
  </w:footnote>
  <w:footnote w:id="19">
    <w:p w14:paraId="597C8270" w14:textId="7B339817" w:rsidR="00BA4FE2" w:rsidRDefault="00BA4FE2">
      <w:pPr>
        <w:pStyle w:val="Tekstprzypisudolnego"/>
      </w:pPr>
      <w:r>
        <w:rPr>
          <w:rStyle w:val="Odwoanieprzypisudolnego"/>
        </w:rPr>
        <w:footnoteRef/>
      </w:r>
      <w:r>
        <w:t xml:space="preserve"> </w:t>
      </w:r>
      <w:r w:rsidR="00556CD9">
        <w:t>Zmiana studium uwarunkowań i kierunków zagospodarowania przestrzennego gminy Gorzkowice</w:t>
      </w:r>
      <w:r>
        <w:t>.</w:t>
      </w:r>
    </w:p>
  </w:footnote>
  <w:footnote w:id="20">
    <w:p w14:paraId="75A0292D" w14:textId="2630420B" w:rsidR="00922B17" w:rsidRDefault="00922B17">
      <w:pPr>
        <w:pStyle w:val="Tekstprzypisudolnego"/>
      </w:pPr>
      <w:r>
        <w:rPr>
          <w:rStyle w:val="Odwoanieprzypisudolnego"/>
        </w:rPr>
        <w:footnoteRef/>
      </w:r>
      <w:r>
        <w:t xml:space="preserve"> Program Ochrony Środowisk</w:t>
      </w:r>
      <w:r w:rsidR="00BA4FE2">
        <w:t xml:space="preserve">a Gminy Gorzkowice. </w:t>
      </w:r>
    </w:p>
    <w:p w14:paraId="4268445D" w14:textId="77777777" w:rsidR="006711F1" w:rsidRDefault="006711F1">
      <w:pPr>
        <w:pStyle w:val="Tekstprzypisudolnego"/>
      </w:pPr>
    </w:p>
  </w:footnote>
  <w:footnote w:id="21">
    <w:p w14:paraId="04C185E0" w14:textId="0616E8BD" w:rsidR="00602D80" w:rsidRDefault="00602D80">
      <w:pPr>
        <w:pStyle w:val="Tekstprzypisudolnego"/>
      </w:pPr>
      <w:r>
        <w:rPr>
          <w:rStyle w:val="Odwoanieprzypisudolnego"/>
        </w:rPr>
        <w:footnoteRef/>
      </w:r>
      <w:r>
        <w:t xml:space="preserve"> P</w:t>
      </w:r>
      <w:r w:rsidR="007E6BDF">
        <w:t>rogram Ochrony Środowiska Gminy Gorzkowice.</w:t>
      </w:r>
    </w:p>
  </w:footnote>
  <w:footnote w:id="22">
    <w:p w14:paraId="52886D71" w14:textId="41B9B4D1" w:rsidR="007E6BDF" w:rsidRDefault="007E6BDF">
      <w:pPr>
        <w:pStyle w:val="Tekstprzypisudolnego"/>
      </w:pPr>
      <w:r>
        <w:rPr>
          <w:rStyle w:val="Odwoanieprzypisudolnego"/>
        </w:rPr>
        <w:footnoteRef/>
      </w:r>
      <w:r>
        <w:t xml:space="preserve"> </w:t>
      </w:r>
      <w:r w:rsidRPr="007E6BDF">
        <w:t>www.geoserwis.gdos.gov.pl</w:t>
      </w:r>
      <w:r>
        <w:t>.</w:t>
      </w:r>
    </w:p>
  </w:footnote>
  <w:footnote w:id="23">
    <w:p w14:paraId="7676BC19" w14:textId="39348E21" w:rsidR="007E6BDF" w:rsidRDefault="007E6BDF">
      <w:pPr>
        <w:pStyle w:val="Tekstprzypisudolnego"/>
      </w:pPr>
      <w:r>
        <w:rPr>
          <w:rStyle w:val="Odwoanieprzypisudolnego"/>
        </w:rPr>
        <w:footnoteRef/>
      </w:r>
      <w:r>
        <w:t xml:space="preserve"> </w:t>
      </w:r>
      <w:r w:rsidRPr="007E6BDF">
        <w:t>www.geoserwis.gdos.gov.pl</w:t>
      </w:r>
      <w:r>
        <w:t>.</w:t>
      </w:r>
    </w:p>
  </w:footnote>
  <w:footnote w:id="24">
    <w:p w14:paraId="0621B657" w14:textId="4BAE3AD4" w:rsidR="00532372" w:rsidRDefault="00532372">
      <w:pPr>
        <w:pStyle w:val="Tekstprzypisudolnego"/>
      </w:pPr>
      <w:r>
        <w:rPr>
          <w:rStyle w:val="Odwoanieprzypisudolnego"/>
        </w:rPr>
        <w:footnoteRef/>
      </w:r>
      <w:r>
        <w:t xml:space="preserve"> Strategia </w:t>
      </w:r>
      <w:r w:rsidR="008A2E99">
        <w:t xml:space="preserve">Rozwoju Gminy Gorzkowice na lata 2015 – 2021. </w:t>
      </w:r>
    </w:p>
  </w:footnote>
  <w:footnote w:id="25">
    <w:p w14:paraId="5916D5AB" w14:textId="579A7BD3" w:rsidR="009966A1" w:rsidRDefault="009966A1">
      <w:pPr>
        <w:pStyle w:val="Tekstprzypisudolnego"/>
      </w:pPr>
      <w:r>
        <w:rPr>
          <w:rStyle w:val="Odwoanieprzypisudolnego"/>
        </w:rPr>
        <w:footnoteRef/>
      </w:r>
      <w:r>
        <w:t xml:space="preserve"> Tamże </w:t>
      </w:r>
    </w:p>
  </w:footnote>
  <w:footnote w:id="26">
    <w:p w14:paraId="2DDF4C8D" w14:textId="46A86303" w:rsidR="00091CF9" w:rsidRDefault="00091CF9">
      <w:pPr>
        <w:pStyle w:val="Tekstprzypisudolnego"/>
      </w:pPr>
      <w:r>
        <w:rPr>
          <w:rStyle w:val="Odwoanieprzypisudolnego"/>
        </w:rPr>
        <w:footnoteRef/>
      </w:r>
      <w:r>
        <w:t xml:space="preserve"> Raport o stanie gminy za 2020 r. </w:t>
      </w:r>
    </w:p>
  </w:footnote>
  <w:footnote w:id="27">
    <w:p w14:paraId="4BA6BFDA" w14:textId="67682124" w:rsidR="002D0FDE" w:rsidRDefault="002D0FDE">
      <w:pPr>
        <w:pStyle w:val="Tekstprzypisudolnego"/>
      </w:pPr>
      <w:r>
        <w:rPr>
          <w:rStyle w:val="Odwoanieprzypisudolnego"/>
        </w:rPr>
        <w:footnoteRef/>
      </w:r>
      <w:r>
        <w:t xml:space="preserve"> Tamże. </w:t>
      </w:r>
    </w:p>
  </w:footnote>
  <w:footnote w:id="28">
    <w:p w14:paraId="1B6CE579" w14:textId="77777777" w:rsidR="00D40C78" w:rsidRPr="00D40C78" w:rsidRDefault="00D40C78" w:rsidP="00D40C78">
      <w:pPr>
        <w:rPr>
          <w:sz w:val="20"/>
          <w:szCs w:val="20"/>
        </w:rPr>
      </w:pPr>
      <w:r>
        <w:rPr>
          <w:rStyle w:val="Odwoanieprzypisudolnego"/>
        </w:rPr>
        <w:footnoteRef/>
      </w:r>
      <w:r>
        <w:t xml:space="preserve"> </w:t>
      </w:r>
      <w:r w:rsidRPr="00D40C78">
        <w:rPr>
          <w:sz w:val="20"/>
          <w:szCs w:val="20"/>
        </w:rPr>
        <w:t>Urząd Gminy Gorzkowice; Referat Gospodarki Komunalnej.</w:t>
      </w:r>
    </w:p>
    <w:p w14:paraId="77F6B0CC" w14:textId="3BAC1C63" w:rsidR="00D40C78" w:rsidRDefault="00D40C78">
      <w:pPr>
        <w:pStyle w:val="Tekstprzypisudolnego"/>
      </w:pPr>
    </w:p>
  </w:footnote>
  <w:footnote w:id="29">
    <w:p w14:paraId="6283C600" w14:textId="3E4874EF" w:rsidR="007268A3" w:rsidRDefault="007268A3" w:rsidP="00B311C2">
      <w:pPr>
        <w:pStyle w:val="Tekstprzypisudolnego"/>
      </w:pPr>
      <w:r>
        <w:rPr>
          <w:rStyle w:val="Odwoanieprzypisudolnego"/>
        </w:rPr>
        <w:footnoteRef/>
      </w:r>
      <w:r>
        <w:t xml:space="preserve"> </w:t>
      </w:r>
      <w:r w:rsidR="00B311C2">
        <w:t>Analiza stanu gospodarki odpadami komunalnymi na terenie Gminy Gorzkowice za 2020r.</w:t>
      </w:r>
    </w:p>
  </w:footnote>
  <w:footnote w:id="30">
    <w:p w14:paraId="33195176" w14:textId="429F4CB9" w:rsidR="002714FA" w:rsidRDefault="002714FA">
      <w:pPr>
        <w:pStyle w:val="Tekstprzypisudolnego"/>
      </w:pPr>
      <w:r>
        <w:rPr>
          <w:rStyle w:val="Odwoanieprzypisudolnego"/>
        </w:rPr>
        <w:footnoteRef/>
      </w:r>
      <w:r>
        <w:t xml:space="preserve"> Tamże. </w:t>
      </w:r>
    </w:p>
  </w:footnote>
  <w:footnote w:id="31">
    <w:p w14:paraId="0CF15685" w14:textId="572145A4" w:rsidR="00DF7F5B" w:rsidRDefault="00DF7F5B">
      <w:pPr>
        <w:pStyle w:val="Tekstprzypisudolnego"/>
      </w:pPr>
      <w:r>
        <w:rPr>
          <w:rStyle w:val="Odwoanieprzypisudolnego"/>
        </w:rPr>
        <w:footnoteRef/>
      </w:r>
      <w:r>
        <w:t xml:space="preserve"> Tamże. </w:t>
      </w:r>
    </w:p>
  </w:footnote>
  <w:footnote w:id="32">
    <w:p w14:paraId="432FEF85" w14:textId="267EF56B" w:rsidR="00736E9C" w:rsidRDefault="00736E9C">
      <w:pPr>
        <w:pStyle w:val="Tekstprzypisudolnego"/>
      </w:pPr>
      <w:r>
        <w:rPr>
          <w:rStyle w:val="Odwoanieprzypisudolnego"/>
        </w:rPr>
        <w:footnoteRef/>
      </w:r>
      <w:r>
        <w:t xml:space="preserve"> Plan Gospodarki Niskoemisyjnej Gminy Gorzkowice.  </w:t>
      </w:r>
    </w:p>
  </w:footnote>
  <w:footnote w:id="33">
    <w:p w14:paraId="0FB33EF3" w14:textId="048748EF" w:rsidR="00965D29" w:rsidRDefault="00965D29">
      <w:pPr>
        <w:pStyle w:val="Tekstprzypisudolnego"/>
      </w:pPr>
      <w:r>
        <w:rPr>
          <w:rStyle w:val="Odwoanieprzypisudolnego"/>
        </w:rPr>
        <w:footnoteRef/>
      </w:r>
      <w:r>
        <w:t xml:space="preserve"> Plan Gospodarki Niskoemisyjnej Gminy Gorzkowie na lata 2016 – 2020. </w:t>
      </w:r>
    </w:p>
  </w:footnote>
  <w:footnote w:id="34">
    <w:p w14:paraId="545DC528" w14:textId="7453D28E" w:rsidR="006B4FE0" w:rsidRDefault="006B4FE0">
      <w:pPr>
        <w:pStyle w:val="Tekstprzypisudolnego"/>
      </w:pPr>
      <w:r>
        <w:rPr>
          <w:rStyle w:val="Odwoanieprzypisudolnego"/>
        </w:rPr>
        <w:footnoteRef/>
      </w:r>
      <w:r>
        <w:t xml:space="preserve"> Dane Polska Spółka Gazownictwa Sp. z o.o. oddział Zakład Gazowniczy w Łodzi. </w:t>
      </w:r>
    </w:p>
  </w:footnote>
  <w:footnote w:id="35">
    <w:p w14:paraId="3273AC31" w14:textId="2C5FFA03" w:rsidR="00B76B09" w:rsidRDefault="00B76B09">
      <w:pPr>
        <w:pStyle w:val="Tekstprzypisudolnego"/>
      </w:pPr>
      <w:r>
        <w:rPr>
          <w:rStyle w:val="Odwoanieprzypisudolnego"/>
        </w:rPr>
        <w:footnoteRef/>
      </w:r>
      <w:r>
        <w:t xml:space="preserve"> Raport o stanie gminy za 2018 r.</w:t>
      </w:r>
    </w:p>
  </w:footnote>
  <w:footnote w:id="36">
    <w:p w14:paraId="6045E116" w14:textId="43721C92" w:rsidR="00B76B09" w:rsidRDefault="00B76B09">
      <w:pPr>
        <w:pStyle w:val="Tekstprzypisudolnego"/>
      </w:pPr>
      <w:r>
        <w:rPr>
          <w:rStyle w:val="Odwoanieprzypisudolnego"/>
        </w:rPr>
        <w:footnoteRef/>
      </w:r>
      <w:r>
        <w:t xml:space="preserve"> Raport o stanie gminy za 2019 r.</w:t>
      </w:r>
    </w:p>
  </w:footnote>
  <w:footnote w:id="37">
    <w:p w14:paraId="0C794E04" w14:textId="310EB566" w:rsidR="00B76B09" w:rsidRDefault="00B76B09">
      <w:pPr>
        <w:pStyle w:val="Tekstprzypisudolnego"/>
      </w:pPr>
      <w:r>
        <w:rPr>
          <w:rStyle w:val="Odwoanieprzypisudolnego"/>
        </w:rPr>
        <w:footnoteRef/>
      </w:r>
      <w:r>
        <w:t xml:space="preserve"> Raport o stanie gminy za 2020 r. </w:t>
      </w:r>
    </w:p>
  </w:footnote>
  <w:footnote w:id="38">
    <w:p w14:paraId="4A7BEF2B" w14:textId="774D4DE0" w:rsidR="00286B45" w:rsidRDefault="00286B45">
      <w:pPr>
        <w:pStyle w:val="Tekstprzypisudolnego"/>
      </w:pPr>
      <w:r>
        <w:rPr>
          <w:rStyle w:val="Odwoanieprzypisudolnego"/>
        </w:rPr>
        <w:footnoteRef/>
      </w:r>
      <w:r>
        <w:t xml:space="preserve"> </w:t>
      </w:r>
      <w:r w:rsidRPr="00286B45">
        <w:t>Z A R Z Ą D Z E N I E Nr 25 /2021 Wójta Gminy Gorzkowice z dnia 20 kwietnia 2021 roku w sprawie wprowadzenia Regulaminu Organizacyjnego Urzędu Gminy Gorzkowice - BIP Urząd Gminy Gorzkowice</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bullet"/>
      <w:lvlText w:val=""/>
      <w:lvlJc w:val="left"/>
      <w:pPr>
        <w:tabs>
          <w:tab w:val="num" w:pos="0"/>
        </w:tabs>
        <w:ind w:left="1429" w:hanging="360"/>
      </w:pPr>
      <w:rPr>
        <w:rFonts w:ascii="Symbol" w:hAnsi="Symbol" w:cs="Symbol"/>
        <w:color w:val="00000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580F6F"/>
    <w:multiLevelType w:val="hybridMultilevel"/>
    <w:tmpl w:val="9AAE88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7F76B5"/>
    <w:multiLevelType w:val="hybridMultilevel"/>
    <w:tmpl w:val="626EA2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B25447C"/>
    <w:multiLevelType w:val="hybridMultilevel"/>
    <w:tmpl w:val="D6FAC0D0"/>
    <w:lvl w:ilvl="0" w:tplc="65944DDA">
      <w:start w:val="1"/>
      <w:numFmt w:val="decimal"/>
      <w:lvlText w:val="%1)"/>
      <w:lvlJc w:val="left"/>
      <w:pPr>
        <w:ind w:left="644" w:hanging="360"/>
      </w:pPr>
      <w:rPr>
        <w:rFonts w:ascii="Arial" w:hAnsi="Arial" w:cs="Arial" w:hint="default"/>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BD35ACB"/>
    <w:multiLevelType w:val="hybridMultilevel"/>
    <w:tmpl w:val="2B12DA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D81CF2"/>
    <w:multiLevelType w:val="hybridMultilevel"/>
    <w:tmpl w:val="402C64D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F3D47DD"/>
    <w:multiLevelType w:val="hybridMultilevel"/>
    <w:tmpl w:val="E3360A0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1675C89"/>
    <w:multiLevelType w:val="hybridMultilevel"/>
    <w:tmpl w:val="8D102C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D429AD"/>
    <w:multiLevelType w:val="hybridMultilevel"/>
    <w:tmpl w:val="0D54B04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B948BF"/>
    <w:multiLevelType w:val="hybridMultilevel"/>
    <w:tmpl w:val="4C3AB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97B4314"/>
    <w:multiLevelType w:val="hybridMultilevel"/>
    <w:tmpl w:val="264A62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ED06C0"/>
    <w:multiLevelType w:val="hybridMultilevel"/>
    <w:tmpl w:val="BC6629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5D0CFA"/>
    <w:multiLevelType w:val="hybridMultilevel"/>
    <w:tmpl w:val="21925E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9F74F5"/>
    <w:multiLevelType w:val="hybridMultilevel"/>
    <w:tmpl w:val="762269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F7D344E"/>
    <w:multiLevelType w:val="hybridMultilevel"/>
    <w:tmpl w:val="494C5986"/>
    <w:lvl w:ilvl="0" w:tplc="4D8681F4">
      <w:start w:val="1"/>
      <w:numFmt w:val="upperRoman"/>
      <w:lvlText w:val="%1."/>
      <w:lvlJc w:val="righ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9E321B"/>
    <w:multiLevelType w:val="hybridMultilevel"/>
    <w:tmpl w:val="8670FD02"/>
    <w:lvl w:ilvl="0" w:tplc="ECF4DDE4">
      <w:start w:val="1"/>
      <w:numFmt w:val="decimal"/>
      <w:lvlText w:val="%1)"/>
      <w:lvlJc w:val="left"/>
      <w:pPr>
        <w:ind w:left="644" w:hanging="360"/>
      </w:pPr>
      <w:rPr>
        <w:rFonts w:ascii="Arial" w:hAnsi="Arial" w:cs="Arial" w:hint="default"/>
        <w:b w:val="0"/>
        <w:sz w:val="22"/>
        <w:szCs w:val="22"/>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13">
      <w:start w:val="1"/>
      <w:numFmt w:val="upperRoman"/>
      <w:lvlText w:val="%4."/>
      <w:lvlJc w:val="righ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20CC7870"/>
    <w:multiLevelType w:val="hybridMultilevel"/>
    <w:tmpl w:val="724668A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1335682"/>
    <w:multiLevelType w:val="hybridMultilevel"/>
    <w:tmpl w:val="A0AA07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6D85CEF"/>
    <w:multiLevelType w:val="hybridMultilevel"/>
    <w:tmpl w:val="396A10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2B2430"/>
    <w:multiLevelType w:val="hybridMultilevel"/>
    <w:tmpl w:val="DF76700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F9236FC"/>
    <w:multiLevelType w:val="hybridMultilevel"/>
    <w:tmpl w:val="578AB1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5262B83"/>
    <w:multiLevelType w:val="hybridMultilevel"/>
    <w:tmpl w:val="09BCD7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443703"/>
    <w:multiLevelType w:val="hybridMultilevel"/>
    <w:tmpl w:val="7F82342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63B2749"/>
    <w:multiLevelType w:val="multilevel"/>
    <w:tmpl w:val="B740B7E0"/>
    <w:styleLink w:val="WW8Num5"/>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lvlText w:val="%2)"/>
      <w:lvlJc w:val="left"/>
      <w:pPr>
        <w:ind w:left="1159" w:hanging="450"/>
      </w:pPr>
      <w:rPr>
        <w:rFonts w:ascii="Times New Roman" w:hAnsi="Times New Roman" w:cs="Times New Roman"/>
        <w:b w:val="0"/>
        <w:bCs/>
        <w:strike w:val="0"/>
        <w:dstrike w:val="0"/>
        <w:color w:val="000000"/>
        <w:sz w:val="22"/>
        <w:szCs w:val="22"/>
        <w:shd w:val="clear" w:color="auto" w:fill="FFFFFF"/>
      </w:r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4" w15:restartNumberingAfterBreak="0">
    <w:nsid w:val="384908C2"/>
    <w:multiLevelType w:val="hybridMultilevel"/>
    <w:tmpl w:val="6FBAC61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AF914B5"/>
    <w:multiLevelType w:val="hybridMultilevel"/>
    <w:tmpl w:val="1F4CF3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C1E1168"/>
    <w:multiLevelType w:val="hybridMultilevel"/>
    <w:tmpl w:val="E83E1FA4"/>
    <w:lvl w:ilvl="0" w:tplc="27E4CE4C">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C6E0A8A"/>
    <w:multiLevelType w:val="hybridMultilevel"/>
    <w:tmpl w:val="0A86FF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D3C73FF"/>
    <w:multiLevelType w:val="multilevel"/>
    <w:tmpl w:val="D06E8EE2"/>
    <w:lvl w:ilvl="0">
      <w:start w:val="1"/>
      <w:numFmt w:val="decimal"/>
      <w:lvlText w:val="%1)"/>
      <w:lvlJc w:val="left"/>
      <w:pPr>
        <w:ind w:left="720" w:hanging="360"/>
      </w:pPr>
      <w:rPr>
        <w:rFonts w:ascii="Arial" w:hAnsi="Arial" w:cs="Arial" w:hint="default"/>
        <w:sz w:val="22"/>
        <w:szCs w:val="22"/>
        <w:u w:val="none"/>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3DB74AD7"/>
    <w:multiLevelType w:val="hybridMultilevel"/>
    <w:tmpl w:val="DC64857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7CC339E"/>
    <w:multiLevelType w:val="hybridMultilevel"/>
    <w:tmpl w:val="C0FAAD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860455C"/>
    <w:multiLevelType w:val="hybridMultilevel"/>
    <w:tmpl w:val="D902D3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BB75D7B"/>
    <w:multiLevelType w:val="hybridMultilevel"/>
    <w:tmpl w:val="0526C192"/>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E153D68"/>
    <w:multiLevelType w:val="hybridMultilevel"/>
    <w:tmpl w:val="2D128B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03726AE"/>
    <w:multiLevelType w:val="hybridMultilevel"/>
    <w:tmpl w:val="9990BB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5887C79"/>
    <w:multiLevelType w:val="hybridMultilevel"/>
    <w:tmpl w:val="7C4AA20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6EA19E8"/>
    <w:multiLevelType w:val="hybridMultilevel"/>
    <w:tmpl w:val="E75E9EB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CAE4E67"/>
    <w:multiLevelType w:val="hybridMultilevel"/>
    <w:tmpl w:val="4A8C3A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DE6B1B"/>
    <w:multiLevelType w:val="hybridMultilevel"/>
    <w:tmpl w:val="80CA38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DB1D2C"/>
    <w:multiLevelType w:val="hybridMultilevel"/>
    <w:tmpl w:val="682AB2A2"/>
    <w:lvl w:ilvl="0" w:tplc="6E68EF6A">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A938CB"/>
    <w:multiLevelType w:val="hybridMultilevel"/>
    <w:tmpl w:val="A1A01B1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86774E3"/>
    <w:multiLevelType w:val="hybridMultilevel"/>
    <w:tmpl w:val="E0F6DA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BF6260"/>
    <w:multiLevelType w:val="hybridMultilevel"/>
    <w:tmpl w:val="F1223F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C902695"/>
    <w:multiLevelType w:val="hybridMultilevel"/>
    <w:tmpl w:val="9F40F5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EA9103C"/>
    <w:multiLevelType w:val="hybridMultilevel"/>
    <w:tmpl w:val="117C03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FE1577B"/>
    <w:multiLevelType w:val="hybridMultilevel"/>
    <w:tmpl w:val="A462B7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49243CE"/>
    <w:multiLevelType w:val="hybridMultilevel"/>
    <w:tmpl w:val="8BCECA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59D5180"/>
    <w:multiLevelType w:val="hybridMultilevel"/>
    <w:tmpl w:val="88EA1C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6C5DDA"/>
    <w:multiLevelType w:val="hybridMultilevel"/>
    <w:tmpl w:val="7A5A586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4"/>
  </w:num>
  <w:num w:numId="2">
    <w:abstractNumId w:val="37"/>
  </w:num>
  <w:num w:numId="3">
    <w:abstractNumId w:val="1"/>
  </w:num>
  <w:num w:numId="4">
    <w:abstractNumId w:val="44"/>
  </w:num>
  <w:num w:numId="5">
    <w:abstractNumId w:val="29"/>
  </w:num>
  <w:num w:numId="6">
    <w:abstractNumId w:val="6"/>
  </w:num>
  <w:num w:numId="7">
    <w:abstractNumId w:val="2"/>
  </w:num>
  <w:num w:numId="8">
    <w:abstractNumId w:val="35"/>
  </w:num>
  <w:num w:numId="9">
    <w:abstractNumId w:val="10"/>
  </w:num>
  <w:num w:numId="10">
    <w:abstractNumId w:val="36"/>
  </w:num>
  <w:num w:numId="11">
    <w:abstractNumId w:val="40"/>
  </w:num>
  <w:num w:numId="12">
    <w:abstractNumId w:val="12"/>
  </w:num>
  <w:num w:numId="13">
    <w:abstractNumId w:val="30"/>
  </w:num>
  <w:num w:numId="14">
    <w:abstractNumId w:val="19"/>
  </w:num>
  <w:num w:numId="15">
    <w:abstractNumId w:val="16"/>
  </w:num>
  <w:num w:numId="16">
    <w:abstractNumId w:val="22"/>
  </w:num>
  <w:num w:numId="17">
    <w:abstractNumId w:val="42"/>
  </w:num>
  <w:num w:numId="18">
    <w:abstractNumId w:val="18"/>
  </w:num>
  <w:num w:numId="19">
    <w:abstractNumId w:val="21"/>
  </w:num>
  <w:num w:numId="20">
    <w:abstractNumId w:val="32"/>
  </w:num>
  <w:num w:numId="21">
    <w:abstractNumId w:val="41"/>
  </w:num>
  <w:num w:numId="22">
    <w:abstractNumId w:val="38"/>
  </w:num>
  <w:num w:numId="23">
    <w:abstractNumId w:val="23"/>
    <w:lvlOverride w:ilvl="0">
      <w:lvl w:ilvl="0">
        <w:start w:val="1"/>
        <w:numFmt w:val="decimal"/>
        <w:lvlText w:val="%1."/>
        <w:lvlJc w:val="left"/>
        <w:pPr>
          <w:ind w:left="720" w:hanging="360"/>
        </w:pPr>
        <w:rPr>
          <w:rFonts w:ascii="Arial" w:hAnsi="Arial" w:cs="Arial" w:hint="default"/>
          <w:sz w:val="22"/>
          <w:szCs w:val="22"/>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4">
    <w:abstractNumId w:val="23"/>
  </w:num>
  <w:num w:numId="25">
    <w:abstractNumId w:val="15"/>
  </w:num>
  <w:num w:numId="26">
    <w:abstractNumId w:val="3"/>
  </w:num>
  <w:num w:numId="27">
    <w:abstractNumId w:val="28"/>
  </w:num>
  <w:num w:numId="28">
    <w:abstractNumId w:val="26"/>
  </w:num>
  <w:num w:numId="29">
    <w:abstractNumId w:val="39"/>
  </w:num>
  <w:num w:numId="30">
    <w:abstractNumId w:val="48"/>
  </w:num>
  <w:num w:numId="31">
    <w:abstractNumId w:val="47"/>
  </w:num>
  <w:num w:numId="32">
    <w:abstractNumId w:val="11"/>
  </w:num>
  <w:num w:numId="33">
    <w:abstractNumId w:val="34"/>
  </w:num>
  <w:num w:numId="34">
    <w:abstractNumId w:val="33"/>
  </w:num>
  <w:num w:numId="35">
    <w:abstractNumId w:val="4"/>
  </w:num>
  <w:num w:numId="36">
    <w:abstractNumId w:val="17"/>
  </w:num>
  <w:num w:numId="37">
    <w:abstractNumId w:val="46"/>
  </w:num>
  <w:num w:numId="38">
    <w:abstractNumId w:val="14"/>
  </w:num>
  <w:num w:numId="39">
    <w:abstractNumId w:val="43"/>
  </w:num>
  <w:num w:numId="40">
    <w:abstractNumId w:val="9"/>
  </w:num>
  <w:num w:numId="41">
    <w:abstractNumId w:val="13"/>
  </w:num>
  <w:num w:numId="42">
    <w:abstractNumId w:val="20"/>
  </w:num>
  <w:num w:numId="43">
    <w:abstractNumId w:val="31"/>
  </w:num>
  <w:num w:numId="44">
    <w:abstractNumId w:val="7"/>
  </w:num>
  <w:num w:numId="45">
    <w:abstractNumId w:val="27"/>
  </w:num>
  <w:num w:numId="46">
    <w:abstractNumId w:val="25"/>
  </w:num>
  <w:num w:numId="47">
    <w:abstractNumId w:val="45"/>
  </w:num>
  <w:num w:numId="48">
    <w:abstractNumId w:val="8"/>
  </w:num>
  <w:num w:numId="49">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C3C"/>
    <w:rsid w:val="00003A6C"/>
    <w:rsid w:val="000100CA"/>
    <w:rsid w:val="00012A15"/>
    <w:rsid w:val="000130A8"/>
    <w:rsid w:val="00017859"/>
    <w:rsid w:val="000204F7"/>
    <w:rsid w:val="00021AA1"/>
    <w:rsid w:val="00022A54"/>
    <w:rsid w:val="00024B2D"/>
    <w:rsid w:val="0003705C"/>
    <w:rsid w:val="000401F7"/>
    <w:rsid w:val="00057E13"/>
    <w:rsid w:val="00063C21"/>
    <w:rsid w:val="0006540E"/>
    <w:rsid w:val="00065E2A"/>
    <w:rsid w:val="000822B4"/>
    <w:rsid w:val="00085CC7"/>
    <w:rsid w:val="00091CF9"/>
    <w:rsid w:val="0009320F"/>
    <w:rsid w:val="00093622"/>
    <w:rsid w:val="000958AA"/>
    <w:rsid w:val="000A0FA3"/>
    <w:rsid w:val="000A71B9"/>
    <w:rsid w:val="000A754F"/>
    <w:rsid w:val="000B70C3"/>
    <w:rsid w:val="000C0DC4"/>
    <w:rsid w:val="000C1EDF"/>
    <w:rsid w:val="000C5C2D"/>
    <w:rsid w:val="000D5BD7"/>
    <w:rsid w:val="000E244D"/>
    <w:rsid w:val="000E746A"/>
    <w:rsid w:val="000F0484"/>
    <w:rsid w:val="000F4F16"/>
    <w:rsid w:val="000F53B2"/>
    <w:rsid w:val="000F6B5F"/>
    <w:rsid w:val="00104068"/>
    <w:rsid w:val="001062CC"/>
    <w:rsid w:val="00106D1D"/>
    <w:rsid w:val="00113394"/>
    <w:rsid w:val="00113E3A"/>
    <w:rsid w:val="00120D63"/>
    <w:rsid w:val="00123F2E"/>
    <w:rsid w:val="00130B0C"/>
    <w:rsid w:val="00130F24"/>
    <w:rsid w:val="00132A8C"/>
    <w:rsid w:val="00137BAC"/>
    <w:rsid w:val="00142F5B"/>
    <w:rsid w:val="00151667"/>
    <w:rsid w:val="00157136"/>
    <w:rsid w:val="0016207A"/>
    <w:rsid w:val="00167A60"/>
    <w:rsid w:val="00172A96"/>
    <w:rsid w:val="001732DF"/>
    <w:rsid w:val="00173C2C"/>
    <w:rsid w:val="0018397F"/>
    <w:rsid w:val="0019077C"/>
    <w:rsid w:val="001908BF"/>
    <w:rsid w:val="00196E2F"/>
    <w:rsid w:val="001B35E0"/>
    <w:rsid w:val="001C0B55"/>
    <w:rsid w:val="001C2A87"/>
    <w:rsid w:val="001D112D"/>
    <w:rsid w:val="001E460F"/>
    <w:rsid w:val="001E7FE4"/>
    <w:rsid w:val="00205C62"/>
    <w:rsid w:val="0021655C"/>
    <w:rsid w:val="00217771"/>
    <w:rsid w:val="00222C37"/>
    <w:rsid w:val="00225032"/>
    <w:rsid w:val="00230286"/>
    <w:rsid w:val="002342FE"/>
    <w:rsid w:val="00235875"/>
    <w:rsid w:val="00236C95"/>
    <w:rsid w:val="002374EA"/>
    <w:rsid w:val="00240EEB"/>
    <w:rsid w:val="00241085"/>
    <w:rsid w:val="00247885"/>
    <w:rsid w:val="00254B9C"/>
    <w:rsid w:val="00262A87"/>
    <w:rsid w:val="00266A0E"/>
    <w:rsid w:val="002714FA"/>
    <w:rsid w:val="002732F0"/>
    <w:rsid w:val="00275943"/>
    <w:rsid w:val="00277535"/>
    <w:rsid w:val="002826BB"/>
    <w:rsid w:val="00283DDD"/>
    <w:rsid w:val="00286B45"/>
    <w:rsid w:val="00286F91"/>
    <w:rsid w:val="002C14C9"/>
    <w:rsid w:val="002C1847"/>
    <w:rsid w:val="002C375F"/>
    <w:rsid w:val="002D061A"/>
    <w:rsid w:val="002D0AB5"/>
    <w:rsid w:val="002D0FDE"/>
    <w:rsid w:val="002D1BF6"/>
    <w:rsid w:val="002F19BA"/>
    <w:rsid w:val="002F5706"/>
    <w:rsid w:val="003050E1"/>
    <w:rsid w:val="00307EF7"/>
    <w:rsid w:val="0031637A"/>
    <w:rsid w:val="003206FC"/>
    <w:rsid w:val="00323F35"/>
    <w:rsid w:val="00327865"/>
    <w:rsid w:val="00336940"/>
    <w:rsid w:val="0034025A"/>
    <w:rsid w:val="00344437"/>
    <w:rsid w:val="00344807"/>
    <w:rsid w:val="00346DD7"/>
    <w:rsid w:val="00350E3C"/>
    <w:rsid w:val="00361FCA"/>
    <w:rsid w:val="0036740A"/>
    <w:rsid w:val="00367D28"/>
    <w:rsid w:val="00383E43"/>
    <w:rsid w:val="003A2B52"/>
    <w:rsid w:val="003B5F53"/>
    <w:rsid w:val="003C527D"/>
    <w:rsid w:val="003C6847"/>
    <w:rsid w:val="003D2B71"/>
    <w:rsid w:val="003E18E8"/>
    <w:rsid w:val="003E2ECF"/>
    <w:rsid w:val="003E31A1"/>
    <w:rsid w:val="003E3C5B"/>
    <w:rsid w:val="00400AB4"/>
    <w:rsid w:val="0040157E"/>
    <w:rsid w:val="00402FDD"/>
    <w:rsid w:val="00406A20"/>
    <w:rsid w:val="00410BB6"/>
    <w:rsid w:val="00411440"/>
    <w:rsid w:val="004178C2"/>
    <w:rsid w:val="00427320"/>
    <w:rsid w:val="00435C10"/>
    <w:rsid w:val="0044406A"/>
    <w:rsid w:val="0045773D"/>
    <w:rsid w:val="00465654"/>
    <w:rsid w:val="004778B6"/>
    <w:rsid w:val="004814AD"/>
    <w:rsid w:val="00493EC9"/>
    <w:rsid w:val="004957D0"/>
    <w:rsid w:val="00496137"/>
    <w:rsid w:val="004A38B0"/>
    <w:rsid w:val="004A3C6B"/>
    <w:rsid w:val="004B219A"/>
    <w:rsid w:val="004B2A75"/>
    <w:rsid w:val="004B3FC0"/>
    <w:rsid w:val="004C3C11"/>
    <w:rsid w:val="004D7801"/>
    <w:rsid w:val="004E34E9"/>
    <w:rsid w:val="004E526B"/>
    <w:rsid w:val="00500688"/>
    <w:rsid w:val="0050409F"/>
    <w:rsid w:val="005061C8"/>
    <w:rsid w:val="00506673"/>
    <w:rsid w:val="00506D0B"/>
    <w:rsid w:val="00506D38"/>
    <w:rsid w:val="00513FB0"/>
    <w:rsid w:val="00515794"/>
    <w:rsid w:val="00515FF0"/>
    <w:rsid w:val="00517501"/>
    <w:rsid w:val="00521B22"/>
    <w:rsid w:val="00521F33"/>
    <w:rsid w:val="00530890"/>
    <w:rsid w:val="00531816"/>
    <w:rsid w:val="00532372"/>
    <w:rsid w:val="005326B7"/>
    <w:rsid w:val="0054372B"/>
    <w:rsid w:val="00547E88"/>
    <w:rsid w:val="005526AD"/>
    <w:rsid w:val="00556CD9"/>
    <w:rsid w:val="005712BA"/>
    <w:rsid w:val="00583F86"/>
    <w:rsid w:val="005873B0"/>
    <w:rsid w:val="005A1406"/>
    <w:rsid w:val="005A1F9B"/>
    <w:rsid w:val="005A73BC"/>
    <w:rsid w:val="005B4066"/>
    <w:rsid w:val="005B7517"/>
    <w:rsid w:val="005B7B36"/>
    <w:rsid w:val="005C3BDF"/>
    <w:rsid w:val="005C4AE4"/>
    <w:rsid w:val="005D59F1"/>
    <w:rsid w:val="005D637C"/>
    <w:rsid w:val="005E1A4D"/>
    <w:rsid w:val="005F0F8F"/>
    <w:rsid w:val="005F582D"/>
    <w:rsid w:val="00602D80"/>
    <w:rsid w:val="00602E34"/>
    <w:rsid w:val="006105F5"/>
    <w:rsid w:val="00617C19"/>
    <w:rsid w:val="00623789"/>
    <w:rsid w:val="0062509F"/>
    <w:rsid w:val="006301EF"/>
    <w:rsid w:val="00646A2D"/>
    <w:rsid w:val="00646E33"/>
    <w:rsid w:val="00652663"/>
    <w:rsid w:val="006542B6"/>
    <w:rsid w:val="006711F1"/>
    <w:rsid w:val="00674017"/>
    <w:rsid w:val="00674D21"/>
    <w:rsid w:val="006855C3"/>
    <w:rsid w:val="00686679"/>
    <w:rsid w:val="006A36AB"/>
    <w:rsid w:val="006A3ED0"/>
    <w:rsid w:val="006A6675"/>
    <w:rsid w:val="006B37BD"/>
    <w:rsid w:val="006B4FE0"/>
    <w:rsid w:val="006C0353"/>
    <w:rsid w:val="006C0405"/>
    <w:rsid w:val="006C0C48"/>
    <w:rsid w:val="006C0E8D"/>
    <w:rsid w:val="006C2A8A"/>
    <w:rsid w:val="006C3A7A"/>
    <w:rsid w:val="006C54C4"/>
    <w:rsid w:val="006E1EEF"/>
    <w:rsid w:val="006E64A3"/>
    <w:rsid w:val="006E6698"/>
    <w:rsid w:val="007041D9"/>
    <w:rsid w:val="00707187"/>
    <w:rsid w:val="00710AB2"/>
    <w:rsid w:val="007127B4"/>
    <w:rsid w:val="007268A3"/>
    <w:rsid w:val="007332E4"/>
    <w:rsid w:val="00736E9C"/>
    <w:rsid w:val="007501C8"/>
    <w:rsid w:val="00753325"/>
    <w:rsid w:val="007567D6"/>
    <w:rsid w:val="00761734"/>
    <w:rsid w:val="00765EC6"/>
    <w:rsid w:val="00767359"/>
    <w:rsid w:val="00767CB3"/>
    <w:rsid w:val="00770147"/>
    <w:rsid w:val="00783AD5"/>
    <w:rsid w:val="007906A2"/>
    <w:rsid w:val="007A0F78"/>
    <w:rsid w:val="007A48A7"/>
    <w:rsid w:val="007A54D7"/>
    <w:rsid w:val="007B1B50"/>
    <w:rsid w:val="007B4A1A"/>
    <w:rsid w:val="007B6A1F"/>
    <w:rsid w:val="007C1C67"/>
    <w:rsid w:val="007C4A4F"/>
    <w:rsid w:val="007E6BDF"/>
    <w:rsid w:val="007F0F80"/>
    <w:rsid w:val="007F24B7"/>
    <w:rsid w:val="007F3648"/>
    <w:rsid w:val="00802B57"/>
    <w:rsid w:val="00802B7D"/>
    <w:rsid w:val="00803175"/>
    <w:rsid w:val="00805925"/>
    <w:rsid w:val="008067A3"/>
    <w:rsid w:val="00807CDA"/>
    <w:rsid w:val="008125F2"/>
    <w:rsid w:val="00823C81"/>
    <w:rsid w:val="00824ACD"/>
    <w:rsid w:val="00841409"/>
    <w:rsid w:val="00852A8D"/>
    <w:rsid w:val="00861A8B"/>
    <w:rsid w:val="008677B4"/>
    <w:rsid w:val="0087358E"/>
    <w:rsid w:val="0087583E"/>
    <w:rsid w:val="00877F3C"/>
    <w:rsid w:val="008825F9"/>
    <w:rsid w:val="00893DC8"/>
    <w:rsid w:val="0089505B"/>
    <w:rsid w:val="008A2E99"/>
    <w:rsid w:val="008B64FC"/>
    <w:rsid w:val="008D0A08"/>
    <w:rsid w:val="008D6238"/>
    <w:rsid w:val="008D68D1"/>
    <w:rsid w:val="008E118A"/>
    <w:rsid w:val="008E6CCA"/>
    <w:rsid w:val="008F1193"/>
    <w:rsid w:val="008F7498"/>
    <w:rsid w:val="00903779"/>
    <w:rsid w:val="0090401E"/>
    <w:rsid w:val="009160D3"/>
    <w:rsid w:val="0092145E"/>
    <w:rsid w:val="00922B17"/>
    <w:rsid w:val="00930F37"/>
    <w:rsid w:val="00934AB3"/>
    <w:rsid w:val="00941AC8"/>
    <w:rsid w:val="0094397C"/>
    <w:rsid w:val="009452D8"/>
    <w:rsid w:val="009511E9"/>
    <w:rsid w:val="00965D29"/>
    <w:rsid w:val="0096785D"/>
    <w:rsid w:val="00974553"/>
    <w:rsid w:val="00975201"/>
    <w:rsid w:val="00977055"/>
    <w:rsid w:val="009966A1"/>
    <w:rsid w:val="009A1666"/>
    <w:rsid w:val="009B2B81"/>
    <w:rsid w:val="009B3099"/>
    <w:rsid w:val="009B37C6"/>
    <w:rsid w:val="009B6D80"/>
    <w:rsid w:val="009D2063"/>
    <w:rsid w:val="009D4393"/>
    <w:rsid w:val="009D6C93"/>
    <w:rsid w:val="009E1EAC"/>
    <w:rsid w:val="009E3822"/>
    <w:rsid w:val="009E7C3C"/>
    <w:rsid w:val="009F128B"/>
    <w:rsid w:val="009F2875"/>
    <w:rsid w:val="00A01D0E"/>
    <w:rsid w:val="00A133FC"/>
    <w:rsid w:val="00A24408"/>
    <w:rsid w:val="00A24440"/>
    <w:rsid w:val="00A27184"/>
    <w:rsid w:val="00A313E1"/>
    <w:rsid w:val="00A42340"/>
    <w:rsid w:val="00A5016A"/>
    <w:rsid w:val="00A53F2A"/>
    <w:rsid w:val="00A5583A"/>
    <w:rsid w:val="00A561A3"/>
    <w:rsid w:val="00A603BC"/>
    <w:rsid w:val="00A63DF9"/>
    <w:rsid w:val="00A65057"/>
    <w:rsid w:val="00A73040"/>
    <w:rsid w:val="00A735F7"/>
    <w:rsid w:val="00A749C4"/>
    <w:rsid w:val="00A82451"/>
    <w:rsid w:val="00A82590"/>
    <w:rsid w:val="00A83218"/>
    <w:rsid w:val="00A85225"/>
    <w:rsid w:val="00AA09BB"/>
    <w:rsid w:val="00AB457C"/>
    <w:rsid w:val="00AD126B"/>
    <w:rsid w:val="00AE1D39"/>
    <w:rsid w:val="00B01817"/>
    <w:rsid w:val="00B03D4E"/>
    <w:rsid w:val="00B04789"/>
    <w:rsid w:val="00B04E42"/>
    <w:rsid w:val="00B17C8A"/>
    <w:rsid w:val="00B23F66"/>
    <w:rsid w:val="00B311C2"/>
    <w:rsid w:val="00B33D4F"/>
    <w:rsid w:val="00B45067"/>
    <w:rsid w:val="00B5032B"/>
    <w:rsid w:val="00B5244F"/>
    <w:rsid w:val="00B55A2B"/>
    <w:rsid w:val="00B603D9"/>
    <w:rsid w:val="00B64279"/>
    <w:rsid w:val="00B70764"/>
    <w:rsid w:val="00B722E2"/>
    <w:rsid w:val="00B75784"/>
    <w:rsid w:val="00B76B09"/>
    <w:rsid w:val="00B76F92"/>
    <w:rsid w:val="00B8286C"/>
    <w:rsid w:val="00B96328"/>
    <w:rsid w:val="00BA113F"/>
    <w:rsid w:val="00BA1915"/>
    <w:rsid w:val="00BA1CB3"/>
    <w:rsid w:val="00BA28CB"/>
    <w:rsid w:val="00BA4FE2"/>
    <w:rsid w:val="00BA7C29"/>
    <w:rsid w:val="00BB6C4D"/>
    <w:rsid w:val="00BC15A5"/>
    <w:rsid w:val="00BC2038"/>
    <w:rsid w:val="00BC220E"/>
    <w:rsid w:val="00BD1F59"/>
    <w:rsid w:val="00BD59EA"/>
    <w:rsid w:val="00BE0F35"/>
    <w:rsid w:val="00BF3848"/>
    <w:rsid w:val="00BF516D"/>
    <w:rsid w:val="00C00A96"/>
    <w:rsid w:val="00C02071"/>
    <w:rsid w:val="00C0482D"/>
    <w:rsid w:val="00C052F1"/>
    <w:rsid w:val="00C117EC"/>
    <w:rsid w:val="00C12036"/>
    <w:rsid w:val="00C16221"/>
    <w:rsid w:val="00C20DDB"/>
    <w:rsid w:val="00C24B3C"/>
    <w:rsid w:val="00C25279"/>
    <w:rsid w:val="00C2531C"/>
    <w:rsid w:val="00C35EF1"/>
    <w:rsid w:val="00C454AA"/>
    <w:rsid w:val="00C62871"/>
    <w:rsid w:val="00C71DF4"/>
    <w:rsid w:val="00C8100A"/>
    <w:rsid w:val="00C90A37"/>
    <w:rsid w:val="00C920B4"/>
    <w:rsid w:val="00CA27CA"/>
    <w:rsid w:val="00CA3F7B"/>
    <w:rsid w:val="00CB79AA"/>
    <w:rsid w:val="00CC08D9"/>
    <w:rsid w:val="00CC2F7A"/>
    <w:rsid w:val="00CC3BBC"/>
    <w:rsid w:val="00CD7D9D"/>
    <w:rsid w:val="00CF37C0"/>
    <w:rsid w:val="00D02AE5"/>
    <w:rsid w:val="00D1029F"/>
    <w:rsid w:val="00D20BAD"/>
    <w:rsid w:val="00D22AA7"/>
    <w:rsid w:val="00D33DAF"/>
    <w:rsid w:val="00D36B02"/>
    <w:rsid w:val="00D40B9F"/>
    <w:rsid w:val="00D40C78"/>
    <w:rsid w:val="00D51662"/>
    <w:rsid w:val="00D63382"/>
    <w:rsid w:val="00D736A0"/>
    <w:rsid w:val="00D771A2"/>
    <w:rsid w:val="00D910CE"/>
    <w:rsid w:val="00D9260D"/>
    <w:rsid w:val="00D936AD"/>
    <w:rsid w:val="00DA0E65"/>
    <w:rsid w:val="00DA7389"/>
    <w:rsid w:val="00DA7C9D"/>
    <w:rsid w:val="00DA7D0F"/>
    <w:rsid w:val="00DB27E1"/>
    <w:rsid w:val="00DB4C03"/>
    <w:rsid w:val="00DC12BC"/>
    <w:rsid w:val="00DD5B68"/>
    <w:rsid w:val="00DD66E4"/>
    <w:rsid w:val="00DE44AD"/>
    <w:rsid w:val="00DE5EDB"/>
    <w:rsid w:val="00DF503E"/>
    <w:rsid w:val="00DF5DAD"/>
    <w:rsid w:val="00DF7F5B"/>
    <w:rsid w:val="00E00002"/>
    <w:rsid w:val="00E05F01"/>
    <w:rsid w:val="00E1498D"/>
    <w:rsid w:val="00E2076B"/>
    <w:rsid w:val="00E24B85"/>
    <w:rsid w:val="00E3696F"/>
    <w:rsid w:val="00E370AC"/>
    <w:rsid w:val="00E37B77"/>
    <w:rsid w:val="00E47A82"/>
    <w:rsid w:val="00E5120C"/>
    <w:rsid w:val="00E52216"/>
    <w:rsid w:val="00E57060"/>
    <w:rsid w:val="00E626DA"/>
    <w:rsid w:val="00E66144"/>
    <w:rsid w:val="00E6721E"/>
    <w:rsid w:val="00E74EE5"/>
    <w:rsid w:val="00E80573"/>
    <w:rsid w:val="00E86768"/>
    <w:rsid w:val="00EA0852"/>
    <w:rsid w:val="00EA0917"/>
    <w:rsid w:val="00EA39AA"/>
    <w:rsid w:val="00EC12D9"/>
    <w:rsid w:val="00EC1E56"/>
    <w:rsid w:val="00EC214B"/>
    <w:rsid w:val="00EC3446"/>
    <w:rsid w:val="00EC4F29"/>
    <w:rsid w:val="00EC5FED"/>
    <w:rsid w:val="00EC7996"/>
    <w:rsid w:val="00ED4B0D"/>
    <w:rsid w:val="00EE3FD0"/>
    <w:rsid w:val="00EE645A"/>
    <w:rsid w:val="00EF6EA6"/>
    <w:rsid w:val="00EF7CED"/>
    <w:rsid w:val="00F031A6"/>
    <w:rsid w:val="00F043B6"/>
    <w:rsid w:val="00F074D0"/>
    <w:rsid w:val="00F10423"/>
    <w:rsid w:val="00F120B4"/>
    <w:rsid w:val="00F176FA"/>
    <w:rsid w:val="00F2103B"/>
    <w:rsid w:val="00F235B9"/>
    <w:rsid w:val="00F256F9"/>
    <w:rsid w:val="00F25902"/>
    <w:rsid w:val="00F309CC"/>
    <w:rsid w:val="00F31F77"/>
    <w:rsid w:val="00F37A01"/>
    <w:rsid w:val="00F37B4D"/>
    <w:rsid w:val="00F4161F"/>
    <w:rsid w:val="00F443CE"/>
    <w:rsid w:val="00F60F2C"/>
    <w:rsid w:val="00F81245"/>
    <w:rsid w:val="00F8400C"/>
    <w:rsid w:val="00F85C14"/>
    <w:rsid w:val="00F86E40"/>
    <w:rsid w:val="00FA4B4F"/>
    <w:rsid w:val="00FB437F"/>
    <w:rsid w:val="00FB6F65"/>
    <w:rsid w:val="00FC187A"/>
    <w:rsid w:val="00FC67F8"/>
    <w:rsid w:val="00FD3C5A"/>
    <w:rsid w:val="00FD7E76"/>
    <w:rsid w:val="00FE2C4F"/>
    <w:rsid w:val="00FF4AEA"/>
    <w:rsid w:val="00FF6E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CD372"/>
  <w15:chartTrackingRefBased/>
  <w15:docId w15:val="{D657426C-8F2A-4AB0-987A-987B73A4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1085"/>
  </w:style>
  <w:style w:type="paragraph" w:styleId="Nagwek1">
    <w:name w:val="heading 1"/>
    <w:basedOn w:val="Normalny"/>
    <w:next w:val="Normalny"/>
    <w:link w:val="Nagwek1Znak"/>
    <w:uiPriority w:val="9"/>
    <w:qFormat/>
    <w:rsid w:val="001C2A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B707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41085"/>
    <w:pPr>
      <w:autoSpaceDE w:val="0"/>
      <w:autoSpaceDN w:val="0"/>
      <w:adjustRightInd w:val="0"/>
      <w:spacing w:after="0" w:line="240" w:lineRule="auto"/>
    </w:pPr>
    <w:rPr>
      <w:rFonts w:ascii="Calibri" w:hAnsi="Calibri" w:cs="Calibri"/>
      <w:color w:val="000000"/>
      <w:sz w:val="24"/>
      <w:szCs w:val="24"/>
    </w:rPr>
  </w:style>
  <w:style w:type="character" w:customStyle="1" w:styleId="Nagwek1Znak">
    <w:name w:val="Nagłówek 1 Znak"/>
    <w:basedOn w:val="Domylnaczcionkaakapitu"/>
    <w:link w:val="Nagwek1"/>
    <w:uiPriority w:val="9"/>
    <w:rsid w:val="001C2A87"/>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B70764"/>
    <w:rPr>
      <w:rFonts w:asciiTheme="majorHAnsi" w:eastAsiaTheme="majorEastAsia" w:hAnsiTheme="majorHAnsi" w:cstheme="majorBidi"/>
      <w:color w:val="2F5496" w:themeColor="accent1" w:themeShade="BF"/>
      <w:sz w:val="26"/>
      <w:szCs w:val="26"/>
    </w:rPr>
  </w:style>
  <w:style w:type="paragraph" w:styleId="Spistreci1">
    <w:name w:val="toc 1"/>
    <w:basedOn w:val="Normalny"/>
    <w:next w:val="Normalny"/>
    <w:autoRedefine/>
    <w:uiPriority w:val="39"/>
    <w:unhideWhenUsed/>
    <w:rsid w:val="007906A2"/>
    <w:pPr>
      <w:spacing w:before="360" w:after="360"/>
    </w:pPr>
    <w:rPr>
      <w:rFonts w:cstheme="minorHAnsi"/>
      <w:b/>
      <w:bCs/>
      <w:caps/>
      <w:u w:val="single"/>
    </w:rPr>
  </w:style>
  <w:style w:type="paragraph" w:styleId="Spistreci2">
    <w:name w:val="toc 2"/>
    <w:basedOn w:val="Normalny"/>
    <w:next w:val="Normalny"/>
    <w:autoRedefine/>
    <w:uiPriority w:val="39"/>
    <w:unhideWhenUsed/>
    <w:rsid w:val="007906A2"/>
    <w:pPr>
      <w:spacing w:after="0"/>
    </w:pPr>
    <w:rPr>
      <w:rFonts w:cstheme="minorHAnsi"/>
      <w:b/>
      <w:bCs/>
      <w:smallCaps/>
    </w:rPr>
  </w:style>
  <w:style w:type="paragraph" w:styleId="Spistreci3">
    <w:name w:val="toc 3"/>
    <w:basedOn w:val="Normalny"/>
    <w:next w:val="Normalny"/>
    <w:autoRedefine/>
    <w:uiPriority w:val="39"/>
    <w:unhideWhenUsed/>
    <w:rsid w:val="007906A2"/>
    <w:pPr>
      <w:spacing w:after="0"/>
    </w:pPr>
    <w:rPr>
      <w:rFonts w:cstheme="minorHAnsi"/>
      <w:smallCaps/>
    </w:rPr>
  </w:style>
  <w:style w:type="paragraph" w:styleId="Spistreci4">
    <w:name w:val="toc 4"/>
    <w:basedOn w:val="Normalny"/>
    <w:next w:val="Normalny"/>
    <w:autoRedefine/>
    <w:uiPriority w:val="39"/>
    <w:unhideWhenUsed/>
    <w:rsid w:val="007906A2"/>
    <w:pPr>
      <w:spacing w:after="0"/>
    </w:pPr>
    <w:rPr>
      <w:rFonts w:cstheme="minorHAnsi"/>
    </w:rPr>
  </w:style>
  <w:style w:type="paragraph" w:styleId="Spistreci5">
    <w:name w:val="toc 5"/>
    <w:basedOn w:val="Normalny"/>
    <w:next w:val="Normalny"/>
    <w:autoRedefine/>
    <w:uiPriority w:val="39"/>
    <w:unhideWhenUsed/>
    <w:rsid w:val="007906A2"/>
    <w:pPr>
      <w:spacing w:after="0"/>
    </w:pPr>
    <w:rPr>
      <w:rFonts w:cstheme="minorHAnsi"/>
    </w:rPr>
  </w:style>
  <w:style w:type="paragraph" w:styleId="Spistreci6">
    <w:name w:val="toc 6"/>
    <w:basedOn w:val="Normalny"/>
    <w:next w:val="Normalny"/>
    <w:autoRedefine/>
    <w:uiPriority w:val="39"/>
    <w:unhideWhenUsed/>
    <w:rsid w:val="007906A2"/>
    <w:pPr>
      <w:spacing w:after="0"/>
    </w:pPr>
    <w:rPr>
      <w:rFonts w:cstheme="minorHAnsi"/>
    </w:rPr>
  </w:style>
  <w:style w:type="paragraph" w:styleId="Spistreci7">
    <w:name w:val="toc 7"/>
    <w:basedOn w:val="Normalny"/>
    <w:next w:val="Normalny"/>
    <w:autoRedefine/>
    <w:uiPriority w:val="39"/>
    <w:unhideWhenUsed/>
    <w:rsid w:val="007906A2"/>
    <w:pPr>
      <w:spacing w:after="0"/>
    </w:pPr>
    <w:rPr>
      <w:rFonts w:cstheme="minorHAnsi"/>
    </w:rPr>
  </w:style>
  <w:style w:type="paragraph" w:styleId="Spistreci8">
    <w:name w:val="toc 8"/>
    <w:basedOn w:val="Normalny"/>
    <w:next w:val="Normalny"/>
    <w:autoRedefine/>
    <w:uiPriority w:val="39"/>
    <w:unhideWhenUsed/>
    <w:rsid w:val="007906A2"/>
    <w:pPr>
      <w:spacing w:after="0"/>
    </w:pPr>
    <w:rPr>
      <w:rFonts w:cstheme="minorHAnsi"/>
    </w:rPr>
  </w:style>
  <w:style w:type="paragraph" w:styleId="Spistreci9">
    <w:name w:val="toc 9"/>
    <w:basedOn w:val="Normalny"/>
    <w:next w:val="Normalny"/>
    <w:autoRedefine/>
    <w:uiPriority w:val="39"/>
    <w:unhideWhenUsed/>
    <w:rsid w:val="007906A2"/>
    <w:pPr>
      <w:spacing w:after="0"/>
    </w:pPr>
    <w:rPr>
      <w:rFonts w:cstheme="minorHAnsi"/>
    </w:rPr>
  </w:style>
  <w:style w:type="character" w:styleId="Hipercze">
    <w:name w:val="Hyperlink"/>
    <w:basedOn w:val="Domylnaczcionkaakapitu"/>
    <w:uiPriority w:val="99"/>
    <w:unhideWhenUsed/>
    <w:rsid w:val="007906A2"/>
    <w:rPr>
      <w:color w:val="0563C1" w:themeColor="hyperlink"/>
      <w:u w:val="single"/>
    </w:rPr>
  </w:style>
  <w:style w:type="paragraph" w:styleId="Tekstprzypisudolnego">
    <w:name w:val="footnote text"/>
    <w:basedOn w:val="Normalny"/>
    <w:link w:val="TekstprzypisudolnegoZnak"/>
    <w:uiPriority w:val="99"/>
    <w:semiHidden/>
    <w:unhideWhenUsed/>
    <w:rsid w:val="00710AB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AB2"/>
    <w:rPr>
      <w:sz w:val="20"/>
      <w:szCs w:val="20"/>
    </w:rPr>
  </w:style>
  <w:style w:type="character" w:styleId="Odwoanieprzypisudolnego">
    <w:name w:val="footnote reference"/>
    <w:basedOn w:val="Domylnaczcionkaakapitu"/>
    <w:uiPriority w:val="99"/>
    <w:semiHidden/>
    <w:unhideWhenUsed/>
    <w:rsid w:val="00710AB2"/>
    <w:rPr>
      <w:vertAlign w:val="superscript"/>
    </w:rPr>
  </w:style>
  <w:style w:type="character" w:styleId="Nierozpoznanawzmianka">
    <w:name w:val="Unresolved Mention"/>
    <w:basedOn w:val="Domylnaczcionkaakapitu"/>
    <w:uiPriority w:val="99"/>
    <w:semiHidden/>
    <w:unhideWhenUsed/>
    <w:rsid w:val="00E5120C"/>
    <w:rPr>
      <w:color w:val="605E5C"/>
      <w:shd w:val="clear" w:color="auto" w:fill="E1DFDD"/>
    </w:rPr>
  </w:style>
  <w:style w:type="paragraph" w:styleId="Akapitzlist">
    <w:name w:val="List Paragraph"/>
    <w:aliases w:val="L1,Numerowanie,List Paragraph,Akapit z listą BS,Kolorowa lista — akcent 11"/>
    <w:basedOn w:val="Normalny"/>
    <w:link w:val="AkapitzlistZnak"/>
    <w:uiPriority w:val="34"/>
    <w:qFormat/>
    <w:rsid w:val="00E6721E"/>
    <w:pPr>
      <w:ind w:left="720"/>
      <w:contextualSpacing/>
    </w:pPr>
  </w:style>
  <w:style w:type="character" w:customStyle="1" w:styleId="Znakiprzypiswdolnych">
    <w:name w:val="Znaki przypisów dolnych"/>
    <w:rsid w:val="00F4161F"/>
  </w:style>
  <w:style w:type="character" w:customStyle="1" w:styleId="Odwoanieprzypisudolnego1">
    <w:name w:val="Odwołanie przypisu dolnego1"/>
    <w:rsid w:val="00F4161F"/>
    <w:rPr>
      <w:vertAlign w:val="superscript"/>
    </w:rPr>
  </w:style>
  <w:style w:type="paragraph" w:customStyle="1" w:styleId="Zawartotabeli">
    <w:name w:val="Zawartość tabeli"/>
    <w:basedOn w:val="Normalny"/>
    <w:rsid w:val="00F4161F"/>
    <w:pPr>
      <w:suppressLineNumbers/>
      <w:suppressAutoHyphens/>
      <w:spacing w:after="0" w:line="240" w:lineRule="auto"/>
    </w:pPr>
    <w:rPr>
      <w:rFonts w:ascii="Times New Roman" w:eastAsia="Times New Roman" w:hAnsi="Times New Roman" w:cs="Times New Roman"/>
      <w:kern w:val="1"/>
      <w:sz w:val="24"/>
      <w:szCs w:val="24"/>
      <w:lang w:val="en-GB" w:eastAsia="ar-SA"/>
    </w:rPr>
  </w:style>
  <w:style w:type="paragraph" w:customStyle="1" w:styleId="Standard">
    <w:name w:val="Standard"/>
    <w:rsid w:val="00F4161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6C54C4"/>
    <w:pPr>
      <w:spacing w:after="140" w:line="276" w:lineRule="auto"/>
    </w:pPr>
  </w:style>
  <w:style w:type="table" w:styleId="Tabela-Siatka">
    <w:name w:val="Table Grid"/>
    <w:basedOn w:val="Standardowy"/>
    <w:uiPriority w:val="59"/>
    <w:rsid w:val="00E52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C62871"/>
    <w:rPr>
      <w:sz w:val="16"/>
      <w:szCs w:val="16"/>
    </w:rPr>
  </w:style>
  <w:style w:type="paragraph" w:styleId="Tekstkomentarza">
    <w:name w:val="annotation text"/>
    <w:basedOn w:val="Normalny"/>
    <w:link w:val="TekstkomentarzaZnak"/>
    <w:uiPriority w:val="99"/>
    <w:semiHidden/>
    <w:unhideWhenUsed/>
    <w:rsid w:val="00C6287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62871"/>
    <w:rPr>
      <w:sz w:val="20"/>
      <w:szCs w:val="20"/>
    </w:rPr>
  </w:style>
  <w:style w:type="paragraph" w:styleId="Tekstprzypisukocowego">
    <w:name w:val="endnote text"/>
    <w:basedOn w:val="Normalny"/>
    <w:link w:val="TekstprzypisukocowegoZnak"/>
    <w:uiPriority w:val="99"/>
    <w:semiHidden/>
    <w:unhideWhenUsed/>
    <w:rsid w:val="00515FF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15FF0"/>
    <w:rPr>
      <w:sz w:val="20"/>
      <w:szCs w:val="20"/>
    </w:rPr>
  </w:style>
  <w:style w:type="character" w:styleId="Odwoanieprzypisukocowego">
    <w:name w:val="endnote reference"/>
    <w:basedOn w:val="Domylnaczcionkaakapitu"/>
    <w:uiPriority w:val="99"/>
    <w:semiHidden/>
    <w:unhideWhenUsed/>
    <w:rsid w:val="00515FF0"/>
    <w:rPr>
      <w:vertAlign w:val="superscript"/>
    </w:rPr>
  </w:style>
  <w:style w:type="paragraph" w:customStyle="1" w:styleId="western">
    <w:name w:val="western"/>
    <w:basedOn w:val="Normalny"/>
    <w:rsid w:val="000A754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A754F"/>
    <w:rPr>
      <w:b/>
      <w:bCs/>
    </w:rPr>
  </w:style>
  <w:style w:type="paragraph" w:styleId="NormalnyWeb">
    <w:name w:val="Normal (Web)"/>
    <w:basedOn w:val="Normalny"/>
    <w:uiPriority w:val="99"/>
    <w:unhideWhenUsed/>
    <w:rsid w:val="004778B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496137"/>
    <w:rPr>
      <w:b/>
      <w:bCs/>
    </w:rPr>
  </w:style>
  <w:style w:type="character" w:customStyle="1" w:styleId="TematkomentarzaZnak">
    <w:name w:val="Temat komentarza Znak"/>
    <w:basedOn w:val="TekstkomentarzaZnak"/>
    <w:link w:val="Tematkomentarza"/>
    <w:uiPriority w:val="99"/>
    <w:semiHidden/>
    <w:rsid w:val="00496137"/>
    <w:rPr>
      <w:b/>
      <w:bCs/>
      <w:sz w:val="20"/>
      <w:szCs w:val="20"/>
    </w:rPr>
  </w:style>
  <w:style w:type="character" w:customStyle="1" w:styleId="AkapitzlistZnak">
    <w:name w:val="Akapit z listą Znak"/>
    <w:aliases w:val="L1 Znak,Numerowanie Znak,List Paragraph Znak,Akapit z listą BS Znak,Kolorowa lista — akcent 11 Znak"/>
    <w:link w:val="Akapitzlist"/>
    <w:uiPriority w:val="34"/>
    <w:locked/>
    <w:rsid w:val="00D40C78"/>
  </w:style>
  <w:style w:type="table" w:styleId="Tabelalisty1jasna">
    <w:name w:val="List Table 1 Light"/>
    <w:basedOn w:val="Standardowy"/>
    <w:uiPriority w:val="46"/>
    <w:rsid w:val="0097705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6">
    <w:name w:val="List Table 1 Light Accent 6"/>
    <w:basedOn w:val="Standardowy"/>
    <w:uiPriority w:val="46"/>
    <w:rsid w:val="00977055"/>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listy1jasnaakcent5">
    <w:name w:val="List Table 1 Light Accent 5"/>
    <w:basedOn w:val="Standardowy"/>
    <w:uiPriority w:val="46"/>
    <w:rsid w:val="00977055"/>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listy1jasnaakcent2">
    <w:name w:val="List Table 1 Light Accent 2"/>
    <w:basedOn w:val="Standardowy"/>
    <w:uiPriority w:val="46"/>
    <w:rsid w:val="00977055"/>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Zwykatabela2">
    <w:name w:val="Plain Table 2"/>
    <w:basedOn w:val="Standardowy"/>
    <w:uiPriority w:val="42"/>
    <w:rsid w:val="009770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listy6kolorowaakcent6">
    <w:name w:val="List Table 6 Colorful Accent 6"/>
    <w:basedOn w:val="Standardowy"/>
    <w:uiPriority w:val="51"/>
    <w:rsid w:val="00977055"/>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5ciemnaakcent6">
    <w:name w:val="Grid Table 5 Dark Accent 6"/>
    <w:basedOn w:val="Standardowy"/>
    <w:uiPriority w:val="50"/>
    <w:rsid w:val="009770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siatki3akcent6">
    <w:name w:val="Grid Table 3 Accent 6"/>
    <w:basedOn w:val="Standardowy"/>
    <w:uiPriority w:val="48"/>
    <w:rsid w:val="0097705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asiatki2akcent6">
    <w:name w:val="Grid Table 2 Accent 6"/>
    <w:basedOn w:val="Standardowy"/>
    <w:uiPriority w:val="47"/>
    <w:rsid w:val="0097705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6">
    <w:name w:val="Grid Table 4 Accent 6"/>
    <w:basedOn w:val="Standardowy"/>
    <w:uiPriority w:val="49"/>
    <w:rsid w:val="00930F3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5ciemnaakcent4">
    <w:name w:val="Grid Table 5 Dark Accent 4"/>
    <w:basedOn w:val="Standardowy"/>
    <w:uiPriority w:val="50"/>
    <w:rsid w:val="00123F2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siatki4akcent4">
    <w:name w:val="Grid Table 4 Accent 4"/>
    <w:basedOn w:val="Standardowy"/>
    <w:uiPriority w:val="49"/>
    <w:rsid w:val="006542B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agwek">
    <w:name w:val="header"/>
    <w:basedOn w:val="Normalny"/>
    <w:link w:val="NagwekZnak"/>
    <w:uiPriority w:val="99"/>
    <w:unhideWhenUsed/>
    <w:rsid w:val="00F85C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C14"/>
  </w:style>
  <w:style w:type="paragraph" w:styleId="Stopka">
    <w:name w:val="footer"/>
    <w:basedOn w:val="Normalny"/>
    <w:link w:val="StopkaZnak"/>
    <w:uiPriority w:val="99"/>
    <w:unhideWhenUsed/>
    <w:rsid w:val="00F85C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C14"/>
  </w:style>
  <w:style w:type="numbering" w:customStyle="1" w:styleId="WW8Num5">
    <w:name w:val="WW8Num5"/>
    <w:basedOn w:val="Bezlisty"/>
    <w:rsid w:val="00286B45"/>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8486">
      <w:bodyDiv w:val="1"/>
      <w:marLeft w:val="0"/>
      <w:marRight w:val="0"/>
      <w:marTop w:val="0"/>
      <w:marBottom w:val="0"/>
      <w:divBdr>
        <w:top w:val="none" w:sz="0" w:space="0" w:color="auto"/>
        <w:left w:val="none" w:sz="0" w:space="0" w:color="auto"/>
        <w:bottom w:val="none" w:sz="0" w:space="0" w:color="auto"/>
        <w:right w:val="none" w:sz="0" w:space="0" w:color="auto"/>
      </w:divBdr>
      <w:divsChild>
        <w:div w:id="1469854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90049">
      <w:bodyDiv w:val="1"/>
      <w:marLeft w:val="0"/>
      <w:marRight w:val="0"/>
      <w:marTop w:val="0"/>
      <w:marBottom w:val="0"/>
      <w:divBdr>
        <w:top w:val="none" w:sz="0" w:space="0" w:color="auto"/>
        <w:left w:val="none" w:sz="0" w:space="0" w:color="auto"/>
        <w:bottom w:val="none" w:sz="0" w:space="0" w:color="auto"/>
        <w:right w:val="none" w:sz="0" w:space="0" w:color="auto"/>
      </w:divBdr>
    </w:div>
    <w:div w:id="83234445">
      <w:bodyDiv w:val="1"/>
      <w:marLeft w:val="0"/>
      <w:marRight w:val="0"/>
      <w:marTop w:val="0"/>
      <w:marBottom w:val="0"/>
      <w:divBdr>
        <w:top w:val="none" w:sz="0" w:space="0" w:color="auto"/>
        <w:left w:val="none" w:sz="0" w:space="0" w:color="auto"/>
        <w:bottom w:val="none" w:sz="0" w:space="0" w:color="auto"/>
        <w:right w:val="none" w:sz="0" w:space="0" w:color="auto"/>
      </w:divBdr>
    </w:div>
    <w:div w:id="213976687">
      <w:bodyDiv w:val="1"/>
      <w:marLeft w:val="0"/>
      <w:marRight w:val="0"/>
      <w:marTop w:val="0"/>
      <w:marBottom w:val="0"/>
      <w:divBdr>
        <w:top w:val="none" w:sz="0" w:space="0" w:color="auto"/>
        <w:left w:val="none" w:sz="0" w:space="0" w:color="auto"/>
        <w:bottom w:val="none" w:sz="0" w:space="0" w:color="auto"/>
        <w:right w:val="none" w:sz="0" w:space="0" w:color="auto"/>
      </w:divBdr>
    </w:div>
    <w:div w:id="221597893">
      <w:bodyDiv w:val="1"/>
      <w:marLeft w:val="0"/>
      <w:marRight w:val="0"/>
      <w:marTop w:val="0"/>
      <w:marBottom w:val="0"/>
      <w:divBdr>
        <w:top w:val="none" w:sz="0" w:space="0" w:color="auto"/>
        <w:left w:val="none" w:sz="0" w:space="0" w:color="auto"/>
        <w:bottom w:val="none" w:sz="0" w:space="0" w:color="auto"/>
        <w:right w:val="none" w:sz="0" w:space="0" w:color="auto"/>
      </w:divBdr>
    </w:div>
    <w:div w:id="269751496">
      <w:bodyDiv w:val="1"/>
      <w:marLeft w:val="0"/>
      <w:marRight w:val="0"/>
      <w:marTop w:val="0"/>
      <w:marBottom w:val="0"/>
      <w:divBdr>
        <w:top w:val="none" w:sz="0" w:space="0" w:color="auto"/>
        <w:left w:val="none" w:sz="0" w:space="0" w:color="auto"/>
        <w:bottom w:val="none" w:sz="0" w:space="0" w:color="auto"/>
        <w:right w:val="none" w:sz="0" w:space="0" w:color="auto"/>
      </w:divBdr>
    </w:div>
    <w:div w:id="311101892">
      <w:bodyDiv w:val="1"/>
      <w:marLeft w:val="0"/>
      <w:marRight w:val="0"/>
      <w:marTop w:val="0"/>
      <w:marBottom w:val="0"/>
      <w:divBdr>
        <w:top w:val="none" w:sz="0" w:space="0" w:color="auto"/>
        <w:left w:val="none" w:sz="0" w:space="0" w:color="auto"/>
        <w:bottom w:val="none" w:sz="0" w:space="0" w:color="auto"/>
        <w:right w:val="none" w:sz="0" w:space="0" w:color="auto"/>
      </w:divBdr>
    </w:div>
    <w:div w:id="331183129">
      <w:bodyDiv w:val="1"/>
      <w:marLeft w:val="0"/>
      <w:marRight w:val="0"/>
      <w:marTop w:val="0"/>
      <w:marBottom w:val="0"/>
      <w:divBdr>
        <w:top w:val="none" w:sz="0" w:space="0" w:color="auto"/>
        <w:left w:val="none" w:sz="0" w:space="0" w:color="auto"/>
        <w:bottom w:val="none" w:sz="0" w:space="0" w:color="auto"/>
        <w:right w:val="none" w:sz="0" w:space="0" w:color="auto"/>
      </w:divBdr>
    </w:div>
    <w:div w:id="431560220">
      <w:bodyDiv w:val="1"/>
      <w:marLeft w:val="0"/>
      <w:marRight w:val="0"/>
      <w:marTop w:val="0"/>
      <w:marBottom w:val="0"/>
      <w:divBdr>
        <w:top w:val="none" w:sz="0" w:space="0" w:color="auto"/>
        <w:left w:val="none" w:sz="0" w:space="0" w:color="auto"/>
        <w:bottom w:val="none" w:sz="0" w:space="0" w:color="auto"/>
        <w:right w:val="none" w:sz="0" w:space="0" w:color="auto"/>
      </w:divBdr>
    </w:div>
    <w:div w:id="472988468">
      <w:bodyDiv w:val="1"/>
      <w:marLeft w:val="0"/>
      <w:marRight w:val="0"/>
      <w:marTop w:val="0"/>
      <w:marBottom w:val="0"/>
      <w:divBdr>
        <w:top w:val="none" w:sz="0" w:space="0" w:color="auto"/>
        <w:left w:val="none" w:sz="0" w:space="0" w:color="auto"/>
        <w:bottom w:val="none" w:sz="0" w:space="0" w:color="auto"/>
        <w:right w:val="none" w:sz="0" w:space="0" w:color="auto"/>
      </w:divBdr>
      <w:divsChild>
        <w:div w:id="1617984268">
          <w:marLeft w:val="0"/>
          <w:marRight w:val="0"/>
          <w:marTop w:val="0"/>
          <w:marBottom w:val="0"/>
          <w:divBdr>
            <w:top w:val="none" w:sz="0" w:space="0" w:color="auto"/>
            <w:left w:val="none" w:sz="0" w:space="0" w:color="auto"/>
            <w:bottom w:val="none" w:sz="0" w:space="0" w:color="auto"/>
            <w:right w:val="none" w:sz="0" w:space="0" w:color="auto"/>
          </w:divBdr>
        </w:div>
        <w:div w:id="1805854810">
          <w:marLeft w:val="0"/>
          <w:marRight w:val="0"/>
          <w:marTop w:val="0"/>
          <w:marBottom w:val="0"/>
          <w:divBdr>
            <w:top w:val="none" w:sz="0" w:space="0" w:color="auto"/>
            <w:left w:val="none" w:sz="0" w:space="0" w:color="auto"/>
            <w:bottom w:val="none" w:sz="0" w:space="0" w:color="auto"/>
            <w:right w:val="none" w:sz="0" w:space="0" w:color="auto"/>
          </w:divBdr>
          <w:divsChild>
            <w:div w:id="45996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4502">
      <w:bodyDiv w:val="1"/>
      <w:marLeft w:val="0"/>
      <w:marRight w:val="0"/>
      <w:marTop w:val="0"/>
      <w:marBottom w:val="0"/>
      <w:divBdr>
        <w:top w:val="none" w:sz="0" w:space="0" w:color="auto"/>
        <w:left w:val="none" w:sz="0" w:space="0" w:color="auto"/>
        <w:bottom w:val="none" w:sz="0" w:space="0" w:color="auto"/>
        <w:right w:val="none" w:sz="0" w:space="0" w:color="auto"/>
      </w:divBdr>
    </w:div>
    <w:div w:id="542526029">
      <w:bodyDiv w:val="1"/>
      <w:marLeft w:val="0"/>
      <w:marRight w:val="0"/>
      <w:marTop w:val="0"/>
      <w:marBottom w:val="0"/>
      <w:divBdr>
        <w:top w:val="none" w:sz="0" w:space="0" w:color="auto"/>
        <w:left w:val="none" w:sz="0" w:space="0" w:color="auto"/>
        <w:bottom w:val="none" w:sz="0" w:space="0" w:color="auto"/>
        <w:right w:val="none" w:sz="0" w:space="0" w:color="auto"/>
      </w:divBdr>
      <w:divsChild>
        <w:div w:id="1996838068">
          <w:marLeft w:val="0"/>
          <w:marRight w:val="0"/>
          <w:marTop w:val="0"/>
          <w:marBottom w:val="0"/>
          <w:divBdr>
            <w:top w:val="none" w:sz="0" w:space="0" w:color="auto"/>
            <w:left w:val="none" w:sz="0" w:space="0" w:color="auto"/>
            <w:bottom w:val="none" w:sz="0" w:space="0" w:color="auto"/>
            <w:right w:val="none" w:sz="0" w:space="0" w:color="auto"/>
          </w:divBdr>
          <w:divsChild>
            <w:div w:id="1628119101">
              <w:marLeft w:val="0"/>
              <w:marRight w:val="0"/>
              <w:marTop w:val="240"/>
              <w:marBottom w:val="0"/>
              <w:divBdr>
                <w:top w:val="none" w:sz="0" w:space="0" w:color="auto"/>
                <w:left w:val="none" w:sz="0" w:space="0" w:color="auto"/>
                <w:bottom w:val="none" w:sz="0" w:space="0" w:color="auto"/>
                <w:right w:val="none" w:sz="0" w:space="0" w:color="auto"/>
              </w:divBdr>
            </w:div>
            <w:div w:id="616182864">
              <w:marLeft w:val="0"/>
              <w:marRight w:val="0"/>
              <w:marTop w:val="0"/>
              <w:marBottom w:val="0"/>
              <w:divBdr>
                <w:top w:val="none" w:sz="0" w:space="0" w:color="auto"/>
                <w:left w:val="none" w:sz="0" w:space="0" w:color="auto"/>
                <w:bottom w:val="none" w:sz="0" w:space="0" w:color="auto"/>
                <w:right w:val="none" w:sz="0" w:space="0" w:color="auto"/>
              </w:divBdr>
            </w:div>
            <w:div w:id="1988895517">
              <w:marLeft w:val="0"/>
              <w:marRight w:val="0"/>
              <w:marTop w:val="240"/>
              <w:marBottom w:val="0"/>
              <w:divBdr>
                <w:top w:val="none" w:sz="0" w:space="0" w:color="auto"/>
                <w:left w:val="none" w:sz="0" w:space="0" w:color="auto"/>
                <w:bottom w:val="none" w:sz="0" w:space="0" w:color="auto"/>
                <w:right w:val="none" w:sz="0" w:space="0" w:color="auto"/>
              </w:divBdr>
            </w:div>
            <w:div w:id="1331175453">
              <w:marLeft w:val="0"/>
              <w:marRight w:val="0"/>
              <w:marTop w:val="0"/>
              <w:marBottom w:val="0"/>
              <w:divBdr>
                <w:top w:val="none" w:sz="0" w:space="0" w:color="auto"/>
                <w:left w:val="none" w:sz="0" w:space="0" w:color="auto"/>
                <w:bottom w:val="none" w:sz="0" w:space="0" w:color="auto"/>
                <w:right w:val="none" w:sz="0" w:space="0" w:color="auto"/>
              </w:divBdr>
            </w:div>
            <w:div w:id="265619847">
              <w:marLeft w:val="0"/>
              <w:marRight w:val="0"/>
              <w:marTop w:val="0"/>
              <w:marBottom w:val="0"/>
              <w:divBdr>
                <w:top w:val="none" w:sz="0" w:space="0" w:color="auto"/>
                <w:left w:val="none" w:sz="0" w:space="0" w:color="auto"/>
                <w:bottom w:val="none" w:sz="0" w:space="0" w:color="auto"/>
                <w:right w:val="none" w:sz="0" w:space="0" w:color="auto"/>
              </w:divBdr>
            </w:div>
            <w:div w:id="338779168">
              <w:marLeft w:val="0"/>
              <w:marRight w:val="0"/>
              <w:marTop w:val="0"/>
              <w:marBottom w:val="0"/>
              <w:divBdr>
                <w:top w:val="none" w:sz="0" w:space="0" w:color="auto"/>
                <w:left w:val="none" w:sz="0" w:space="0" w:color="auto"/>
                <w:bottom w:val="none" w:sz="0" w:space="0" w:color="auto"/>
                <w:right w:val="none" w:sz="0" w:space="0" w:color="auto"/>
              </w:divBdr>
            </w:div>
            <w:div w:id="1238785887">
              <w:marLeft w:val="0"/>
              <w:marRight w:val="0"/>
              <w:marTop w:val="240"/>
              <w:marBottom w:val="0"/>
              <w:divBdr>
                <w:top w:val="none" w:sz="0" w:space="0" w:color="auto"/>
                <w:left w:val="none" w:sz="0" w:space="0" w:color="auto"/>
                <w:bottom w:val="none" w:sz="0" w:space="0" w:color="auto"/>
                <w:right w:val="none" w:sz="0" w:space="0" w:color="auto"/>
              </w:divBdr>
            </w:div>
            <w:div w:id="1586497375">
              <w:marLeft w:val="0"/>
              <w:marRight w:val="0"/>
              <w:marTop w:val="0"/>
              <w:marBottom w:val="0"/>
              <w:divBdr>
                <w:top w:val="none" w:sz="0" w:space="0" w:color="auto"/>
                <w:left w:val="none" w:sz="0" w:space="0" w:color="auto"/>
                <w:bottom w:val="none" w:sz="0" w:space="0" w:color="auto"/>
                <w:right w:val="none" w:sz="0" w:space="0" w:color="auto"/>
              </w:divBdr>
            </w:div>
            <w:div w:id="1620409014">
              <w:marLeft w:val="0"/>
              <w:marRight w:val="0"/>
              <w:marTop w:val="0"/>
              <w:marBottom w:val="0"/>
              <w:divBdr>
                <w:top w:val="none" w:sz="0" w:space="0" w:color="auto"/>
                <w:left w:val="none" w:sz="0" w:space="0" w:color="auto"/>
                <w:bottom w:val="none" w:sz="0" w:space="0" w:color="auto"/>
                <w:right w:val="none" w:sz="0" w:space="0" w:color="auto"/>
              </w:divBdr>
            </w:div>
            <w:div w:id="1169902422">
              <w:marLeft w:val="0"/>
              <w:marRight w:val="0"/>
              <w:marTop w:val="0"/>
              <w:marBottom w:val="0"/>
              <w:divBdr>
                <w:top w:val="none" w:sz="0" w:space="0" w:color="auto"/>
                <w:left w:val="none" w:sz="0" w:space="0" w:color="auto"/>
                <w:bottom w:val="none" w:sz="0" w:space="0" w:color="auto"/>
                <w:right w:val="none" w:sz="0" w:space="0" w:color="auto"/>
              </w:divBdr>
            </w:div>
            <w:div w:id="1055855025">
              <w:marLeft w:val="0"/>
              <w:marRight w:val="0"/>
              <w:marTop w:val="0"/>
              <w:marBottom w:val="0"/>
              <w:divBdr>
                <w:top w:val="none" w:sz="0" w:space="0" w:color="auto"/>
                <w:left w:val="none" w:sz="0" w:space="0" w:color="auto"/>
                <w:bottom w:val="none" w:sz="0" w:space="0" w:color="auto"/>
                <w:right w:val="none" w:sz="0" w:space="0" w:color="auto"/>
              </w:divBdr>
            </w:div>
            <w:div w:id="1242643457">
              <w:marLeft w:val="0"/>
              <w:marRight w:val="0"/>
              <w:marTop w:val="0"/>
              <w:marBottom w:val="0"/>
              <w:divBdr>
                <w:top w:val="none" w:sz="0" w:space="0" w:color="auto"/>
                <w:left w:val="none" w:sz="0" w:space="0" w:color="auto"/>
                <w:bottom w:val="none" w:sz="0" w:space="0" w:color="auto"/>
                <w:right w:val="none" w:sz="0" w:space="0" w:color="auto"/>
              </w:divBdr>
            </w:div>
            <w:div w:id="302392778">
              <w:marLeft w:val="0"/>
              <w:marRight w:val="0"/>
              <w:marTop w:val="0"/>
              <w:marBottom w:val="0"/>
              <w:divBdr>
                <w:top w:val="none" w:sz="0" w:space="0" w:color="auto"/>
                <w:left w:val="none" w:sz="0" w:space="0" w:color="auto"/>
                <w:bottom w:val="none" w:sz="0" w:space="0" w:color="auto"/>
                <w:right w:val="none" w:sz="0" w:space="0" w:color="auto"/>
              </w:divBdr>
            </w:div>
            <w:div w:id="1281570101">
              <w:marLeft w:val="0"/>
              <w:marRight w:val="0"/>
              <w:marTop w:val="0"/>
              <w:marBottom w:val="0"/>
              <w:divBdr>
                <w:top w:val="none" w:sz="0" w:space="0" w:color="auto"/>
                <w:left w:val="none" w:sz="0" w:space="0" w:color="auto"/>
                <w:bottom w:val="none" w:sz="0" w:space="0" w:color="auto"/>
                <w:right w:val="none" w:sz="0" w:space="0" w:color="auto"/>
              </w:divBdr>
            </w:div>
            <w:div w:id="1081684901">
              <w:marLeft w:val="0"/>
              <w:marRight w:val="0"/>
              <w:marTop w:val="0"/>
              <w:marBottom w:val="0"/>
              <w:divBdr>
                <w:top w:val="none" w:sz="0" w:space="0" w:color="auto"/>
                <w:left w:val="none" w:sz="0" w:space="0" w:color="auto"/>
                <w:bottom w:val="none" w:sz="0" w:space="0" w:color="auto"/>
                <w:right w:val="none" w:sz="0" w:space="0" w:color="auto"/>
              </w:divBdr>
            </w:div>
            <w:div w:id="1333726460">
              <w:marLeft w:val="0"/>
              <w:marRight w:val="0"/>
              <w:marTop w:val="0"/>
              <w:marBottom w:val="0"/>
              <w:divBdr>
                <w:top w:val="none" w:sz="0" w:space="0" w:color="auto"/>
                <w:left w:val="none" w:sz="0" w:space="0" w:color="auto"/>
                <w:bottom w:val="none" w:sz="0" w:space="0" w:color="auto"/>
                <w:right w:val="none" w:sz="0" w:space="0" w:color="auto"/>
              </w:divBdr>
            </w:div>
            <w:div w:id="971208286">
              <w:marLeft w:val="0"/>
              <w:marRight w:val="0"/>
              <w:marTop w:val="0"/>
              <w:marBottom w:val="0"/>
              <w:divBdr>
                <w:top w:val="none" w:sz="0" w:space="0" w:color="auto"/>
                <w:left w:val="none" w:sz="0" w:space="0" w:color="auto"/>
                <w:bottom w:val="none" w:sz="0" w:space="0" w:color="auto"/>
                <w:right w:val="none" w:sz="0" w:space="0" w:color="auto"/>
              </w:divBdr>
            </w:div>
            <w:div w:id="477651191">
              <w:marLeft w:val="0"/>
              <w:marRight w:val="0"/>
              <w:marTop w:val="0"/>
              <w:marBottom w:val="0"/>
              <w:divBdr>
                <w:top w:val="none" w:sz="0" w:space="0" w:color="auto"/>
                <w:left w:val="none" w:sz="0" w:space="0" w:color="auto"/>
                <w:bottom w:val="none" w:sz="0" w:space="0" w:color="auto"/>
                <w:right w:val="none" w:sz="0" w:space="0" w:color="auto"/>
              </w:divBdr>
            </w:div>
            <w:div w:id="2073965578">
              <w:marLeft w:val="0"/>
              <w:marRight w:val="0"/>
              <w:marTop w:val="0"/>
              <w:marBottom w:val="0"/>
              <w:divBdr>
                <w:top w:val="none" w:sz="0" w:space="0" w:color="auto"/>
                <w:left w:val="none" w:sz="0" w:space="0" w:color="auto"/>
                <w:bottom w:val="none" w:sz="0" w:space="0" w:color="auto"/>
                <w:right w:val="none" w:sz="0" w:space="0" w:color="auto"/>
              </w:divBdr>
            </w:div>
            <w:div w:id="1847400304">
              <w:marLeft w:val="0"/>
              <w:marRight w:val="0"/>
              <w:marTop w:val="0"/>
              <w:marBottom w:val="0"/>
              <w:divBdr>
                <w:top w:val="none" w:sz="0" w:space="0" w:color="auto"/>
                <w:left w:val="none" w:sz="0" w:space="0" w:color="auto"/>
                <w:bottom w:val="none" w:sz="0" w:space="0" w:color="auto"/>
                <w:right w:val="none" w:sz="0" w:space="0" w:color="auto"/>
              </w:divBdr>
            </w:div>
            <w:div w:id="712847873">
              <w:marLeft w:val="0"/>
              <w:marRight w:val="0"/>
              <w:marTop w:val="0"/>
              <w:marBottom w:val="0"/>
              <w:divBdr>
                <w:top w:val="none" w:sz="0" w:space="0" w:color="auto"/>
                <w:left w:val="none" w:sz="0" w:space="0" w:color="auto"/>
                <w:bottom w:val="none" w:sz="0" w:space="0" w:color="auto"/>
                <w:right w:val="none" w:sz="0" w:space="0" w:color="auto"/>
              </w:divBdr>
            </w:div>
            <w:div w:id="1817137361">
              <w:marLeft w:val="0"/>
              <w:marRight w:val="0"/>
              <w:marTop w:val="0"/>
              <w:marBottom w:val="0"/>
              <w:divBdr>
                <w:top w:val="none" w:sz="0" w:space="0" w:color="auto"/>
                <w:left w:val="none" w:sz="0" w:space="0" w:color="auto"/>
                <w:bottom w:val="none" w:sz="0" w:space="0" w:color="auto"/>
                <w:right w:val="none" w:sz="0" w:space="0" w:color="auto"/>
              </w:divBdr>
            </w:div>
            <w:div w:id="291791725">
              <w:marLeft w:val="0"/>
              <w:marRight w:val="0"/>
              <w:marTop w:val="0"/>
              <w:marBottom w:val="0"/>
              <w:divBdr>
                <w:top w:val="none" w:sz="0" w:space="0" w:color="auto"/>
                <w:left w:val="none" w:sz="0" w:space="0" w:color="auto"/>
                <w:bottom w:val="none" w:sz="0" w:space="0" w:color="auto"/>
                <w:right w:val="none" w:sz="0" w:space="0" w:color="auto"/>
              </w:divBdr>
            </w:div>
            <w:div w:id="19088731">
              <w:marLeft w:val="0"/>
              <w:marRight w:val="0"/>
              <w:marTop w:val="0"/>
              <w:marBottom w:val="0"/>
              <w:divBdr>
                <w:top w:val="none" w:sz="0" w:space="0" w:color="auto"/>
                <w:left w:val="none" w:sz="0" w:space="0" w:color="auto"/>
                <w:bottom w:val="none" w:sz="0" w:space="0" w:color="auto"/>
                <w:right w:val="none" w:sz="0" w:space="0" w:color="auto"/>
              </w:divBdr>
            </w:div>
            <w:div w:id="138320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8722">
      <w:bodyDiv w:val="1"/>
      <w:marLeft w:val="0"/>
      <w:marRight w:val="0"/>
      <w:marTop w:val="0"/>
      <w:marBottom w:val="0"/>
      <w:divBdr>
        <w:top w:val="none" w:sz="0" w:space="0" w:color="auto"/>
        <w:left w:val="none" w:sz="0" w:space="0" w:color="auto"/>
        <w:bottom w:val="none" w:sz="0" w:space="0" w:color="auto"/>
        <w:right w:val="none" w:sz="0" w:space="0" w:color="auto"/>
      </w:divBdr>
    </w:div>
    <w:div w:id="638657186">
      <w:bodyDiv w:val="1"/>
      <w:marLeft w:val="0"/>
      <w:marRight w:val="0"/>
      <w:marTop w:val="0"/>
      <w:marBottom w:val="0"/>
      <w:divBdr>
        <w:top w:val="none" w:sz="0" w:space="0" w:color="auto"/>
        <w:left w:val="none" w:sz="0" w:space="0" w:color="auto"/>
        <w:bottom w:val="none" w:sz="0" w:space="0" w:color="auto"/>
        <w:right w:val="none" w:sz="0" w:space="0" w:color="auto"/>
      </w:divBdr>
      <w:divsChild>
        <w:div w:id="1798839576">
          <w:marLeft w:val="0"/>
          <w:marRight w:val="0"/>
          <w:marTop w:val="0"/>
          <w:marBottom w:val="0"/>
          <w:divBdr>
            <w:top w:val="none" w:sz="0" w:space="0" w:color="auto"/>
            <w:left w:val="none" w:sz="0" w:space="0" w:color="auto"/>
            <w:bottom w:val="none" w:sz="0" w:space="0" w:color="auto"/>
            <w:right w:val="none" w:sz="0" w:space="0" w:color="auto"/>
          </w:divBdr>
          <w:divsChild>
            <w:div w:id="1216743207">
              <w:marLeft w:val="0"/>
              <w:marRight w:val="0"/>
              <w:marTop w:val="0"/>
              <w:marBottom w:val="0"/>
              <w:divBdr>
                <w:top w:val="none" w:sz="0" w:space="0" w:color="auto"/>
                <w:left w:val="none" w:sz="0" w:space="0" w:color="auto"/>
                <w:bottom w:val="none" w:sz="0" w:space="0" w:color="auto"/>
                <w:right w:val="none" w:sz="0" w:space="0" w:color="auto"/>
              </w:divBdr>
              <w:divsChild>
                <w:div w:id="1248542856">
                  <w:marLeft w:val="0"/>
                  <w:marRight w:val="0"/>
                  <w:marTop w:val="0"/>
                  <w:marBottom w:val="0"/>
                  <w:divBdr>
                    <w:top w:val="none" w:sz="0" w:space="0" w:color="auto"/>
                    <w:left w:val="none" w:sz="0" w:space="0" w:color="auto"/>
                    <w:bottom w:val="none" w:sz="0" w:space="0" w:color="auto"/>
                    <w:right w:val="none" w:sz="0" w:space="0" w:color="auto"/>
                  </w:divBdr>
                  <w:divsChild>
                    <w:div w:id="2013096782">
                      <w:marLeft w:val="0"/>
                      <w:marRight w:val="0"/>
                      <w:marTop w:val="0"/>
                      <w:marBottom w:val="0"/>
                      <w:divBdr>
                        <w:top w:val="none" w:sz="0" w:space="0" w:color="auto"/>
                        <w:left w:val="none" w:sz="0" w:space="0" w:color="auto"/>
                        <w:bottom w:val="none" w:sz="0" w:space="0" w:color="auto"/>
                        <w:right w:val="none" w:sz="0" w:space="0" w:color="auto"/>
                      </w:divBdr>
                      <w:divsChild>
                        <w:div w:id="843545672">
                          <w:marLeft w:val="0"/>
                          <w:marRight w:val="0"/>
                          <w:marTop w:val="0"/>
                          <w:marBottom w:val="0"/>
                          <w:divBdr>
                            <w:top w:val="none" w:sz="0" w:space="0" w:color="auto"/>
                            <w:left w:val="none" w:sz="0" w:space="0" w:color="auto"/>
                            <w:bottom w:val="none" w:sz="0" w:space="0" w:color="auto"/>
                            <w:right w:val="none" w:sz="0" w:space="0" w:color="auto"/>
                          </w:divBdr>
                          <w:divsChild>
                            <w:div w:id="2008434581">
                              <w:marLeft w:val="120"/>
                              <w:marRight w:val="120"/>
                              <w:marTop w:val="120"/>
                              <w:marBottom w:val="120"/>
                              <w:divBdr>
                                <w:top w:val="none" w:sz="0" w:space="0" w:color="auto"/>
                                <w:left w:val="none" w:sz="0" w:space="0" w:color="auto"/>
                                <w:bottom w:val="none" w:sz="0" w:space="0" w:color="auto"/>
                                <w:right w:val="none" w:sz="0" w:space="0" w:color="auto"/>
                              </w:divBdr>
                              <w:divsChild>
                                <w:div w:id="1232037705">
                                  <w:marLeft w:val="0"/>
                                  <w:marRight w:val="0"/>
                                  <w:marTop w:val="0"/>
                                  <w:marBottom w:val="0"/>
                                  <w:divBdr>
                                    <w:top w:val="none" w:sz="0" w:space="0" w:color="auto"/>
                                    <w:left w:val="none" w:sz="0" w:space="0" w:color="auto"/>
                                    <w:bottom w:val="none" w:sz="0" w:space="0" w:color="auto"/>
                                    <w:right w:val="none" w:sz="0" w:space="0" w:color="auto"/>
                                  </w:divBdr>
                                  <w:divsChild>
                                    <w:div w:id="1751922607">
                                      <w:marLeft w:val="0"/>
                                      <w:marRight w:val="0"/>
                                      <w:marTop w:val="0"/>
                                      <w:marBottom w:val="0"/>
                                      <w:divBdr>
                                        <w:top w:val="none" w:sz="0" w:space="0" w:color="auto"/>
                                        <w:left w:val="none" w:sz="0" w:space="0" w:color="auto"/>
                                        <w:bottom w:val="none" w:sz="0" w:space="0" w:color="auto"/>
                                        <w:right w:val="none" w:sz="0" w:space="0" w:color="auto"/>
                                      </w:divBdr>
                                      <w:divsChild>
                                        <w:div w:id="1366061918">
                                          <w:blockQuote w:val="1"/>
                                          <w:marLeft w:val="720"/>
                                          <w:marRight w:val="720"/>
                                          <w:marTop w:val="100"/>
                                          <w:marBottom w:val="100"/>
                                          <w:divBdr>
                                            <w:top w:val="none" w:sz="0" w:space="0" w:color="auto"/>
                                            <w:left w:val="none" w:sz="0" w:space="0" w:color="auto"/>
                                            <w:bottom w:val="none" w:sz="0" w:space="0" w:color="auto"/>
                                            <w:right w:val="none" w:sz="0" w:space="0" w:color="auto"/>
                                          </w:divBdr>
                                        </w:div>
                                        <w:div w:id="256911713">
                                          <w:blockQuote w:val="1"/>
                                          <w:marLeft w:val="720"/>
                                          <w:marRight w:val="720"/>
                                          <w:marTop w:val="100"/>
                                          <w:marBottom w:val="100"/>
                                          <w:divBdr>
                                            <w:top w:val="none" w:sz="0" w:space="0" w:color="auto"/>
                                            <w:left w:val="none" w:sz="0" w:space="0" w:color="auto"/>
                                            <w:bottom w:val="none" w:sz="0" w:space="0" w:color="auto"/>
                                            <w:right w:val="none" w:sz="0" w:space="0" w:color="auto"/>
                                          </w:divBdr>
                                        </w:div>
                                        <w:div w:id="99180648">
                                          <w:blockQuote w:val="1"/>
                                          <w:marLeft w:val="720"/>
                                          <w:marRight w:val="720"/>
                                          <w:marTop w:val="100"/>
                                          <w:marBottom w:val="100"/>
                                          <w:divBdr>
                                            <w:top w:val="none" w:sz="0" w:space="0" w:color="auto"/>
                                            <w:left w:val="none" w:sz="0" w:space="0" w:color="auto"/>
                                            <w:bottom w:val="none" w:sz="0" w:space="0" w:color="auto"/>
                                            <w:right w:val="none" w:sz="0" w:space="0" w:color="auto"/>
                                          </w:divBdr>
                                        </w:div>
                                        <w:div w:id="467013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0570376">
      <w:bodyDiv w:val="1"/>
      <w:marLeft w:val="0"/>
      <w:marRight w:val="0"/>
      <w:marTop w:val="0"/>
      <w:marBottom w:val="0"/>
      <w:divBdr>
        <w:top w:val="none" w:sz="0" w:space="0" w:color="auto"/>
        <w:left w:val="none" w:sz="0" w:space="0" w:color="auto"/>
        <w:bottom w:val="none" w:sz="0" w:space="0" w:color="auto"/>
        <w:right w:val="none" w:sz="0" w:space="0" w:color="auto"/>
      </w:divBdr>
      <w:divsChild>
        <w:div w:id="1553738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585174">
      <w:bodyDiv w:val="1"/>
      <w:marLeft w:val="0"/>
      <w:marRight w:val="0"/>
      <w:marTop w:val="0"/>
      <w:marBottom w:val="0"/>
      <w:divBdr>
        <w:top w:val="none" w:sz="0" w:space="0" w:color="auto"/>
        <w:left w:val="none" w:sz="0" w:space="0" w:color="auto"/>
        <w:bottom w:val="none" w:sz="0" w:space="0" w:color="auto"/>
        <w:right w:val="none" w:sz="0" w:space="0" w:color="auto"/>
      </w:divBdr>
    </w:div>
    <w:div w:id="757558203">
      <w:bodyDiv w:val="1"/>
      <w:marLeft w:val="0"/>
      <w:marRight w:val="0"/>
      <w:marTop w:val="0"/>
      <w:marBottom w:val="0"/>
      <w:divBdr>
        <w:top w:val="none" w:sz="0" w:space="0" w:color="auto"/>
        <w:left w:val="none" w:sz="0" w:space="0" w:color="auto"/>
        <w:bottom w:val="none" w:sz="0" w:space="0" w:color="auto"/>
        <w:right w:val="none" w:sz="0" w:space="0" w:color="auto"/>
      </w:divBdr>
    </w:div>
    <w:div w:id="814378145">
      <w:bodyDiv w:val="1"/>
      <w:marLeft w:val="0"/>
      <w:marRight w:val="0"/>
      <w:marTop w:val="0"/>
      <w:marBottom w:val="0"/>
      <w:divBdr>
        <w:top w:val="none" w:sz="0" w:space="0" w:color="auto"/>
        <w:left w:val="none" w:sz="0" w:space="0" w:color="auto"/>
        <w:bottom w:val="none" w:sz="0" w:space="0" w:color="auto"/>
        <w:right w:val="none" w:sz="0" w:space="0" w:color="auto"/>
      </w:divBdr>
    </w:div>
    <w:div w:id="834494940">
      <w:bodyDiv w:val="1"/>
      <w:marLeft w:val="0"/>
      <w:marRight w:val="0"/>
      <w:marTop w:val="0"/>
      <w:marBottom w:val="0"/>
      <w:divBdr>
        <w:top w:val="none" w:sz="0" w:space="0" w:color="auto"/>
        <w:left w:val="none" w:sz="0" w:space="0" w:color="auto"/>
        <w:bottom w:val="none" w:sz="0" w:space="0" w:color="auto"/>
        <w:right w:val="none" w:sz="0" w:space="0" w:color="auto"/>
      </w:divBdr>
    </w:div>
    <w:div w:id="1005013807">
      <w:bodyDiv w:val="1"/>
      <w:marLeft w:val="0"/>
      <w:marRight w:val="0"/>
      <w:marTop w:val="0"/>
      <w:marBottom w:val="0"/>
      <w:divBdr>
        <w:top w:val="none" w:sz="0" w:space="0" w:color="auto"/>
        <w:left w:val="none" w:sz="0" w:space="0" w:color="auto"/>
        <w:bottom w:val="none" w:sz="0" w:space="0" w:color="auto"/>
        <w:right w:val="none" w:sz="0" w:space="0" w:color="auto"/>
      </w:divBdr>
    </w:div>
    <w:div w:id="1066494878">
      <w:bodyDiv w:val="1"/>
      <w:marLeft w:val="0"/>
      <w:marRight w:val="0"/>
      <w:marTop w:val="0"/>
      <w:marBottom w:val="0"/>
      <w:divBdr>
        <w:top w:val="none" w:sz="0" w:space="0" w:color="auto"/>
        <w:left w:val="none" w:sz="0" w:space="0" w:color="auto"/>
        <w:bottom w:val="none" w:sz="0" w:space="0" w:color="auto"/>
        <w:right w:val="none" w:sz="0" w:space="0" w:color="auto"/>
      </w:divBdr>
    </w:div>
    <w:div w:id="1081029325">
      <w:bodyDiv w:val="1"/>
      <w:marLeft w:val="0"/>
      <w:marRight w:val="0"/>
      <w:marTop w:val="0"/>
      <w:marBottom w:val="0"/>
      <w:divBdr>
        <w:top w:val="none" w:sz="0" w:space="0" w:color="auto"/>
        <w:left w:val="none" w:sz="0" w:space="0" w:color="auto"/>
        <w:bottom w:val="none" w:sz="0" w:space="0" w:color="auto"/>
        <w:right w:val="none" w:sz="0" w:space="0" w:color="auto"/>
      </w:divBdr>
    </w:div>
    <w:div w:id="1420634793">
      <w:bodyDiv w:val="1"/>
      <w:marLeft w:val="0"/>
      <w:marRight w:val="0"/>
      <w:marTop w:val="0"/>
      <w:marBottom w:val="0"/>
      <w:divBdr>
        <w:top w:val="none" w:sz="0" w:space="0" w:color="auto"/>
        <w:left w:val="none" w:sz="0" w:space="0" w:color="auto"/>
        <w:bottom w:val="none" w:sz="0" w:space="0" w:color="auto"/>
        <w:right w:val="none" w:sz="0" w:space="0" w:color="auto"/>
      </w:divBdr>
      <w:divsChild>
        <w:div w:id="1216506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3254968">
      <w:bodyDiv w:val="1"/>
      <w:marLeft w:val="0"/>
      <w:marRight w:val="0"/>
      <w:marTop w:val="0"/>
      <w:marBottom w:val="0"/>
      <w:divBdr>
        <w:top w:val="none" w:sz="0" w:space="0" w:color="auto"/>
        <w:left w:val="none" w:sz="0" w:space="0" w:color="auto"/>
        <w:bottom w:val="none" w:sz="0" w:space="0" w:color="auto"/>
        <w:right w:val="none" w:sz="0" w:space="0" w:color="auto"/>
      </w:divBdr>
    </w:div>
    <w:div w:id="1670711643">
      <w:bodyDiv w:val="1"/>
      <w:marLeft w:val="0"/>
      <w:marRight w:val="0"/>
      <w:marTop w:val="0"/>
      <w:marBottom w:val="0"/>
      <w:divBdr>
        <w:top w:val="none" w:sz="0" w:space="0" w:color="auto"/>
        <w:left w:val="none" w:sz="0" w:space="0" w:color="auto"/>
        <w:bottom w:val="none" w:sz="0" w:space="0" w:color="auto"/>
        <w:right w:val="none" w:sz="0" w:space="0" w:color="auto"/>
      </w:divBdr>
    </w:div>
    <w:div w:id="1685088388">
      <w:bodyDiv w:val="1"/>
      <w:marLeft w:val="0"/>
      <w:marRight w:val="0"/>
      <w:marTop w:val="0"/>
      <w:marBottom w:val="0"/>
      <w:divBdr>
        <w:top w:val="none" w:sz="0" w:space="0" w:color="auto"/>
        <w:left w:val="none" w:sz="0" w:space="0" w:color="auto"/>
        <w:bottom w:val="none" w:sz="0" w:space="0" w:color="auto"/>
        <w:right w:val="none" w:sz="0" w:space="0" w:color="auto"/>
      </w:divBdr>
    </w:div>
    <w:div w:id="1893271710">
      <w:bodyDiv w:val="1"/>
      <w:marLeft w:val="0"/>
      <w:marRight w:val="0"/>
      <w:marTop w:val="0"/>
      <w:marBottom w:val="0"/>
      <w:divBdr>
        <w:top w:val="none" w:sz="0" w:space="0" w:color="auto"/>
        <w:left w:val="none" w:sz="0" w:space="0" w:color="auto"/>
        <w:bottom w:val="none" w:sz="0" w:space="0" w:color="auto"/>
        <w:right w:val="none" w:sz="0" w:space="0" w:color="auto"/>
      </w:divBdr>
    </w:div>
    <w:div w:id="1914781052">
      <w:bodyDiv w:val="1"/>
      <w:marLeft w:val="0"/>
      <w:marRight w:val="0"/>
      <w:marTop w:val="0"/>
      <w:marBottom w:val="0"/>
      <w:divBdr>
        <w:top w:val="none" w:sz="0" w:space="0" w:color="auto"/>
        <w:left w:val="none" w:sz="0" w:space="0" w:color="auto"/>
        <w:bottom w:val="none" w:sz="0" w:space="0" w:color="auto"/>
        <w:right w:val="none" w:sz="0" w:space="0" w:color="auto"/>
      </w:divBdr>
    </w:div>
    <w:div w:id="1928878846">
      <w:bodyDiv w:val="1"/>
      <w:marLeft w:val="0"/>
      <w:marRight w:val="0"/>
      <w:marTop w:val="0"/>
      <w:marBottom w:val="0"/>
      <w:divBdr>
        <w:top w:val="none" w:sz="0" w:space="0" w:color="auto"/>
        <w:left w:val="none" w:sz="0" w:space="0" w:color="auto"/>
        <w:bottom w:val="none" w:sz="0" w:space="0" w:color="auto"/>
        <w:right w:val="none" w:sz="0" w:space="0" w:color="auto"/>
      </w:divBdr>
    </w:div>
    <w:div w:id="1941981908">
      <w:bodyDiv w:val="1"/>
      <w:marLeft w:val="0"/>
      <w:marRight w:val="0"/>
      <w:marTop w:val="0"/>
      <w:marBottom w:val="0"/>
      <w:divBdr>
        <w:top w:val="none" w:sz="0" w:space="0" w:color="auto"/>
        <w:left w:val="none" w:sz="0" w:space="0" w:color="auto"/>
        <w:bottom w:val="none" w:sz="0" w:space="0" w:color="auto"/>
        <w:right w:val="none" w:sz="0" w:space="0" w:color="auto"/>
      </w:divBdr>
    </w:div>
    <w:div w:id="1984506022">
      <w:bodyDiv w:val="1"/>
      <w:marLeft w:val="0"/>
      <w:marRight w:val="0"/>
      <w:marTop w:val="0"/>
      <w:marBottom w:val="0"/>
      <w:divBdr>
        <w:top w:val="none" w:sz="0" w:space="0" w:color="auto"/>
        <w:left w:val="none" w:sz="0" w:space="0" w:color="auto"/>
        <w:bottom w:val="none" w:sz="0" w:space="0" w:color="auto"/>
        <w:right w:val="none" w:sz="0" w:space="0" w:color="auto"/>
      </w:divBdr>
    </w:div>
    <w:div w:id="2012834098">
      <w:bodyDiv w:val="1"/>
      <w:marLeft w:val="0"/>
      <w:marRight w:val="0"/>
      <w:marTop w:val="0"/>
      <w:marBottom w:val="0"/>
      <w:divBdr>
        <w:top w:val="none" w:sz="0" w:space="0" w:color="auto"/>
        <w:left w:val="none" w:sz="0" w:space="0" w:color="auto"/>
        <w:bottom w:val="none" w:sz="0" w:space="0" w:color="auto"/>
        <w:right w:val="none" w:sz="0" w:space="0" w:color="auto"/>
      </w:divBdr>
    </w:div>
    <w:div w:id="2024555332">
      <w:bodyDiv w:val="1"/>
      <w:marLeft w:val="0"/>
      <w:marRight w:val="0"/>
      <w:marTop w:val="0"/>
      <w:marBottom w:val="0"/>
      <w:divBdr>
        <w:top w:val="none" w:sz="0" w:space="0" w:color="auto"/>
        <w:left w:val="none" w:sz="0" w:space="0" w:color="auto"/>
        <w:bottom w:val="none" w:sz="0" w:space="0" w:color="auto"/>
        <w:right w:val="none" w:sz="0" w:space="0" w:color="auto"/>
      </w:divBdr>
    </w:div>
    <w:div w:id="2048212931">
      <w:bodyDiv w:val="1"/>
      <w:marLeft w:val="0"/>
      <w:marRight w:val="0"/>
      <w:marTop w:val="0"/>
      <w:marBottom w:val="0"/>
      <w:divBdr>
        <w:top w:val="none" w:sz="0" w:space="0" w:color="auto"/>
        <w:left w:val="none" w:sz="0" w:space="0" w:color="auto"/>
        <w:bottom w:val="none" w:sz="0" w:space="0" w:color="auto"/>
        <w:right w:val="none" w:sz="0" w:space="0" w:color="auto"/>
      </w:divBdr>
    </w:div>
    <w:div w:id="2080446392">
      <w:bodyDiv w:val="1"/>
      <w:marLeft w:val="0"/>
      <w:marRight w:val="0"/>
      <w:marTop w:val="0"/>
      <w:marBottom w:val="0"/>
      <w:divBdr>
        <w:top w:val="none" w:sz="0" w:space="0" w:color="auto"/>
        <w:left w:val="none" w:sz="0" w:space="0" w:color="auto"/>
        <w:bottom w:val="none" w:sz="0" w:space="0" w:color="auto"/>
        <w:right w:val="none" w:sz="0" w:space="0" w:color="auto"/>
      </w:divBdr>
    </w:div>
    <w:div w:id="2114157884">
      <w:bodyDiv w:val="1"/>
      <w:marLeft w:val="0"/>
      <w:marRight w:val="0"/>
      <w:marTop w:val="0"/>
      <w:marBottom w:val="0"/>
      <w:divBdr>
        <w:top w:val="none" w:sz="0" w:space="0" w:color="auto"/>
        <w:left w:val="none" w:sz="0" w:space="0" w:color="auto"/>
        <w:bottom w:val="none" w:sz="0" w:space="0" w:color="auto"/>
        <w:right w:val="none" w:sz="0" w:space="0" w:color="auto"/>
      </w:divBdr>
    </w:div>
    <w:div w:id="2119637983">
      <w:bodyDiv w:val="1"/>
      <w:marLeft w:val="0"/>
      <w:marRight w:val="0"/>
      <w:marTop w:val="0"/>
      <w:marBottom w:val="0"/>
      <w:divBdr>
        <w:top w:val="none" w:sz="0" w:space="0" w:color="auto"/>
        <w:left w:val="none" w:sz="0" w:space="0" w:color="auto"/>
        <w:bottom w:val="none" w:sz="0" w:space="0" w:color="auto"/>
        <w:right w:val="none" w:sz="0" w:space="0" w:color="auto"/>
      </w:divBdr>
      <w:divsChild>
        <w:div w:id="1104568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7.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gorzkowice.pl/strona/menu/33_straz_pozarna_w_gminie_gorzkowic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pl-PL"/>
              <a:t>Mieszkańcy wg wieku</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Liczba mieszkańców</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E335-4053-B075-3BF0063C4582}"/>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E335-4053-B075-3BF0063C4582}"/>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E335-4053-B075-3BF0063C4582}"/>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E335-4053-B075-3BF0063C4582}"/>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E335-4053-B075-3BF0063C4582}"/>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B-E335-4053-B075-3BF0063C4582}"/>
              </c:ext>
            </c:extLst>
          </c:dPt>
          <c:dPt>
            <c:idx val="6"/>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D-E335-4053-B075-3BF0063C4582}"/>
              </c:ext>
            </c:extLst>
          </c:dPt>
          <c:dPt>
            <c:idx val="7"/>
            <c:bubble3D val="0"/>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F-E335-4053-B075-3BF0063C4582}"/>
              </c:ext>
            </c:extLst>
          </c:dPt>
          <c:dPt>
            <c:idx val="8"/>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1-E335-4053-B075-3BF0063C4582}"/>
              </c:ext>
            </c:extLst>
          </c:dPt>
          <c:dPt>
            <c:idx val="9"/>
            <c:bubble3D val="0"/>
            <c:spPr>
              <a:gradFill rotWithShape="1">
                <a:gsLst>
                  <a:gs pos="0">
                    <a:schemeClr val="accent6">
                      <a:lumMod val="80000"/>
                      <a:satMod val="103000"/>
                      <a:lumMod val="102000"/>
                      <a:tint val="94000"/>
                    </a:schemeClr>
                  </a:gs>
                  <a:gs pos="50000">
                    <a:schemeClr val="accent6">
                      <a:lumMod val="80000"/>
                      <a:satMod val="110000"/>
                      <a:lumMod val="100000"/>
                      <a:shade val="100000"/>
                    </a:schemeClr>
                  </a:gs>
                  <a:gs pos="100000">
                    <a:schemeClr val="accent6">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3-E335-4053-B075-3BF0063C4582}"/>
              </c:ext>
            </c:extLst>
          </c:dPt>
          <c:dPt>
            <c:idx val="10"/>
            <c:bubble3D val="0"/>
            <c:spPr>
              <a:gradFill rotWithShape="1">
                <a:gsLst>
                  <a:gs pos="0">
                    <a:schemeClr val="accent5">
                      <a:lumMod val="80000"/>
                      <a:satMod val="103000"/>
                      <a:lumMod val="102000"/>
                      <a:tint val="94000"/>
                    </a:schemeClr>
                  </a:gs>
                  <a:gs pos="50000">
                    <a:schemeClr val="accent5">
                      <a:lumMod val="80000"/>
                      <a:satMod val="110000"/>
                      <a:lumMod val="100000"/>
                      <a:shade val="100000"/>
                    </a:schemeClr>
                  </a:gs>
                  <a:gs pos="100000">
                    <a:schemeClr val="accent5">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5-E335-4053-B075-3BF0063C4582}"/>
              </c:ext>
            </c:extLst>
          </c:dPt>
          <c:dPt>
            <c:idx val="11"/>
            <c:bubble3D val="0"/>
            <c:spPr>
              <a:gradFill rotWithShape="1">
                <a:gsLst>
                  <a:gs pos="0">
                    <a:schemeClr val="accent4">
                      <a:lumMod val="80000"/>
                      <a:satMod val="103000"/>
                      <a:lumMod val="102000"/>
                      <a:tint val="94000"/>
                    </a:schemeClr>
                  </a:gs>
                  <a:gs pos="50000">
                    <a:schemeClr val="accent4">
                      <a:lumMod val="80000"/>
                      <a:satMod val="110000"/>
                      <a:lumMod val="100000"/>
                      <a:shade val="100000"/>
                    </a:schemeClr>
                  </a:gs>
                  <a:gs pos="100000">
                    <a:schemeClr val="accent4">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7-E335-4053-B075-3BF0063C4582}"/>
              </c:ext>
            </c:extLst>
          </c:dPt>
          <c:dPt>
            <c:idx val="12"/>
            <c:bubble3D val="0"/>
            <c:spPr>
              <a:gradFill rotWithShape="1">
                <a:gsLst>
                  <a:gs pos="0">
                    <a:schemeClr val="accent6">
                      <a:lumMod val="60000"/>
                      <a:lumOff val="40000"/>
                      <a:satMod val="103000"/>
                      <a:lumMod val="102000"/>
                      <a:tint val="94000"/>
                    </a:schemeClr>
                  </a:gs>
                  <a:gs pos="50000">
                    <a:schemeClr val="accent6">
                      <a:lumMod val="60000"/>
                      <a:lumOff val="40000"/>
                      <a:satMod val="110000"/>
                      <a:lumMod val="100000"/>
                      <a:shade val="100000"/>
                    </a:schemeClr>
                  </a:gs>
                  <a:gs pos="100000">
                    <a:schemeClr val="accent6">
                      <a:lumMod val="60000"/>
                      <a:lumOff val="4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9-E335-4053-B075-3BF0063C4582}"/>
              </c:ext>
            </c:extLst>
          </c:dPt>
          <c:cat>
            <c:strRef>
              <c:f>Arkusz1!$A$2:$A$14</c:f>
              <c:strCache>
                <c:ptCount val="13"/>
                <c:pt idx="0">
                  <c:v>od 0 do 2</c:v>
                </c:pt>
                <c:pt idx="1">
                  <c:v>3</c:v>
                </c:pt>
                <c:pt idx="2">
                  <c:v>od 4 do 5</c:v>
                </c:pt>
                <c:pt idx="3">
                  <c:v>6</c:v>
                </c:pt>
                <c:pt idx="4">
                  <c:v>7</c:v>
                </c:pt>
                <c:pt idx="5">
                  <c:v>od 8 do 12</c:v>
                </c:pt>
                <c:pt idx="6">
                  <c:v>od 13 do 15</c:v>
                </c:pt>
                <c:pt idx="7">
                  <c:v>od 16 do 17</c:v>
                </c:pt>
                <c:pt idx="8">
                  <c:v>18</c:v>
                </c:pt>
                <c:pt idx="9">
                  <c:v>od 19 do 65 K</c:v>
                </c:pt>
                <c:pt idx="10">
                  <c:v>od 19 do 65 M</c:v>
                </c:pt>
                <c:pt idx="11">
                  <c:v>pow. 60 K</c:v>
                </c:pt>
                <c:pt idx="12">
                  <c:v>pow. 60 M</c:v>
                </c:pt>
              </c:strCache>
            </c:strRef>
          </c:cat>
          <c:val>
            <c:numRef>
              <c:f>Arkusz1!$B$2:$B$14</c:f>
              <c:numCache>
                <c:formatCode>0</c:formatCode>
                <c:ptCount val="13"/>
                <c:pt idx="0">
                  <c:v>259</c:v>
                </c:pt>
                <c:pt idx="1">
                  <c:v>87</c:v>
                </c:pt>
                <c:pt idx="2">
                  <c:v>166</c:v>
                </c:pt>
                <c:pt idx="3">
                  <c:v>96</c:v>
                </c:pt>
                <c:pt idx="4">
                  <c:v>90</c:v>
                </c:pt>
                <c:pt idx="5">
                  <c:v>481</c:v>
                </c:pt>
                <c:pt idx="6">
                  <c:v>305</c:v>
                </c:pt>
                <c:pt idx="7">
                  <c:v>178</c:v>
                </c:pt>
                <c:pt idx="8">
                  <c:v>103</c:v>
                </c:pt>
                <c:pt idx="9">
                  <c:v>2368</c:v>
                </c:pt>
                <c:pt idx="10">
                  <c:v>2723</c:v>
                </c:pt>
                <c:pt idx="11">
                  <c:v>1097</c:v>
                </c:pt>
                <c:pt idx="12">
                  <c:v>567</c:v>
                </c:pt>
              </c:numCache>
            </c:numRef>
          </c:val>
          <c:extLst>
            <c:ext xmlns:c16="http://schemas.microsoft.com/office/drawing/2014/chart" uri="{C3380CC4-5D6E-409C-BE32-E72D297353CC}">
              <c16:uniqueId val="{0000001A-E335-4053-B075-3BF0063C458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Liczba</a:t>
            </a:r>
            <a:r>
              <a:rPr lang="pl-PL" baseline="0"/>
              <a:t> ludności</a:t>
            </a:r>
            <a:endParaRPr lang="pl-P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lineChart>
        <c:grouping val="standard"/>
        <c:varyColors val="0"/>
        <c:ser>
          <c:idx val="0"/>
          <c:order val="0"/>
          <c:tx>
            <c:strRef>
              <c:f>Arkusz1!$B$1</c:f>
              <c:strCache>
                <c:ptCount val="1"/>
                <c:pt idx="0">
                  <c:v>Liczba ludności 2015-2020</c:v>
                </c:pt>
              </c:strCache>
            </c:strRef>
          </c:tx>
          <c:spPr>
            <a:ln w="28575" cap="rnd">
              <a:solidFill>
                <a:schemeClr val="accent1"/>
              </a:solidFill>
              <a:round/>
            </a:ln>
            <a:effectLst/>
          </c:spPr>
          <c:marker>
            <c:symbol val="none"/>
          </c:marker>
          <c:cat>
            <c:numRef>
              <c:f>Arkusz1!$A$2:$A$8</c:f>
              <c:numCache>
                <c:formatCode>General</c:formatCode>
                <c:ptCount val="7"/>
                <c:pt idx="0">
                  <c:v>2015</c:v>
                </c:pt>
                <c:pt idx="1">
                  <c:v>2015</c:v>
                </c:pt>
                <c:pt idx="2">
                  <c:v>2016</c:v>
                </c:pt>
                <c:pt idx="3">
                  <c:v>2017</c:v>
                </c:pt>
                <c:pt idx="4">
                  <c:v>2018</c:v>
                </c:pt>
                <c:pt idx="5">
                  <c:v>2019</c:v>
                </c:pt>
                <c:pt idx="6">
                  <c:v>2020</c:v>
                </c:pt>
              </c:numCache>
            </c:numRef>
          </c:cat>
          <c:val>
            <c:numRef>
              <c:f>Arkusz1!$B$2:$B$8</c:f>
              <c:numCache>
                <c:formatCode>General</c:formatCode>
                <c:ptCount val="7"/>
                <c:pt idx="0">
                  <c:v>4.3</c:v>
                </c:pt>
                <c:pt idx="1">
                  <c:v>8588</c:v>
                </c:pt>
                <c:pt idx="2">
                  <c:v>8534</c:v>
                </c:pt>
                <c:pt idx="3">
                  <c:v>8516</c:v>
                </c:pt>
                <c:pt idx="4">
                  <c:v>8528</c:v>
                </c:pt>
                <c:pt idx="5">
                  <c:v>8502</c:v>
                </c:pt>
                <c:pt idx="6">
                  <c:v>8483</c:v>
                </c:pt>
              </c:numCache>
            </c:numRef>
          </c:val>
          <c:smooth val="0"/>
          <c:extLst>
            <c:ext xmlns:c16="http://schemas.microsoft.com/office/drawing/2014/chart" uri="{C3380CC4-5D6E-409C-BE32-E72D297353CC}">
              <c16:uniqueId val="{00000000-AED4-444D-93BC-F70438CDD6B4}"/>
            </c:ext>
          </c:extLst>
        </c:ser>
        <c:ser>
          <c:idx val="1"/>
          <c:order val="1"/>
          <c:tx>
            <c:strRef>
              <c:f>Arkusz1!$C$1</c:f>
              <c:strCache>
                <c:ptCount val="1"/>
                <c:pt idx="0">
                  <c:v>Kolumna2</c:v>
                </c:pt>
              </c:strCache>
            </c:strRef>
          </c:tx>
          <c:spPr>
            <a:ln w="28575" cap="rnd">
              <a:solidFill>
                <a:schemeClr val="accent2"/>
              </a:solidFill>
              <a:round/>
            </a:ln>
            <a:effectLst/>
          </c:spPr>
          <c:marker>
            <c:symbol val="none"/>
          </c:marker>
          <c:cat>
            <c:numRef>
              <c:f>Arkusz1!$A$2:$A$8</c:f>
              <c:numCache>
                <c:formatCode>General</c:formatCode>
                <c:ptCount val="7"/>
                <c:pt idx="0">
                  <c:v>2015</c:v>
                </c:pt>
                <c:pt idx="1">
                  <c:v>2015</c:v>
                </c:pt>
                <c:pt idx="2">
                  <c:v>2016</c:v>
                </c:pt>
                <c:pt idx="3">
                  <c:v>2017</c:v>
                </c:pt>
                <c:pt idx="4">
                  <c:v>2018</c:v>
                </c:pt>
                <c:pt idx="5">
                  <c:v>2019</c:v>
                </c:pt>
                <c:pt idx="6">
                  <c:v>2020</c:v>
                </c:pt>
              </c:numCache>
            </c:numRef>
          </c:cat>
          <c:val>
            <c:numRef>
              <c:f>Arkusz1!$C$2:$C$8</c:f>
              <c:numCache>
                <c:formatCode>General</c:formatCode>
                <c:ptCount val="7"/>
              </c:numCache>
            </c:numRef>
          </c:val>
          <c:smooth val="0"/>
          <c:extLst>
            <c:ext xmlns:c16="http://schemas.microsoft.com/office/drawing/2014/chart" uri="{C3380CC4-5D6E-409C-BE32-E72D297353CC}">
              <c16:uniqueId val="{00000001-AED4-444D-93BC-F70438CDD6B4}"/>
            </c:ext>
          </c:extLst>
        </c:ser>
        <c:ser>
          <c:idx val="2"/>
          <c:order val="2"/>
          <c:tx>
            <c:strRef>
              <c:f>Arkusz1!$D$1</c:f>
              <c:strCache>
                <c:ptCount val="1"/>
                <c:pt idx="0">
                  <c:v>Kolumna1</c:v>
                </c:pt>
              </c:strCache>
            </c:strRef>
          </c:tx>
          <c:spPr>
            <a:ln w="28575" cap="rnd">
              <a:solidFill>
                <a:schemeClr val="accent3"/>
              </a:solidFill>
              <a:round/>
            </a:ln>
            <a:effectLst/>
          </c:spPr>
          <c:marker>
            <c:symbol val="none"/>
          </c:marker>
          <c:cat>
            <c:numRef>
              <c:f>Arkusz1!$A$2:$A$8</c:f>
              <c:numCache>
                <c:formatCode>General</c:formatCode>
                <c:ptCount val="7"/>
                <c:pt idx="0">
                  <c:v>2015</c:v>
                </c:pt>
                <c:pt idx="1">
                  <c:v>2015</c:v>
                </c:pt>
                <c:pt idx="2">
                  <c:v>2016</c:v>
                </c:pt>
                <c:pt idx="3">
                  <c:v>2017</c:v>
                </c:pt>
                <c:pt idx="4">
                  <c:v>2018</c:v>
                </c:pt>
                <c:pt idx="5">
                  <c:v>2019</c:v>
                </c:pt>
                <c:pt idx="6">
                  <c:v>2020</c:v>
                </c:pt>
              </c:numCache>
            </c:numRef>
          </c:cat>
          <c:val>
            <c:numRef>
              <c:f>Arkusz1!$D$2:$D$8</c:f>
              <c:numCache>
                <c:formatCode>General</c:formatCode>
                <c:ptCount val="7"/>
              </c:numCache>
            </c:numRef>
          </c:val>
          <c:smooth val="0"/>
          <c:extLst>
            <c:ext xmlns:c16="http://schemas.microsoft.com/office/drawing/2014/chart" uri="{C3380CC4-5D6E-409C-BE32-E72D297353CC}">
              <c16:uniqueId val="{00000002-AED4-444D-93BC-F70438CDD6B4}"/>
            </c:ext>
          </c:extLst>
        </c:ser>
        <c:dLbls>
          <c:showLegendKey val="0"/>
          <c:showVal val="0"/>
          <c:showCatName val="0"/>
          <c:showSerName val="0"/>
          <c:showPercent val="0"/>
          <c:showBubbleSize val="0"/>
        </c:dLbls>
        <c:smooth val="0"/>
        <c:axId val="401351232"/>
        <c:axId val="401355496"/>
      </c:lineChart>
      <c:catAx>
        <c:axId val="40135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01355496"/>
        <c:crosses val="autoZero"/>
        <c:auto val="1"/>
        <c:lblAlgn val="ctr"/>
        <c:lblOffset val="100"/>
        <c:noMultiLvlLbl val="0"/>
      </c:catAx>
      <c:valAx>
        <c:axId val="401355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01351232"/>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Grupy hektarowe</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CF-4E11-BB75-48BE4E592DEC}"/>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CF-4E11-BB75-48BE4E592DEC}"/>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ECF-4E11-BB75-48BE4E592DEC}"/>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ECF-4E11-BB75-48BE4E592DEC}"/>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ECF-4E11-BB75-48BE4E592DEC}"/>
              </c:ext>
            </c:extLst>
          </c:dPt>
          <c:dPt>
            <c:idx val="5"/>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9ECF-4E11-BB75-48BE4E592DEC}"/>
              </c:ext>
            </c:extLst>
          </c:dPt>
          <c:dPt>
            <c:idx val="6"/>
            <c:bubble3D val="0"/>
            <c:spPr>
              <a:solidFill>
                <a:schemeClr val="accent2">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9ECF-4E11-BB75-48BE4E592DEC}"/>
              </c:ext>
            </c:extLst>
          </c:dPt>
          <c:dLbls>
            <c:dLbl>
              <c:idx val="3"/>
              <c:layout>
                <c:manualLayout>
                  <c:x val="-3.1568970545348073E-3"/>
                  <c:y val="0.1046141107361579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ECF-4E11-BB75-48BE4E592DEC}"/>
                </c:ext>
              </c:extLst>
            </c:dLbl>
            <c:dLbl>
              <c:idx val="4"/>
              <c:layout>
                <c:manualLayout>
                  <c:x val="1.1289734616505421E-3"/>
                  <c:y val="3.955068116485438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ECF-4E11-BB75-48BE4E592DEC}"/>
                </c:ext>
              </c:extLst>
            </c:dLbl>
            <c:dLbl>
              <c:idx val="5"/>
              <c:layout>
                <c:manualLayout>
                  <c:x val="5.4837416156312945E-3"/>
                  <c:y val="0.3131108611423572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ECF-4E11-BB75-48BE4E592DEC}"/>
                </c:ext>
              </c:extLst>
            </c:dLbl>
            <c:dLbl>
              <c:idx val="6"/>
              <c:layout>
                <c:manualLayout>
                  <c:x val="8.7962962962962962E-4"/>
                  <c:y val="0.158325521809773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ECF-4E11-BB75-48BE4E592DE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Arkusz1!$A$2:$A$8</c:f>
              <c:strCache>
                <c:ptCount val="7"/>
                <c:pt idx="0">
                  <c:v>A do 2 ha</c:v>
                </c:pt>
                <c:pt idx="1">
                  <c:v>B  2 - 5</c:v>
                </c:pt>
                <c:pt idx="2">
                  <c:v>C 5 - 7</c:v>
                </c:pt>
                <c:pt idx="3">
                  <c:v>D 7 - 10</c:v>
                </c:pt>
                <c:pt idx="4">
                  <c:v>E 10 - 15</c:v>
                </c:pt>
                <c:pt idx="5">
                  <c:v>F 15-50</c:v>
                </c:pt>
                <c:pt idx="6">
                  <c:v>H powyżej 50</c:v>
                </c:pt>
              </c:strCache>
            </c:strRef>
          </c:cat>
          <c:val>
            <c:numRef>
              <c:f>Arkusz1!$B$2:$B$8</c:f>
              <c:numCache>
                <c:formatCode>General</c:formatCode>
                <c:ptCount val="7"/>
                <c:pt idx="0">
                  <c:v>2354</c:v>
                </c:pt>
                <c:pt idx="1">
                  <c:v>1130</c:v>
                </c:pt>
                <c:pt idx="2">
                  <c:v>185</c:v>
                </c:pt>
                <c:pt idx="3">
                  <c:v>61</c:v>
                </c:pt>
                <c:pt idx="4">
                  <c:v>33</c:v>
                </c:pt>
                <c:pt idx="5">
                  <c:v>8</c:v>
                </c:pt>
                <c:pt idx="6">
                  <c:v>5</c:v>
                </c:pt>
              </c:numCache>
            </c:numRef>
          </c:val>
          <c:extLst>
            <c:ext xmlns:c16="http://schemas.microsoft.com/office/drawing/2014/chart" uri="{C3380CC4-5D6E-409C-BE32-E72D297353CC}">
              <c16:uniqueId val="{0000000E-9ECF-4E11-BB75-48BE4E592DE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Liczba</a:t>
            </a:r>
            <a:r>
              <a:rPr lang="pl-PL" baseline="0"/>
              <a:t> bezrobotnych 2015-2020</a:t>
            </a:r>
            <a:endParaRPr lang="pl-P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Arkusz1!$B$1</c:f>
              <c:strCache>
                <c:ptCount val="1"/>
                <c:pt idx="0">
                  <c:v>Liczba bezrobotnych</c:v>
                </c:pt>
              </c:strCache>
            </c:strRef>
          </c:tx>
          <c:spPr>
            <a:solidFill>
              <a:schemeClr val="accent1"/>
            </a:solidFill>
            <a:ln>
              <a:noFill/>
            </a:ln>
            <a:effectLst/>
            <a:sp3d/>
          </c:spPr>
          <c:cat>
            <c:numRef>
              <c:f>Arkusz1!$A$2:$A$7</c:f>
              <c:numCache>
                <c:formatCode>General</c:formatCode>
                <c:ptCount val="6"/>
                <c:pt idx="0">
                  <c:v>2015</c:v>
                </c:pt>
                <c:pt idx="1">
                  <c:v>2016</c:v>
                </c:pt>
                <c:pt idx="2">
                  <c:v>2017</c:v>
                </c:pt>
                <c:pt idx="3">
                  <c:v>2018</c:v>
                </c:pt>
                <c:pt idx="4">
                  <c:v>2019</c:v>
                </c:pt>
                <c:pt idx="5">
                  <c:v>2020</c:v>
                </c:pt>
              </c:numCache>
            </c:numRef>
          </c:cat>
          <c:val>
            <c:numRef>
              <c:f>Arkusz1!$B$2:$B$7</c:f>
              <c:numCache>
                <c:formatCode>General</c:formatCode>
                <c:ptCount val="6"/>
                <c:pt idx="0">
                  <c:v>279</c:v>
                </c:pt>
                <c:pt idx="1">
                  <c:v>236</c:v>
                </c:pt>
                <c:pt idx="2">
                  <c:v>176</c:v>
                </c:pt>
                <c:pt idx="3">
                  <c:v>162</c:v>
                </c:pt>
                <c:pt idx="4">
                  <c:v>145</c:v>
                </c:pt>
                <c:pt idx="5">
                  <c:v>170</c:v>
                </c:pt>
              </c:numCache>
            </c:numRef>
          </c:val>
          <c:smooth val="0"/>
          <c:extLst>
            <c:ext xmlns:c16="http://schemas.microsoft.com/office/drawing/2014/chart" uri="{C3380CC4-5D6E-409C-BE32-E72D297353CC}">
              <c16:uniqueId val="{00000000-AE21-4919-A318-558F5435C91A}"/>
            </c:ext>
          </c:extLst>
        </c:ser>
        <c:ser>
          <c:idx val="1"/>
          <c:order val="1"/>
          <c:tx>
            <c:strRef>
              <c:f>Arkusz1!$C$1</c:f>
              <c:strCache>
                <c:ptCount val="1"/>
                <c:pt idx="0">
                  <c:v>Kobiety </c:v>
                </c:pt>
              </c:strCache>
            </c:strRef>
          </c:tx>
          <c:spPr>
            <a:solidFill>
              <a:schemeClr val="accent2"/>
            </a:solidFill>
            <a:ln>
              <a:noFill/>
            </a:ln>
            <a:effectLst/>
            <a:sp3d/>
          </c:spPr>
          <c:cat>
            <c:numRef>
              <c:f>Arkusz1!$A$2:$A$7</c:f>
              <c:numCache>
                <c:formatCode>General</c:formatCode>
                <c:ptCount val="6"/>
                <c:pt idx="0">
                  <c:v>2015</c:v>
                </c:pt>
                <c:pt idx="1">
                  <c:v>2016</c:v>
                </c:pt>
                <c:pt idx="2">
                  <c:v>2017</c:v>
                </c:pt>
                <c:pt idx="3">
                  <c:v>2018</c:v>
                </c:pt>
                <c:pt idx="4">
                  <c:v>2019</c:v>
                </c:pt>
                <c:pt idx="5">
                  <c:v>2020</c:v>
                </c:pt>
              </c:numCache>
            </c:numRef>
          </c:cat>
          <c:val>
            <c:numRef>
              <c:f>Arkusz1!$C$2:$C$7</c:f>
              <c:numCache>
                <c:formatCode>General</c:formatCode>
                <c:ptCount val="6"/>
                <c:pt idx="0">
                  <c:v>96</c:v>
                </c:pt>
                <c:pt idx="1">
                  <c:v>94</c:v>
                </c:pt>
                <c:pt idx="2">
                  <c:v>65</c:v>
                </c:pt>
                <c:pt idx="3">
                  <c:v>57</c:v>
                </c:pt>
                <c:pt idx="4">
                  <c:v>58</c:v>
                </c:pt>
                <c:pt idx="5">
                  <c:v>70</c:v>
                </c:pt>
              </c:numCache>
            </c:numRef>
          </c:val>
          <c:smooth val="0"/>
          <c:extLst>
            <c:ext xmlns:c16="http://schemas.microsoft.com/office/drawing/2014/chart" uri="{C3380CC4-5D6E-409C-BE32-E72D297353CC}">
              <c16:uniqueId val="{00000001-AE21-4919-A318-558F5435C91A}"/>
            </c:ext>
          </c:extLst>
        </c:ser>
        <c:ser>
          <c:idx val="2"/>
          <c:order val="2"/>
          <c:tx>
            <c:strRef>
              <c:f>Arkusz1!$D$1</c:f>
              <c:strCache>
                <c:ptCount val="1"/>
                <c:pt idx="0">
                  <c:v>Mężczyźni</c:v>
                </c:pt>
              </c:strCache>
            </c:strRef>
          </c:tx>
          <c:spPr>
            <a:solidFill>
              <a:schemeClr val="accent3"/>
            </a:solidFill>
            <a:ln>
              <a:noFill/>
            </a:ln>
            <a:effectLst/>
            <a:sp3d/>
          </c:spPr>
          <c:cat>
            <c:numRef>
              <c:f>Arkusz1!$A$2:$A$7</c:f>
              <c:numCache>
                <c:formatCode>General</c:formatCode>
                <c:ptCount val="6"/>
                <c:pt idx="0">
                  <c:v>2015</c:v>
                </c:pt>
                <c:pt idx="1">
                  <c:v>2016</c:v>
                </c:pt>
                <c:pt idx="2">
                  <c:v>2017</c:v>
                </c:pt>
                <c:pt idx="3">
                  <c:v>2018</c:v>
                </c:pt>
                <c:pt idx="4">
                  <c:v>2019</c:v>
                </c:pt>
                <c:pt idx="5">
                  <c:v>2020</c:v>
                </c:pt>
              </c:numCache>
            </c:numRef>
          </c:cat>
          <c:val>
            <c:numRef>
              <c:f>Arkusz1!$D$2:$D$7</c:f>
              <c:numCache>
                <c:formatCode>General</c:formatCode>
                <c:ptCount val="6"/>
                <c:pt idx="0">
                  <c:v>183</c:v>
                </c:pt>
                <c:pt idx="1">
                  <c:v>142</c:v>
                </c:pt>
                <c:pt idx="2">
                  <c:v>111</c:v>
                </c:pt>
                <c:pt idx="3">
                  <c:v>105</c:v>
                </c:pt>
                <c:pt idx="4">
                  <c:v>87</c:v>
                </c:pt>
                <c:pt idx="5">
                  <c:v>100</c:v>
                </c:pt>
              </c:numCache>
            </c:numRef>
          </c:val>
          <c:smooth val="0"/>
          <c:extLst>
            <c:ext xmlns:c16="http://schemas.microsoft.com/office/drawing/2014/chart" uri="{C3380CC4-5D6E-409C-BE32-E72D297353CC}">
              <c16:uniqueId val="{00000002-AE21-4919-A318-558F5435C91A}"/>
            </c:ext>
          </c:extLst>
        </c:ser>
        <c:dLbls>
          <c:showLegendKey val="0"/>
          <c:showVal val="0"/>
          <c:showCatName val="0"/>
          <c:showSerName val="0"/>
          <c:showPercent val="0"/>
          <c:showBubbleSize val="0"/>
        </c:dLbls>
        <c:axId val="445124672"/>
        <c:axId val="445119096"/>
        <c:axId val="350048984"/>
      </c:line3DChart>
      <c:catAx>
        <c:axId val="44512467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45119096"/>
        <c:crosses val="autoZero"/>
        <c:auto val="1"/>
        <c:lblAlgn val="ctr"/>
        <c:lblOffset val="100"/>
        <c:noMultiLvlLbl val="0"/>
      </c:catAx>
      <c:valAx>
        <c:axId val="445119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45124672"/>
        <c:crosses val="autoZero"/>
        <c:crossBetween val="between"/>
      </c:valAx>
      <c:serAx>
        <c:axId val="350048984"/>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45119096"/>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Liczba rodzin objętych pomocą społeczną</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lineChart>
        <c:grouping val="standard"/>
        <c:varyColors val="0"/>
        <c:ser>
          <c:idx val="0"/>
          <c:order val="0"/>
          <c:tx>
            <c:strRef>
              <c:f>Arkusz1!$B$1</c:f>
              <c:strCache>
                <c:ptCount val="1"/>
                <c:pt idx="0">
                  <c:v>Liczba rodzin</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Arkusz1!$A$2:$A$7</c:f>
              <c:numCache>
                <c:formatCode>General</c:formatCode>
                <c:ptCount val="6"/>
                <c:pt idx="0">
                  <c:v>2015</c:v>
                </c:pt>
                <c:pt idx="1">
                  <c:v>2016</c:v>
                </c:pt>
                <c:pt idx="2">
                  <c:v>2017</c:v>
                </c:pt>
                <c:pt idx="3">
                  <c:v>2018</c:v>
                </c:pt>
                <c:pt idx="4">
                  <c:v>2019</c:v>
                </c:pt>
                <c:pt idx="5">
                  <c:v>2020</c:v>
                </c:pt>
              </c:numCache>
            </c:numRef>
          </c:cat>
          <c:val>
            <c:numRef>
              <c:f>Arkusz1!$B$2:$B$7</c:f>
              <c:numCache>
                <c:formatCode>General</c:formatCode>
                <c:ptCount val="6"/>
                <c:pt idx="0">
                  <c:v>231</c:v>
                </c:pt>
                <c:pt idx="1">
                  <c:v>203</c:v>
                </c:pt>
                <c:pt idx="2">
                  <c:v>209</c:v>
                </c:pt>
                <c:pt idx="3">
                  <c:v>172</c:v>
                </c:pt>
                <c:pt idx="4">
                  <c:v>150</c:v>
                </c:pt>
                <c:pt idx="5">
                  <c:v>135</c:v>
                </c:pt>
              </c:numCache>
            </c:numRef>
          </c:val>
          <c:smooth val="0"/>
          <c:extLst>
            <c:ext xmlns:c16="http://schemas.microsoft.com/office/drawing/2014/chart" uri="{C3380CC4-5D6E-409C-BE32-E72D297353CC}">
              <c16:uniqueId val="{00000000-0054-4E2C-9DC9-D7EA4FF7839D}"/>
            </c:ext>
          </c:extLst>
        </c:ser>
        <c:ser>
          <c:idx val="1"/>
          <c:order val="1"/>
          <c:tx>
            <c:strRef>
              <c:f>Arkusz1!$C$1</c:f>
              <c:strCache>
                <c:ptCount val="1"/>
                <c:pt idx="0">
                  <c:v>Kolumna1</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Arkusz1!$A$2:$A$7</c:f>
              <c:numCache>
                <c:formatCode>General</c:formatCode>
                <c:ptCount val="6"/>
                <c:pt idx="0">
                  <c:v>2015</c:v>
                </c:pt>
                <c:pt idx="1">
                  <c:v>2016</c:v>
                </c:pt>
                <c:pt idx="2">
                  <c:v>2017</c:v>
                </c:pt>
                <c:pt idx="3">
                  <c:v>2018</c:v>
                </c:pt>
                <c:pt idx="4">
                  <c:v>2019</c:v>
                </c:pt>
                <c:pt idx="5">
                  <c:v>2020</c:v>
                </c:pt>
              </c:numCache>
            </c:numRef>
          </c:cat>
          <c:val>
            <c:numRef>
              <c:f>Arkusz1!$C$2:$C$7</c:f>
              <c:numCache>
                <c:formatCode>General</c:formatCode>
                <c:ptCount val="6"/>
              </c:numCache>
            </c:numRef>
          </c:val>
          <c:smooth val="0"/>
          <c:extLst>
            <c:ext xmlns:c16="http://schemas.microsoft.com/office/drawing/2014/chart" uri="{C3380CC4-5D6E-409C-BE32-E72D297353CC}">
              <c16:uniqueId val="{00000001-0054-4E2C-9DC9-D7EA4FF7839D}"/>
            </c:ext>
          </c:extLst>
        </c:ser>
        <c:ser>
          <c:idx val="2"/>
          <c:order val="2"/>
          <c:tx>
            <c:strRef>
              <c:f>Arkusz1!$D$1</c:f>
              <c:strCache>
                <c:ptCount val="1"/>
                <c:pt idx="0">
                  <c:v>Kolumna2</c:v>
                </c:pt>
              </c:strCache>
            </c:strRef>
          </c:tx>
          <c:spPr>
            <a:ln w="31750" cap="rnd">
              <a:solidFill>
                <a:schemeClr val="accent3"/>
              </a:solidFill>
              <a:round/>
            </a:ln>
            <a:effectLst/>
          </c:spPr>
          <c:marker>
            <c:symbol val="circle"/>
            <c:size val="17"/>
            <c:spPr>
              <a:solidFill>
                <a:schemeClr val="accent3"/>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Arkusz1!$A$2:$A$7</c:f>
              <c:numCache>
                <c:formatCode>General</c:formatCode>
                <c:ptCount val="6"/>
                <c:pt idx="0">
                  <c:v>2015</c:v>
                </c:pt>
                <c:pt idx="1">
                  <c:v>2016</c:v>
                </c:pt>
                <c:pt idx="2">
                  <c:v>2017</c:v>
                </c:pt>
                <c:pt idx="3">
                  <c:v>2018</c:v>
                </c:pt>
                <c:pt idx="4">
                  <c:v>2019</c:v>
                </c:pt>
                <c:pt idx="5">
                  <c:v>2020</c:v>
                </c:pt>
              </c:numCache>
            </c:numRef>
          </c:cat>
          <c:val>
            <c:numRef>
              <c:f>Arkusz1!$D$2:$D$7</c:f>
              <c:numCache>
                <c:formatCode>General</c:formatCode>
                <c:ptCount val="6"/>
              </c:numCache>
            </c:numRef>
          </c:val>
          <c:smooth val="0"/>
          <c:extLst>
            <c:ext xmlns:c16="http://schemas.microsoft.com/office/drawing/2014/chart" uri="{C3380CC4-5D6E-409C-BE32-E72D297353CC}">
              <c16:uniqueId val="{00000002-0054-4E2C-9DC9-D7EA4FF7839D}"/>
            </c:ext>
          </c:extLst>
        </c:ser>
        <c:dLbls>
          <c:dLblPos val="ctr"/>
          <c:showLegendKey val="0"/>
          <c:showVal val="1"/>
          <c:showCatName val="0"/>
          <c:showSerName val="0"/>
          <c:showPercent val="0"/>
          <c:showBubbleSize val="0"/>
        </c:dLbls>
        <c:marker val="1"/>
        <c:smooth val="0"/>
        <c:axId val="493628640"/>
        <c:axId val="493627656"/>
      </c:lineChart>
      <c:catAx>
        <c:axId val="4936286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93627656"/>
        <c:crosses val="autoZero"/>
        <c:auto val="1"/>
        <c:lblAlgn val="ctr"/>
        <c:lblOffset val="100"/>
        <c:noMultiLvlLbl val="0"/>
      </c:catAx>
      <c:valAx>
        <c:axId val="49362765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93628640"/>
        <c:crosses val="autoZero"/>
        <c:crossBetween val="between"/>
      </c:valAx>
      <c:spPr>
        <a:noFill/>
        <a:ln>
          <a:noFill/>
        </a:ln>
        <a:effectLst/>
      </c:spPr>
    </c:plotArea>
    <c:legend>
      <c:legendPos val="b"/>
      <c:legendEntry>
        <c:idx val="1"/>
        <c:delete val="1"/>
      </c:legendEntry>
      <c:legendEntry>
        <c:idx val="2"/>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Pomoc</a:t>
            </a:r>
            <a:r>
              <a:rPr lang="pl-PL" baseline="0"/>
              <a:t> społeczna - powody przyznania</a:t>
            </a:r>
            <a:endParaRPr lang="pl-P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lineChart>
        <c:grouping val="standard"/>
        <c:varyColors val="0"/>
        <c:ser>
          <c:idx val="0"/>
          <c:order val="0"/>
          <c:tx>
            <c:strRef>
              <c:f>Arkusz1!$B$1</c:f>
              <c:strCache>
                <c:ptCount val="1"/>
                <c:pt idx="0">
                  <c:v>2015</c:v>
                </c:pt>
              </c:strCache>
            </c:strRef>
          </c:tx>
          <c:spPr>
            <a:ln w="28575" cap="rnd">
              <a:solidFill>
                <a:schemeClr val="accent1"/>
              </a:solidFill>
              <a:round/>
            </a:ln>
            <a:effectLst/>
          </c:spPr>
          <c:marker>
            <c:symbol val="none"/>
          </c:marker>
          <c:cat>
            <c:strRef>
              <c:f>Arkusz1!$A$2:$A$9</c:f>
              <c:strCache>
                <c:ptCount val="8"/>
                <c:pt idx="0">
                  <c:v>Ubóstwo</c:v>
                </c:pt>
                <c:pt idx="1">
                  <c:v>Bezrobocie</c:v>
                </c:pt>
                <c:pt idx="2">
                  <c:v>Niepenosprawność</c:v>
                </c:pt>
                <c:pt idx="3">
                  <c:v>Długotrwała lub ciężka choroba</c:v>
                </c:pt>
                <c:pt idx="4">
                  <c:v>Bezradność </c:v>
                </c:pt>
                <c:pt idx="5">
                  <c:v>Alkoholizm</c:v>
                </c:pt>
                <c:pt idx="6">
                  <c:v>Zdarzenia losowe </c:v>
                </c:pt>
                <c:pt idx="7">
                  <c:v>Potrzeba ochrony macierzyństwa</c:v>
                </c:pt>
              </c:strCache>
            </c:strRef>
          </c:cat>
          <c:val>
            <c:numRef>
              <c:f>Arkusz1!$B$2:$B$9</c:f>
              <c:numCache>
                <c:formatCode>General</c:formatCode>
                <c:ptCount val="8"/>
                <c:pt idx="0">
                  <c:v>169</c:v>
                </c:pt>
                <c:pt idx="1">
                  <c:v>120</c:v>
                </c:pt>
                <c:pt idx="2">
                  <c:v>81</c:v>
                </c:pt>
                <c:pt idx="3">
                  <c:v>70</c:v>
                </c:pt>
                <c:pt idx="4">
                  <c:v>80</c:v>
                </c:pt>
                <c:pt idx="5">
                  <c:v>6</c:v>
                </c:pt>
                <c:pt idx="6">
                  <c:v>11</c:v>
                </c:pt>
                <c:pt idx="7">
                  <c:v>54</c:v>
                </c:pt>
              </c:numCache>
            </c:numRef>
          </c:val>
          <c:smooth val="0"/>
          <c:extLst>
            <c:ext xmlns:c16="http://schemas.microsoft.com/office/drawing/2014/chart" uri="{C3380CC4-5D6E-409C-BE32-E72D297353CC}">
              <c16:uniqueId val="{00000000-B781-4591-84A6-71A3DF09CCAA}"/>
            </c:ext>
          </c:extLst>
        </c:ser>
        <c:ser>
          <c:idx val="1"/>
          <c:order val="1"/>
          <c:tx>
            <c:strRef>
              <c:f>Arkusz1!$C$1</c:f>
              <c:strCache>
                <c:ptCount val="1"/>
                <c:pt idx="0">
                  <c:v>2016</c:v>
                </c:pt>
              </c:strCache>
            </c:strRef>
          </c:tx>
          <c:spPr>
            <a:ln w="28575" cap="rnd">
              <a:solidFill>
                <a:schemeClr val="accent2"/>
              </a:solidFill>
              <a:round/>
            </a:ln>
            <a:effectLst/>
          </c:spPr>
          <c:marker>
            <c:symbol val="none"/>
          </c:marker>
          <c:cat>
            <c:strRef>
              <c:f>Arkusz1!$A$2:$A$9</c:f>
              <c:strCache>
                <c:ptCount val="8"/>
                <c:pt idx="0">
                  <c:v>Ubóstwo</c:v>
                </c:pt>
                <c:pt idx="1">
                  <c:v>Bezrobocie</c:v>
                </c:pt>
                <c:pt idx="2">
                  <c:v>Niepenosprawność</c:v>
                </c:pt>
                <c:pt idx="3">
                  <c:v>Długotrwała lub ciężka choroba</c:v>
                </c:pt>
                <c:pt idx="4">
                  <c:v>Bezradność </c:v>
                </c:pt>
                <c:pt idx="5">
                  <c:v>Alkoholizm</c:v>
                </c:pt>
                <c:pt idx="6">
                  <c:v>Zdarzenia losowe </c:v>
                </c:pt>
                <c:pt idx="7">
                  <c:v>Potrzeba ochrony macierzyństwa</c:v>
                </c:pt>
              </c:strCache>
            </c:strRef>
          </c:cat>
          <c:val>
            <c:numRef>
              <c:f>Arkusz1!$C$2:$C$9</c:f>
              <c:numCache>
                <c:formatCode>General</c:formatCode>
                <c:ptCount val="8"/>
                <c:pt idx="0">
                  <c:v>158</c:v>
                </c:pt>
                <c:pt idx="1">
                  <c:v>104</c:v>
                </c:pt>
                <c:pt idx="2">
                  <c:v>79</c:v>
                </c:pt>
                <c:pt idx="3">
                  <c:v>49</c:v>
                </c:pt>
                <c:pt idx="4">
                  <c:v>74</c:v>
                </c:pt>
                <c:pt idx="5">
                  <c:v>7</c:v>
                </c:pt>
                <c:pt idx="6">
                  <c:v>2</c:v>
                </c:pt>
                <c:pt idx="7">
                  <c:v>39</c:v>
                </c:pt>
              </c:numCache>
            </c:numRef>
          </c:val>
          <c:smooth val="0"/>
          <c:extLst>
            <c:ext xmlns:c16="http://schemas.microsoft.com/office/drawing/2014/chart" uri="{C3380CC4-5D6E-409C-BE32-E72D297353CC}">
              <c16:uniqueId val="{00000001-B781-4591-84A6-71A3DF09CCAA}"/>
            </c:ext>
          </c:extLst>
        </c:ser>
        <c:ser>
          <c:idx val="2"/>
          <c:order val="2"/>
          <c:tx>
            <c:strRef>
              <c:f>Arkusz1!$D$1</c:f>
              <c:strCache>
                <c:ptCount val="1"/>
                <c:pt idx="0">
                  <c:v>2017</c:v>
                </c:pt>
              </c:strCache>
            </c:strRef>
          </c:tx>
          <c:spPr>
            <a:ln w="28575" cap="rnd">
              <a:solidFill>
                <a:schemeClr val="accent3"/>
              </a:solidFill>
              <a:round/>
            </a:ln>
            <a:effectLst/>
          </c:spPr>
          <c:marker>
            <c:symbol val="none"/>
          </c:marker>
          <c:cat>
            <c:strRef>
              <c:f>Arkusz1!$A$2:$A$9</c:f>
              <c:strCache>
                <c:ptCount val="8"/>
                <c:pt idx="0">
                  <c:v>Ubóstwo</c:v>
                </c:pt>
                <c:pt idx="1">
                  <c:v>Bezrobocie</c:v>
                </c:pt>
                <c:pt idx="2">
                  <c:v>Niepenosprawność</c:v>
                </c:pt>
                <c:pt idx="3">
                  <c:v>Długotrwała lub ciężka choroba</c:v>
                </c:pt>
                <c:pt idx="4">
                  <c:v>Bezradność </c:v>
                </c:pt>
                <c:pt idx="5">
                  <c:v>Alkoholizm</c:v>
                </c:pt>
                <c:pt idx="6">
                  <c:v>Zdarzenia losowe </c:v>
                </c:pt>
                <c:pt idx="7">
                  <c:v>Potrzeba ochrony macierzyństwa</c:v>
                </c:pt>
              </c:strCache>
            </c:strRef>
          </c:cat>
          <c:val>
            <c:numRef>
              <c:f>Arkusz1!$D$2:$D$9</c:f>
              <c:numCache>
                <c:formatCode>General</c:formatCode>
                <c:ptCount val="8"/>
                <c:pt idx="0">
                  <c:v>153</c:v>
                </c:pt>
                <c:pt idx="1">
                  <c:v>104</c:v>
                </c:pt>
                <c:pt idx="2">
                  <c:v>81</c:v>
                </c:pt>
                <c:pt idx="3">
                  <c:v>54</c:v>
                </c:pt>
                <c:pt idx="4">
                  <c:v>102</c:v>
                </c:pt>
                <c:pt idx="5">
                  <c:v>2</c:v>
                </c:pt>
                <c:pt idx="6">
                  <c:v>8</c:v>
                </c:pt>
                <c:pt idx="7">
                  <c:v>35</c:v>
                </c:pt>
              </c:numCache>
            </c:numRef>
          </c:val>
          <c:smooth val="0"/>
          <c:extLst>
            <c:ext xmlns:c16="http://schemas.microsoft.com/office/drawing/2014/chart" uri="{C3380CC4-5D6E-409C-BE32-E72D297353CC}">
              <c16:uniqueId val="{00000002-B781-4591-84A6-71A3DF09CCAA}"/>
            </c:ext>
          </c:extLst>
        </c:ser>
        <c:ser>
          <c:idx val="3"/>
          <c:order val="3"/>
          <c:tx>
            <c:strRef>
              <c:f>Arkusz1!$E$1</c:f>
              <c:strCache>
                <c:ptCount val="1"/>
                <c:pt idx="0">
                  <c:v>2018</c:v>
                </c:pt>
              </c:strCache>
            </c:strRef>
          </c:tx>
          <c:spPr>
            <a:ln w="28575" cap="rnd">
              <a:solidFill>
                <a:schemeClr val="accent4"/>
              </a:solidFill>
              <a:round/>
            </a:ln>
            <a:effectLst/>
          </c:spPr>
          <c:marker>
            <c:symbol val="none"/>
          </c:marker>
          <c:cat>
            <c:strRef>
              <c:f>Arkusz1!$A$2:$A$9</c:f>
              <c:strCache>
                <c:ptCount val="8"/>
                <c:pt idx="0">
                  <c:v>Ubóstwo</c:v>
                </c:pt>
                <c:pt idx="1">
                  <c:v>Bezrobocie</c:v>
                </c:pt>
                <c:pt idx="2">
                  <c:v>Niepenosprawność</c:v>
                </c:pt>
                <c:pt idx="3">
                  <c:v>Długotrwała lub ciężka choroba</c:v>
                </c:pt>
                <c:pt idx="4">
                  <c:v>Bezradność </c:v>
                </c:pt>
                <c:pt idx="5">
                  <c:v>Alkoholizm</c:v>
                </c:pt>
                <c:pt idx="6">
                  <c:v>Zdarzenia losowe </c:v>
                </c:pt>
                <c:pt idx="7">
                  <c:v>Potrzeba ochrony macierzyństwa</c:v>
                </c:pt>
              </c:strCache>
            </c:strRef>
          </c:cat>
          <c:val>
            <c:numRef>
              <c:f>Arkusz1!$E$2:$E$9</c:f>
              <c:numCache>
                <c:formatCode>General</c:formatCode>
                <c:ptCount val="8"/>
                <c:pt idx="0">
                  <c:v>126</c:v>
                </c:pt>
                <c:pt idx="1">
                  <c:v>78</c:v>
                </c:pt>
                <c:pt idx="2">
                  <c:v>80</c:v>
                </c:pt>
                <c:pt idx="3">
                  <c:v>43</c:v>
                </c:pt>
                <c:pt idx="4">
                  <c:v>89</c:v>
                </c:pt>
                <c:pt idx="5">
                  <c:v>2</c:v>
                </c:pt>
                <c:pt idx="7">
                  <c:v>31</c:v>
                </c:pt>
              </c:numCache>
            </c:numRef>
          </c:val>
          <c:smooth val="0"/>
          <c:extLst>
            <c:ext xmlns:c16="http://schemas.microsoft.com/office/drawing/2014/chart" uri="{C3380CC4-5D6E-409C-BE32-E72D297353CC}">
              <c16:uniqueId val="{00000004-B781-4591-84A6-71A3DF09CCAA}"/>
            </c:ext>
          </c:extLst>
        </c:ser>
        <c:ser>
          <c:idx val="4"/>
          <c:order val="4"/>
          <c:tx>
            <c:strRef>
              <c:f>Arkusz1!$F$1</c:f>
              <c:strCache>
                <c:ptCount val="1"/>
                <c:pt idx="0">
                  <c:v>2019</c:v>
                </c:pt>
              </c:strCache>
            </c:strRef>
          </c:tx>
          <c:spPr>
            <a:ln w="28575" cap="rnd">
              <a:solidFill>
                <a:schemeClr val="accent5"/>
              </a:solidFill>
              <a:round/>
            </a:ln>
            <a:effectLst/>
          </c:spPr>
          <c:marker>
            <c:symbol val="none"/>
          </c:marker>
          <c:cat>
            <c:strRef>
              <c:f>Arkusz1!$A$2:$A$9</c:f>
              <c:strCache>
                <c:ptCount val="8"/>
                <c:pt idx="0">
                  <c:v>Ubóstwo</c:v>
                </c:pt>
                <c:pt idx="1">
                  <c:v>Bezrobocie</c:v>
                </c:pt>
                <c:pt idx="2">
                  <c:v>Niepenosprawność</c:v>
                </c:pt>
                <c:pt idx="3">
                  <c:v>Długotrwała lub ciężka choroba</c:v>
                </c:pt>
                <c:pt idx="4">
                  <c:v>Bezradność </c:v>
                </c:pt>
                <c:pt idx="5">
                  <c:v>Alkoholizm</c:v>
                </c:pt>
                <c:pt idx="6">
                  <c:v>Zdarzenia losowe </c:v>
                </c:pt>
                <c:pt idx="7">
                  <c:v>Potrzeba ochrony macierzyństwa</c:v>
                </c:pt>
              </c:strCache>
            </c:strRef>
          </c:cat>
          <c:val>
            <c:numRef>
              <c:f>Arkusz1!$F$2:$F$9</c:f>
              <c:numCache>
                <c:formatCode>General</c:formatCode>
                <c:ptCount val="8"/>
                <c:pt idx="0">
                  <c:v>104</c:v>
                </c:pt>
                <c:pt idx="1">
                  <c:v>62</c:v>
                </c:pt>
                <c:pt idx="2">
                  <c:v>77</c:v>
                </c:pt>
                <c:pt idx="3">
                  <c:v>31</c:v>
                </c:pt>
                <c:pt idx="4">
                  <c:v>76</c:v>
                </c:pt>
                <c:pt idx="5">
                  <c:v>4</c:v>
                </c:pt>
                <c:pt idx="6">
                  <c:v>0</c:v>
                </c:pt>
                <c:pt idx="7">
                  <c:v>21</c:v>
                </c:pt>
              </c:numCache>
            </c:numRef>
          </c:val>
          <c:smooth val="0"/>
          <c:extLst>
            <c:ext xmlns:c16="http://schemas.microsoft.com/office/drawing/2014/chart" uri="{C3380CC4-5D6E-409C-BE32-E72D297353CC}">
              <c16:uniqueId val="{00000005-B781-4591-84A6-71A3DF09CCAA}"/>
            </c:ext>
          </c:extLst>
        </c:ser>
        <c:ser>
          <c:idx val="5"/>
          <c:order val="5"/>
          <c:tx>
            <c:strRef>
              <c:f>Arkusz1!$G$1</c:f>
              <c:strCache>
                <c:ptCount val="1"/>
                <c:pt idx="0">
                  <c:v>2020</c:v>
                </c:pt>
              </c:strCache>
            </c:strRef>
          </c:tx>
          <c:spPr>
            <a:ln w="28575" cap="rnd">
              <a:solidFill>
                <a:schemeClr val="accent6"/>
              </a:solidFill>
              <a:round/>
            </a:ln>
            <a:effectLst/>
          </c:spPr>
          <c:marker>
            <c:symbol val="none"/>
          </c:marker>
          <c:cat>
            <c:strRef>
              <c:f>Arkusz1!$A$2:$A$9</c:f>
              <c:strCache>
                <c:ptCount val="8"/>
                <c:pt idx="0">
                  <c:v>Ubóstwo</c:v>
                </c:pt>
                <c:pt idx="1">
                  <c:v>Bezrobocie</c:v>
                </c:pt>
                <c:pt idx="2">
                  <c:v>Niepenosprawność</c:v>
                </c:pt>
                <c:pt idx="3">
                  <c:v>Długotrwała lub ciężka choroba</c:v>
                </c:pt>
                <c:pt idx="4">
                  <c:v>Bezradność </c:v>
                </c:pt>
                <c:pt idx="5">
                  <c:v>Alkoholizm</c:v>
                </c:pt>
                <c:pt idx="6">
                  <c:v>Zdarzenia losowe </c:v>
                </c:pt>
                <c:pt idx="7">
                  <c:v>Potrzeba ochrony macierzyństwa</c:v>
                </c:pt>
              </c:strCache>
            </c:strRef>
          </c:cat>
          <c:val>
            <c:numRef>
              <c:f>Arkusz1!$G$2:$G$9</c:f>
              <c:numCache>
                <c:formatCode>General</c:formatCode>
                <c:ptCount val="8"/>
                <c:pt idx="0">
                  <c:v>102</c:v>
                </c:pt>
                <c:pt idx="1">
                  <c:v>64</c:v>
                </c:pt>
                <c:pt idx="2">
                  <c:v>62</c:v>
                </c:pt>
                <c:pt idx="3">
                  <c:v>28</c:v>
                </c:pt>
                <c:pt idx="4">
                  <c:v>65</c:v>
                </c:pt>
                <c:pt idx="5">
                  <c:v>3</c:v>
                </c:pt>
                <c:pt idx="6">
                  <c:v>3</c:v>
                </c:pt>
                <c:pt idx="7">
                  <c:v>17</c:v>
                </c:pt>
              </c:numCache>
            </c:numRef>
          </c:val>
          <c:smooth val="0"/>
          <c:extLst>
            <c:ext xmlns:c16="http://schemas.microsoft.com/office/drawing/2014/chart" uri="{C3380CC4-5D6E-409C-BE32-E72D297353CC}">
              <c16:uniqueId val="{00000006-B781-4591-84A6-71A3DF09CCAA}"/>
            </c:ext>
          </c:extLst>
        </c:ser>
        <c:dLbls>
          <c:showLegendKey val="0"/>
          <c:showVal val="0"/>
          <c:showCatName val="0"/>
          <c:showSerName val="0"/>
          <c:showPercent val="0"/>
          <c:showBubbleSize val="0"/>
        </c:dLbls>
        <c:smooth val="0"/>
        <c:axId val="504992024"/>
        <c:axId val="504992352"/>
      </c:lineChart>
      <c:catAx>
        <c:axId val="504992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4992352"/>
        <c:crosses val="autoZero"/>
        <c:auto val="1"/>
        <c:lblAlgn val="ctr"/>
        <c:lblOffset val="100"/>
        <c:noMultiLvlLbl val="0"/>
      </c:catAx>
      <c:valAx>
        <c:axId val="504992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04992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BD738-5DB6-4B07-B66C-9CB8D9086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84</Pages>
  <Words>19216</Words>
  <Characters>115302</Characters>
  <Application>Microsoft Office Word</Application>
  <DocSecurity>0</DocSecurity>
  <Lines>960</Lines>
  <Paragraphs>268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Supeł</dc:creator>
  <cp:keywords/>
  <dc:description/>
  <cp:lastModifiedBy>Ania</cp:lastModifiedBy>
  <cp:revision>3</cp:revision>
  <cp:lastPrinted>2021-06-28T09:44:00Z</cp:lastPrinted>
  <dcterms:created xsi:type="dcterms:W3CDTF">2021-08-09T08:28:00Z</dcterms:created>
  <dcterms:modified xsi:type="dcterms:W3CDTF">2021-08-11T10:00:00Z</dcterms:modified>
</cp:coreProperties>
</file>